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CF" w:rsidRDefault="002B2BFA">
      <w:pPr>
        <w:rPr>
          <w:position w:val="33"/>
          <w:lang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326515" cy="1326515"/>
            <wp:effectExtent l="0" t="0" r="14604" b="14604"/>
            <wp:docPr id="1" name="Рисунок 1" descr="11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11189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326515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                                                                                     </w:t>
      </w:r>
      <w:r>
        <w:rPr>
          <w:noProof/>
          <w:position w:val="33"/>
          <w:lang w:val="ru-RU" w:eastAsia="ru-RU"/>
        </w:rPr>
        <w:drawing>
          <wp:inline distT="0" distB="0" distL="0" distR="0">
            <wp:extent cx="1278890" cy="971550"/>
            <wp:effectExtent l="0" t="0" r="1270" b="381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79414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9CF" w:rsidRDefault="00D559CF">
      <w:pPr>
        <w:rPr>
          <w:position w:val="33"/>
          <w:lang w:eastAsia="ru-RU"/>
        </w:rPr>
      </w:pPr>
    </w:p>
    <w:p w:rsidR="00D559CF" w:rsidRDefault="00D559CF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559CF" w:rsidRDefault="002B2BFA">
      <w:pPr>
        <w:ind w:left="5175" w:hanging="5175"/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Федеральное государственное бюджетное                </w:t>
      </w: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Российский союз германистов</w:t>
      </w:r>
    </w:p>
    <w:p w:rsidR="00D559CF" w:rsidRDefault="002B2BFA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образовательное учреждение                                      </w:t>
      </w:r>
      <w:r>
        <w:rPr>
          <w:rFonts w:ascii="Times New Roman" w:eastAsia="Times New Roman" w:hAnsi="Times New Roman"/>
          <w:b/>
          <w:color w:val="000000"/>
          <w:sz w:val="23"/>
          <w:szCs w:val="24"/>
        </w:rPr>
        <w:t>Russischer</w:t>
      </w: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3"/>
          <w:szCs w:val="24"/>
        </w:rPr>
        <w:t>Germanistenverband</w:t>
      </w: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высшего образования </w:t>
      </w:r>
    </w:p>
    <w:p w:rsidR="00D559CF" w:rsidRDefault="002B2BFA">
      <w:pP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>«Калужский государственный университет</w:t>
      </w:r>
    </w:p>
    <w:p w:rsidR="00D559CF" w:rsidRDefault="002B2BFA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3"/>
          <w:szCs w:val="24"/>
          <w:lang w:val="ru-RU"/>
        </w:rPr>
        <w:t xml:space="preserve">им. К. Э. Циолковского» </w:t>
      </w:r>
    </w:p>
    <w:p w:rsidR="00D559CF" w:rsidRDefault="002B2BFA">
      <w:pPr>
        <w:rPr>
          <w:rFonts w:ascii="Times New Roman" w:eastAsia="Times New Roman" w:hAnsi="Times New Roman"/>
          <w:color w:val="000000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Cs w:val="24"/>
          <w:lang w:val="ru-RU"/>
        </w:rPr>
        <w:t xml:space="preserve">248023, г. Калуга, ул. Степана Разина, 26 </w:t>
      </w:r>
    </w:p>
    <w:p w:rsidR="00D559CF" w:rsidRDefault="002B2BFA">
      <w:pPr>
        <w:rPr>
          <w:rFonts w:ascii="Times New Roman" w:eastAsia="Times New Roman" w:hAnsi="Times New Roman"/>
          <w:color w:val="000000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Cs w:val="24"/>
          <w:lang w:val="ru-RU"/>
        </w:rPr>
        <w:t xml:space="preserve">тел. + 7 (4842) 57-61-20 </w:t>
      </w:r>
    </w:p>
    <w:p w:rsidR="00D559CF" w:rsidRDefault="002B2BFA">
      <w:pPr>
        <w:rPr>
          <w:rFonts w:ascii="Times New Roman" w:eastAsia="Times New Roman" w:hAnsi="Times New Roman"/>
          <w:color w:val="000000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Cs w:val="24"/>
          <w:lang w:val="ru-RU"/>
        </w:rPr>
        <w:t>Е-</w:t>
      </w:r>
      <w:r>
        <w:rPr>
          <w:rFonts w:ascii="Times New Roman" w:eastAsia="Times New Roman" w:hAnsi="Times New Roman"/>
          <w:color w:val="000000"/>
          <w:szCs w:val="24"/>
        </w:rPr>
        <w:t>mail</w:t>
      </w:r>
      <w:r>
        <w:rPr>
          <w:rFonts w:ascii="Times New Roman" w:eastAsia="Times New Roman" w:hAnsi="Times New Roman"/>
          <w:color w:val="000000"/>
          <w:szCs w:val="24"/>
          <w:lang w:val="ru-RU"/>
        </w:rPr>
        <w:t xml:space="preserve">: </w:t>
      </w:r>
      <w:hyperlink r:id="rId9" w:history="1">
        <w:r>
          <w:rPr>
            <w:rStyle w:val="af7"/>
            <w:rFonts w:ascii="Arial" w:eastAsia="Arial" w:hAnsi="Arial" w:cs="Arial"/>
            <w:color w:val="157FC4"/>
            <w:sz w:val="19"/>
            <w:szCs w:val="19"/>
            <w:shd w:val="clear" w:color="auto" w:fill="FFFFFF"/>
          </w:rPr>
          <w:t>rectorat</w:t>
        </w:r>
        <w:r>
          <w:rPr>
            <w:rStyle w:val="af7"/>
            <w:rFonts w:ascii="Arial" w:eastAsia="Arial" w:hAnsi="Arial" w:cs="Arial"/>
            <w:color w:val="157FC4"/>
            <w:sz w:val="19"/>
            <w:szCs w:val="19"/>
            <w:shd w:val="clear" w:color="auto" w:fill="FFFFFF"/>
            <w:lang w:val="ru-RU"/>
          </w:rPr>
          <w:t>@</w:t>
        </w:r>
        <w:r>
          <w:rPr>
            <w:rStyle w:val="af7"/>
            <w:rFonts w:ascii="Arial" w:eastAsia="Arial" w:hAnsi="Arial" w:cs="Arial"/>
            <w:color w:val="157FC4"/>
            <w:sz w:val="19"/>
            <w:szCs w:val="19"/>
            <w:shd w:val="clear" w:color="auto" w:fill="FFFFFF"/>
          </w:rPr>
          <w:t>tksu</w:t>
        </w:r>
        <w:r>
          <w:rPr>
            <w:rStyle w:val="af7"/>
            <w:rFonts w:ascii="Arial" w:eastAsia="Arial" w:hAnsi="Arial" w:cs="Arial"/>
            <w:color w:val="157FC4"/>
            <w:sz w:val="19"/>
            <w:szCs w:val="19"/>
            <w:shd w:val="clear" w:color="auto" w:fill="FFFFFF"/>
            <w:lang w:val="ru-RU"/>
          </w:rPr>
          <w:t>.</w:t>
        </w:r>
        <w:r>
          <w:rPr>
            <w:rStyle w:val="af7"/>
            <w:rFonts w:ascii="Arial" w:eastAsia="Arial" w:hAnsi="Arial" w:cs="Arial"/>
            <w:color w:val="157FC4"/>
            <w:sz w:val="19"/>
            <w:szCs w:val="19"/>
            <w:shd w:val="clear" w:color="auto" w:fill="FFFFFF"/>
          </w:rPr>
          <w:t>ru</w:t>
        </w:r>
      </w:hyperlink>
      <w:r>
        <w:rPr>
          <w:rFonts w:ascii="Times New Roman" w:eastAsia="Times New Roman" w:hAnsi="Times New Roman"/>
          <w:color w:val="000000"/>
          <w:szCs w:val="24"/>
          <w:lang w:val="ru-RU"/>
        </w:rPr>
        <w:t xml:space="preserve"> </w:t>
      </w:r>
    </w:p>
    <w:p w:rsidR="00D559CF" w:rsidRDefault="00D559CF">
      <w:pPr>
        <w:rPr>
          <w:position w:val="33"/>
          <w:lang w:val="ru-RU" w:eastAsia="ru-RU"/>
        </w:rPr>
      </w:pPr>
    </w:p>
    <w:p w:rsidR="00D559CF" w:rsidRDefault="00D559CF">
      <w:pPr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X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Х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II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I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Съезд Российского союза германистов</w:t>
      </w:r>
    </w:p>
    <w:p w:rsidR="00D559CF" w:rsidRDefault="002B2BFA">
      <w:pPr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Tagung des Russischen Germanistenverbandes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D559CF" w:rsidRDefault="002B2BFA">
      <w:pPr>
        <w:tabs>
          <w:tab w:val="left" w:pos="720"/>
        </w:tabs>
        <w:ind w:left="142" w:hanging="36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ОТЕЧЕСТВЕННАЯ ГЕРМАНИСТИКА</w:t>
      </w:r>
    </w:p>
    <w:p w:rsidR="00D559CF" w:rsidRDefault="002B2BFA">
      <w:pPr>
        <w:ind w:left="142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В</w:t>
      </w:r>
      <w:r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ИСТОРИЧЕСКИХ</w:t>
      </w:r>
      <w:r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И</w:t>
      </w:r>
      <w:r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СОЦИОКУЛЬТУРНЫХ</w:t>
      </w:r>
      <w:r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РЕАЛИЯХ</w:t>
      </w:r>
    </w:p>
    <w:p w:rsidR="00D559CF" w:rsidRDefault="00D559CF">
      <w:pPr>
        <w:tabs>
          <w:tab w:val="left" w:pos="720"/>
        </w:tabs>
        <w:ind w:left="142" w:hanging="36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</w:pPr>
    </w:p>
    <w:p w:rsidR="00D559CF" w:rsidRDefault="002B2BFA">
      <w:pPr>
        <w:tabs>
          <w:tab w:val="left" w:pos="720"/>
        </w:tabs>
        <w:ind w:left="142" w:hanging="36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de-DE" w:eastAsia="ru-RU"/>
        </w:rPr>
        <w:t>EINHEIMISCHE / RUSSISCHE GERMANISTIK IM HISTORISCHEN UND SOZIOKULTURELLEN UMFELD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Калужский государственный университет им. К. Э. Циолковского</w:t>
      </w: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Staatliche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Universit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ä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t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Kaluga</w:t>
      </w: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20.11 – 22.11.2025</w:t>
      </w: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lastRenderedPageBreak/>
        <w:t>Организаторы съезда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Российский союз германистов;</w:t>
      </w: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кафедра теории языкознания и немецкого языка (Калужский государственный университет им. К. Э. Циолковского</w:t>
      </w:r>
      <w:r>
        <w:rPr>
          <w:rFonts w:ascii="Times New Roman" w:eastAsia="Times New Roman" w:hAnsi="Times New Roman"/>
          <w:color w:val="000000"/>
          <w:sz w:val="28"/>
          <w:szCs w:val="24"/>
        </w:rPr>
        <w:t>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; </w:t>
      </w: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кафедра литературы (Калужский государственный университет им. К. Э. Циолковского</w:t>
      </w:r>
    </w:p>
    <w:p w:rsidR="00D559CF" w:rsidRDefault="00D559CF">
      <w:pPr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Veranstalter: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Russischer Germanistenverband; Lehrstuhl für Spra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chwissenschaft und die deutsche Sprache (Staatliche Universität Kaluga); Lehrstuhl für Literatur (Staatliche Universität Kaluga)</w:t>
      </w:r>
    </w:p>
    <w:p w:rsidR="00D559CF" w:rsidRDefault="00D559CF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Организационный комитет: 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Асмолова Елизавета Владимировна,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директор Института филологии и массмедиа Калужского государственного университета им. К. Э. Циолковского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Бабенко Наталия Сергеевна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член президиума РСГ, старший научный сотрудник, свободный исследователь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Белобратов Александр Васильевич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член президиума РС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Г, доцент кафедры истории зарубежных литератур Санкт-Петербургского государственного университета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Белютин Роман Вячеславович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вице-президент РСГ, зав. кафедрой немецкого языка Смоленского государственного университета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Гавриченков Александр Николаевич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за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в. кафедрой теории языкознания и немецкого языка Калужского государственного университета им. К. Э. Циолковского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Гришаева Людмила Ивановна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член президиума РСГ, профессор кафедры немецкой филологии Воронежского государственного университета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Дубинин Сергей Иванович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член президиума РСГ, профессор кафедры немецкой филологии ФГАОУ ВО Самарский научно-исследовательский университет им.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С. П. Королёва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Жеребин Алексей Иосифович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член президиума РСГ, зав. кафедрой зарубежной литературы Российского г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осударственного педагогического университета имени А.И. Герцена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Зусман Валерий Григорьевич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член президиума РСГ, профессор Национального исследовательского университета «Высшая школа экономики» в Нижнем Новгороде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lastRenderedPageBreak/>
        <w:t>Коновалихина Ксения Викторовна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старший п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реподаватель кафедры теории языкознания и немецкого языка Калужского государственного университета им. К. Э. Циолковского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Королёва Татьяна Константиновна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старший преподаватель кафедры теории языкознания и немецкого языка Калужского государственного универ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ситета им. К. Э. Циолковского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Похаленков Олег Евгеньевич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профессор кафедры литературы Калужского государственного университета им. К. Э. Циолковского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Сибирцева Вера Григорьевна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секретарь президиума РСГ, доцент департамента иностранных языков и межкультур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ной коммуникации Национального исследовательского университета «Высшая школа экономики» в Нижнем Новгороде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Трошина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Наталья Николаевна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член президиума РСГ, старший научный сотрудник, свободный исследователь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Фомичёва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Екатерина Владимировна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проректор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по образовательной политике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Калужского государственного университета им. К. Э. Циолковского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Эйбер Елена Владимировна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старший преподаватель кафедры теории языкознания и немецкого языка Калужского государственного университета им. К. Э. Циолковского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ПРОГ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РАММА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СЪЕЗДА</w:t>
      </w: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TAGUNGSPROGRAMM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Четверг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20.11.2025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Donnerstag, 20.11.2025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Регистрация (фойе университета ул. Степана Разина, 22/48, 9.00-9.45)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Anmeldung in der Universität (ul. Stepana Rasina, 22/48, Foyer der Universität, 9.00-9.45)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Pr="001A446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 w:rsidRPr="001A446F"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10:00-10:30 </w:t>
      </w:r>
    </w:p>
    <w:p w:rsidR="00D559CF" w:rsidRPr="001A446F" w:rsidRDefault="002B2BFA">
      <w:pPr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</w:pPr>
      <w:hyperlink r:id="rId10" w:history="1">
        <w:r w:rsidRPr="001A446F">
          <w:rPr>
            <w:rStyle w:val="af7"/>
            <w:rFonts w:ascii="Times New Roman" w:eastAsia="Times New Roman" w:hAnsi="Times New Roman"/>
            <w:bCs/>
            <w:sz w:val="28"/>
            <w:szCs w:val="24"/>
            <w:lang w:val="de-DE"/>
          </w:rPr>
          <w:t>https://telemost.yandex.ru/j/3182801809</w:t>
        </w:r>
      </w:hyperlink>
    </w:p>
    <w:p w:rsidR="00D559CF" w:rsidRPr="001A446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Зал импрессионистов (ул. Степана Разина, 22/48, 2 этаж)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Открытие конференции (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модератор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к.ф.н., доцент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Е. В. Фомичёва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)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Eröffnungsveranstaltung (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: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Ekaterina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W. Fomitschjowa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)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Приветственное слово</w:t>
      </w: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Gru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ß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wort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lastRenderedPageBreak/>
        <w:t>М. А. Казак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к.и.н., ректор Калужского государственного университета им. К. Э. Циолковского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Maxim A. Kasak,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Rektor der Staatlichen Universität Kaluga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Белютин Р.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д.ф.н., вице-президент РСГ (Смоленский государственный университет)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Roman W. Beljutin,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Vizepräsident des RGV (Staatliche Universität Smolensk)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ПЛЕНАРНЫЕ ДОКЛАДЫ</w:t>
      </w: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PLENARVORTR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Ä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GE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Зал импрессионистов (ул. Степана Разина, 22/48, 2 этаж)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Руководит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ель: к.ф.н., доцент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Е. В. Фомичёва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Moderation: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Ekaterina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W. Fomitschjowa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ОЧНЫЙ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ФОРМАТ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/ IM PRÄSENZ-FORMAT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РЕГЛАМЕНТ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: 20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минут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+ 10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минут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дискуссия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20 Minuten + 10 Minuten Diskussion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10:30 - 11:00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Васильев Л. Г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., д.ф.н., профессор (Калужский государственный университет им. К. Э. Циолковского):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/>
        </w:rPr>
        <w:t xml:space="preserve">Структурно-конструктивистское направление в германоязычной синтаксической семантике СССР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(очно)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Lew G. Wassiljew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Kaluga):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4"/>
          <w:lang w:val="de-DE"/>
        </w:rPr>
        <w:t xml:space="preserve">Strukturelle Konstruktionstheorien in der sowjetischen deutschsprachigen semantisch-syntaktischen Forschung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 Präsenz)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11:00 - 11:30 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Полубояринова Л. Н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., д.ф.н., профессор (Санкт-Петербургский государственный университет):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Понятие «мировой литературы»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И. В. Гёте в контексте современной компаративистики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Larissa N. Polubojarinowa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Sankt-Peterburg):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J. W. Goethes Begriff der Weltliteratur im Kontext der modernen Komparatistik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11:30 - 12:00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Лахгайн Б.,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профессор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(Нижегородский государственный лингвистический университет им. Н. А. Добролюбова),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Аверкина Л. А.,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к.ф.н., доцент (Нижегородский государственный лингвистический университет им. Н. А. Добролюбова):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 w:eastAsia="de-DE"/>
        </w:rPr>
        <w:lastRenderedPageBreak/>
        <w:t>Медиадискурс в современной Германии –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 w:eastAsia="de-DE"/>
        </w:rPr>
        <w:t xml:space="preserve"> легко, просто, вариативно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(очно)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h. c.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Barbara Lachhein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linguistische Universität Nizhnij Nowgorod), 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Larissa A. Awerkina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linguistische Universität Nizhnij Nowgorod):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Der aktuelle mediale Diskurs in Deutschland – leicht, einfach, divers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 Präsenz)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12:00 – 12:30 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Беляков Д.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(Московский государственный лингвистический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Томас Манн и глубинная психология: динамика художественной рецепции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(очно)</w:t>
      </w:r>
    </w:p>
    <w:p w:rsidR="00D559CF" w:rsidRDefault="002B2BFA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Dmitrij A. Beljakow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Linguistische Universität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Thomas Mann und die Tiefenpsychologie: Dynamik der künstlerischen Rezeption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12:30 – 14:00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Обеденный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перерыв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Mittagspause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14:00 – 18:10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Секции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(15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минут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+ 10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минут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дискуссия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Sektionen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(15 Minuten + 10 Minuten Diskussion)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18:30 – 19:30 Зал импрессионистов (ул. Степана Разина, 22/48, 2 этаж)</w:t>
      </w:r>
    </w:p>
    <w:p w:rsidR="00D559CF" w:rsidRDefault="002B2BFA">
      <w:pP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11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https://telemost.yandex.ru/j/8865742242</w:t>
        </w:r>
      </w:hyperlink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 xml:space="preserve">Генеральное собрание членов РСГ </w:t>
      </w: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General</w:t>
      </w:r>
      <w:r>
        <w:rPr>
          <w:rFonts w:ascii="Times New Roman" w:eastAsia="Times New Roman" w:hAnsi="Times New Roman"/>
          <w:color w:val="000000"/>
          <w:sz w:val="28"/>
          <w:szCs w:val="24"/>
        </w:rPr>
        <w:t>versammlung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der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RGV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Mitglieder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Pr="001A446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Пятница</w:t>
      </w:r>
      <w:r w:rsidRPr="001A446F"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21.11.2025 </w:t>
      </w:r>
    </w:p>
    <w:p w:rsidR="00D559CF" w:rsidRPr="001A446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Freitag</w:t>
      </w:r>
      <w:r w:rsidRPr="001A446F"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21.11.2025 </w:t>
      </w:r>
    </w:p>
    <w:p w:rsidR="00D559CF" w:rsidRPr="001A446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</w:pPr>
      <w:hyperlink r:id="rId12" w:history="1">
        <w:r w:rsidRPr="001A446F">
          <w:rPr>
            <w:rStyle w:val="af7"/>
            <w:rFonts w:ascii="Times New Roman" w:eastAsia="Times New Roman" w:hAnsi="Times New Roman"/>
            <w:bCs/>
            <w:sz w:val="28"/>
            <w:szCs w:val="24"/>
            <w:lang w:val="de-DE"/>
          </w:rPr>
          <w:t>https://telemost.yandex.ru/j/3951714140</w:t>
        </w:r>
      </w:hyperlink>
    </w:p>
    <w:p w:rsidR="00D559CF" w:rsidRPr="001A446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ПЛЕНАРНЫЕ ДОКЛАДЫ</w:t>
      </w: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PLENARVORTR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Ä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GE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Зал импрессионистов (ул. Степана Разина, 22/48, 2 этаж)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к.ф.н., доцент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Е. В. Асмолова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Elisaweta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Asmolowa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РЕГЛАМЕНТ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: 20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минут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+ 10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минут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дискуссия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lastRenderedPageBreak/>
        <w:t xml:space="preserve">REDEZEIT: 20 Minuten + 10 Minuten Diskussion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9:30 - 10:00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Иванов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(Нижегородский государственный лингвистический университет им.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Н. А. Добролюбова): </w:t>
      </w:r>
      <w:r>
        <w:rPr>
          <w:rFonts w:ascii="Times New Roman" w:eastAsia="Times New Roman" w:hAnsi="Times New Roman"/>
          <w:i/>
          <w:color w:val="000000"/>
          <w:sz w:val="28"/>
          <w:szCs w:val="24"/>
        </w:rPr>
        <w:t xml:space="preserve">Термин Diskurs: историко-лингвистическая ретроспекция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(онлайн)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Andrej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W. Iwanow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linguistische Universität Nizhnij Nowgorod):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4"/>
          <w:lang w:val="de-DE"/>
        </w:rPr>
        <w:t>Das Fachwort Diskurs aus historisch-linguistischer Perspektive</w:t>
      </w:r>
      <w:r>
        <w:rPr>
          <w:rFonts w:ascii="Times New Roman" w:eastAsia="Times New Roman" w:hAnsi="Times New Roman"/>
          <w:color w:val="FF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(online)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10:00 - 10:30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Похаленков О. Е.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, д.ф.н., доцент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(Калужский государственный университет им. К. Э. Циолковского):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Специфика авторской прозы о Первой мировой войне (Э.М. Ремарк и Р. Грейвз)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Oleg Je. Pohalenkow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Besonderheiten der Prosa des Autors über den Ersten Weltkrieg (E.M. Remaque und R. Graves)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10:30 - 11:00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Лукин О.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(Ярославский государственный педагогический университет имени К. Д. Ушинского):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/>
        </w:rPr>
        <w:t xml:space="preserve">Грамматики немецкого языка в России в </w:t>
      </w:r>
      <w:r>
        <w:rPr>
          <w:rFonts w:ascii="Times New Roman" w:eastAsia="Times New Roman" w:hAnsi="Times New Roman"/>
          <w:i/>
          <w:color w:val="000000"/>
          <w:sz w:val="28"/>
          <w:szCs w:val="24"/>
        </w:rPr>
        <w:t>XVIII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/>
        </w:rPr>
        <w:t xml:space="preserve"> веке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(онлайн)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Oleg W. Lukin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pädagogische Universität Jaroslawl):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Grammatiken der deutschen Sprache in Russland im 18. </w:t>
      </w:r>
      <w:r>
        <w:rPr>
          <w:rFonts w:ascii="Times New Roman" w:hAnsi="Times New Roman" w:cs="Times New Roman"/>
          <w:i/>
          <w:sz w:val="28"/>
          <w:szCs w:val="28"/>
        </w:rPr>
        <w:t>Jahrhundert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(online)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11:00 - 11:30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Реутов М.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к.п.н., доцент (Калужский государственный университет им. К. Э. Циолковского): Типология лингводидактических исследований и научный статус лингводидактики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(очно)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Michail I. Reutow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Kaluga):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 Linguodidaktik als Wissenschaft und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 deren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Typologie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 Präsenz)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11:30 - 12:00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Белобратов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(Санкт-Петербургский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«Обозрение века»: память о прошлом в современном австрийском романе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Alexander W. Belobratow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Sankt-Peterburg):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“Zeitalter wird besichtigt“: Vergangenheitsbewältigung im österreichischen Gegenwartsroman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12:00 – 13:00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Обеденный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перерыв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Mittagspause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13:00 – 17:35 </w:t>
      </w: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>Секции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(15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минут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+ 10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минут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дискуссия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Sektionen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(15 Minuten +10 Minuten Diskussion) 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SEKTIONSPROGRAMM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Лингвистические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секции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Linguistische Sektionen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Четверг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20.11.2025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Donnerstag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, 20.11.2025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Зал импрессионистов (ул. Степана Разина, 22/48, 2 этаж)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Pr="001A446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C</w:t>
      </w:r>
      <w:r w:rsidRPr="001A446F"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ЕКЦИЯ 1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SEKTION</w:t>
      </w:r>
      <w:r w:rsidRPr="001A446F"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1</w:t>
      </w:r>
    </w:p>
    <w:p w:rsidR="00D559CF" w:rsidRPr="001A446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44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Функционирование немецкого языка как историко-культурный феномен / </w:t>
      </w:r>
      <w:r>
        <w:rPr>
          <w:rFonts w:ascii="Times New Roman" w:hAnsi="Times New Roman" w:cs="Times New Roman"/>
          <w:b/>
          <w:bCs/>
          <w:sz w:val="28"/>
          <w:szCs w:val="28"/>
        </w:rPr>
        <w:t>Deutsch</w:t>
      </w:r>
      <w:r w:rsidRPr="001A44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1A44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historisch</w:t>
      </w:r>
      <w:r w:rsidRPr="001A446F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kulturellen</w:t>
      </w:r>
      <w:r w:rsidRPr="001A44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Kontexten</w:t>
      </w:r>
    </w:p>
    <w:p w:rsidR="00D559CF" w:rsidRDefault="00D559CF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13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https://telemost.yandex.ru/j/3727167067</w:t>
        </w:r>
      </w:hyperlink>
    </w:p>
    <w:p w:rsidR="00D559CF" w:rsidRPr="001A446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д.ф.н., профессор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Л. И. Гришаева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(Воронеж)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Moderation: 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Ludmila I. Grischaewa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(Woronesh)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РЕГЛАМЕНТ: 15 минут + 10 минут дискуссия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14:00 - 14:25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Баева Г.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(Санкт-Петербургский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К истокам научной полемики на немецком языке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A. Bajewa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Sankt-Petersburg):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Zu den Urquellen der wissenschaftlichen Kontroverse auf Deutsch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14:25 - 14:50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Гришаева Л.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(Воронежский государственный университет):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ru-RU"/>
        </w:rPr>
        <w:t xml:space="preserve">Ассоциативное знание и семантизация содержания прецедентных феноменов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(очно)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lastRenderedPageBreak/>
        <w:t xml:space="preserve">Prof. 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Ludmila I. Grischaewa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Woronesh): </w:t>
      </w:r>
      <w:r>
        <w:rPr>
          <w:rFonts w:ascii="Times New Roman" w:eastAsia="Times New Roman" w:hAnsi="Times New Roman"/>
          <w:i/>
          <w:color w:val="000000"/>
          <w:sz w:val="28"/>
          <w:szCs w:val="24"/>
          <w:lang w:val="de-DE"/>
        </w:rPr>
        <w:t xml:space="preserve">Assoziatives Wissen und Semantisieren von Präzedenzphänomenen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 Präsenz)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14:50 - 15:15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Жилюк С.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(Санкт-Петербургский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Дневник Д. Г. Мессершмидта: п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роблема жанра – проблема стиля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Sergej A. Zhiljuk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Sankt-Petersburg):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Tagebuch von D. G. Messerschmidt: Stil und Gattung als Problem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15:15 - 15:40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Крестинский И. С.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к.п.н., доцент (Тверской государственный университет),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Малышев О.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студент (Тверской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Социально-историческое развитие нижненемецкого идиома в контексте проблемы мнимой диалектизации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Igor S. Krestinskij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Oleg A.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Malyschew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Twer):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sozialgeschichtliche Entwicklung des niederdeutschen Idioms als Scheindialekt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15:40 - 16:05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Лазарева Т.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ст. преп. (Московский государственный институт международных отношений):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Смена ц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енностных парадигм как фактор изменения дискурсивных практик (на материале немецкого языка)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A. Lasarewa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(Staatliches Institut für internationale Beziehungen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Der axiologische Paradimenwechsel und Wandel von deutschsprachigen diskursiven Praktiken (basiert auf der deutschen Sprache)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16:05 - 16:30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Нефедова Л.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(Московский педагогический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Язык и юмор: аспекты изуч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ения в отечественной германистике (научная школа В.Д. Девкина)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Ljubow A. Nefjodowa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Sprache und Humor: Aspekte der Forschung in der russischen Germanistik (wissenschaftliche Schule von Valentin D. De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vkin)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16:30 - 16:55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Филиппов А. К.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(Санкт-Петербургский государственный университет),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Филиппов К.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проф. (Санкт-Петербургский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lastRenderedPageBreak/>
        <w:t>Эстетические тенденции в немецкой германистике позднего Просвещения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Andrej K. Filippow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, 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Konstantin A. Filippow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Sankt-Petersburg):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Ästhetische Tendenzen in der deutschen Germanistik der Spätaufklärung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16:55 - 17:20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Шовгенин А.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(МИРЭА – Российский технологический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Лингвистическая логистика терминосистемы векторного анализа цепей в немецкоязычном научно-техническом дискурсе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Alexander N. Schowgenin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(Russische technologische Universität):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Linguistische Logistik des Terminologiesystems der Vektoranalyse von Schaltkreisen in der wissenschaftlichen deutschsprachigen Fachkommunikation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17:20 - 17:45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Эйбер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ст. преп. (Калужский государствен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ный университет им. К. Э. Циолковского):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Функциональные особенности заполнения первого места немецкого предложения в газетно-журнальных статьях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9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Jelena W. Ejber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Das Vorfeld des deutschen Satzes in Pressetexten: textse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mantische und textsyntaktische Leistung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 Präsenz)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2 / SEKTION 2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Переломные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исторические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эпохи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зеркале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немецкого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языка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отечественной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германистики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/ Umbruchszeiten im Spiegel der deutschen Sprache und der russischen Germanistik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14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https://telemost.yandex.ru/j/9088099658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302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д.ф.н., профессор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С. И. Дубинин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(Самара)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</w:rPr>
        <w:t>Prof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4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Sergej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I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Dubinin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</w:rPr>
        <w:t>Samara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РЕГЛАМЕНТ: 15 минут + 10 минут дискуссия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14:00 - 14:25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Кульпина Л. Ю.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(Тихоокеанский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Российские реалии в современной немецкоязычной литературе путешествий (на примере произведения «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Hinter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Sibirien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“ К. Поладян и Х. Фрича)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Larissa Ju. Kulpina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Chabarowsk):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Russische Realien in der aktuellen deutschsprachig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en Reiseliteratur (am Beispiel von „Hinter Sibirien“ von K. Poladjan und H. Fritsch)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online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14:25 - 14:50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Горбатовский А. С.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(Кубанский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Лингвокультурная специфика реализации образа дьявола в немецких легендах о возведении соборов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Alexander S. Gorbatowskij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Krasnodar):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Das sprachliche Bild des Teufels in deutschen Sagen über den Kirchenbau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online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14:50 - 15:15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Григорьева Л.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(Санкт-Петербургский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Смыслообразующая роль имен собственных в романе Дженни Эрпенбек «Кайрос»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Ljubow N. Grigorjewa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Sankt-Petersburg):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Eigennam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en im Roman „Kairos“ von Jenny Erpenbeck und deren Leistung zur Botschaft des Romans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  <w:t>15:15 - 15:40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Демидкина Е.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(Воронежский государственный педагогический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Роль различных видов неологизмов в отражении культурного и социального опыта в языке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Jekaterina A. Demidkina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Woronesh):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Neubildungen als Reflex von soziokognitiven Erfahrungen der Sprach- und Kulturteilhabe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15:40 - 16:05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Дубинин С.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(Самарский национальный исследовательский университет им. С.П. Королёва):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«Спор шрифтов» и языковая ситуация в Германии в первой половине ХХ века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Sergej I. Dubinin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(Nationale Forschungsuniversität Samara):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"Schriftenstreit" und die sprachliche Situation in Deutschland in der ersten Hälfte des XX.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Jahrhunderts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16:05 - 16:30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Зайцева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«Берлинская стена» как лингвокультурный концепт и символ эпохи ГДР (на материале рассказа П. Шнайдера “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Der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Mauerspringer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”)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Alla W. Sajzewa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“Der kulturspezifische Begriff „Die Berliner Mauer” als Symbol der DD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R-Zeit in der Erzählung von P. Schneider “Der Mauerspringer”)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16:30 - 16:55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Имас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(Военная академия воздушно-космической обороны им. Маршала Советского Союза Г. К. Жукова, г. Тверь):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Языковые символы эпохи «смены времен» в военно-политическом дискурсе (на материале специализированной немецкой периодики)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Alexandra W. Imas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(Schukow-Militärakademie für Kommandeur der Luftverteidigug Twer):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Sprachsymbole der Zeitenwende im Disku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rs deutschsprachiger Fachzeitschriften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ЕКЦИЯ 3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SEKTION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3</w:t>
      </w:r>
    </w:p>
    <w:p w:rsidR="00D559CF" w:rsidRDefault="00D559CF">
      <w:pPr>
        <w:jc w:val="center"/>
        <w:rPr>
          <w:b/>
          <w:bCs/>
          <w:sz w:val="26"/>
          <w:szCs w:val="26"/>
          <w:lang w:val="ru-RU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Язык. Культура. Социум. Ментальность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Sprache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Gesellschaft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Mentalit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ӓ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t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Коммуникативные и дискурсивные стратегии в социокультурной реальности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Diskursive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Strategien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als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soziokulturelle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Ph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ӓ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nomene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Cs/>
          <w:sz w:val="28"/>
          <w:szCs w:val="28"/>
          <w:lang w:val="de-DE" w:eastAsia="ru-RU"/>
        </w:rPr>
      </w:pPr>
      <w:hyperlink r:id="rId15" w:history="1">
        <w:r>
          <w:rPr>
            <w:rStyle w:val="af7"/>
            <w:rFonts w:ascii="Times New Roman" w:hAnsi="Times New Roman" w:cs="Times New Roman"/>
            <w:bCs/>
            <w:sz w:val="28"/>
            <w:szCs w:val="28"/>
            <w:lang w:val="de-DE" w:eastAsia="ru-RU"/>
          </w:rPr>
          <w:t>https://telemost.yandex.ru/j/0348948151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303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д.ф.н., доцент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Р. В. Белютин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(Смоленск)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Prof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Roman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Beljutin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Smolensk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РЕГЛАМЕНТ: 15 минут + 10 минут дискуссия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14:00 - 14:25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  <w:t>Бабаева Р.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 xml:space="preserve">, д.ф.н., профессор (Ивановский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Нарративы с юмористическим содержанием в рекламном дискурсе: функции, структура и лексическое наполнение (на материале текстов Э.М. Ремарка)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>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 w:eastAsia="ru-RU"/>
        </w:rPr>
        <w:t>Raissa I. Babajewa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  <w:t xml:space="preserve"> (Staatliche Universität Iwanowo):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Humorvolle Erzählungen im Werbediskurs: Funkt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ionen, Struktur und Vokabular (basierend auf den Texten von E.M. Remarque)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  <w:t>14:25 - 14:50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Белютин Р.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Метафорическое моделирование образов современных немецких политиков через концептосферу «Спорт»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Roman W. Beljutin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Metaphorische Darstellungen von modernen deutschen Politikern (am Beispiel der konzeptuell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en Domäne “Sport”)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14:50 - 15:15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Бокова О.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(Воронежский государственный педагогический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Глобальные проблемы в фокусе немецкоязычных СМИ: дискурсивные стратегии конструирования реальности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Olga W. Bokowa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Woronesh):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Globale Probleme im Fokus deutschsprachiger Medien: Strategien der diskursiven Konstruktionen der Welt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15:15 - 15:40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Гречушникова Т.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к.ф.н., доцент (Военная академия воздушно-косм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ической обороны им. Маршала Советского Союза Г. К. Жукова, г. Тверь):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Забвение как лингвокультурный феномен и дискурсивная стратегия. Попытка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междисциплинарного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анализа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очно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W. Gretschuschnikowa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(Schukow-Militärakademie für Kommandeur der Luf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tverteidigug Twer):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Vergessenheit als linguokulturelles Phänomen und diskursive Strategie. Versuch einer interdisziplinären Analyse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15:40 - 16:05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Губатенко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.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ст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преп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(Вольский военный институт материального обеспечения):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Синтаксические аспекты формирования гендерно-инклюзивного языка в милитарном дискурсе (на материале периодических изданий Бундесвера)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Jekaterina I. Gubatenko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(Militärinstitut für logistische Unterstützung Wolsk):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Syntaktische Aspekte geschlechterinklusive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r Bezeichnungen im militärischen Diskurs (an Hand von Material der Bundeswehrperiodika)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16:05 - 16:30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Зорина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ст. преп. (Военная академия войсковой противовоздушной обороны Вооружённых Сил Российской Федерации имени Маршала Советского Союза А. М. Василевского г. Смоленск):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Эмотивный аспект коммуникативных стратегий в политическом дискурсе Германии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Anastas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sija W. Sorina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(Militärakademie der Truppenluftabwehr der Streitkräfte der RF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Der emotive Aspekt von Kommunikationsstrategien im politischen Diskurs Deutschlands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16:30 - 16:55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Рябенков И.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аспирант (Смоленский государственный ун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Немецкая политика через призму сатирического дискурса  (на примере «пятого времени года»)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Ilja W. Rjabenkow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Deutsche Politik im satirischen Diskurs (am Beispiel der “Fünften Jahreszeit”)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ЕКЦИЯ 3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SEKTION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3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Язык. Культура. Социум. Ментальность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Sprache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Gesellschaft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Mentalit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ӓ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t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Константы культуры, семантические универсалии и языковые маркеры национально-культурного сознания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Kulturkonstanten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semantische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Universalien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und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sprachliche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Ausdrucksmittel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als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spezifische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Kulturmarker</w:t>
      </w:r>
    </w:p>
    <w:p w:rsidR="00D559CF" w:rsidRDefault="00D559CF">
      <w:pPr>
        <w:jc w:val="both"/>
        <w:rPr>
          <w:bCs/>
          <w:sz w:val="26"/>
          <w:szCs w:val="26"/>
          <w:lang w:val="ru-RU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16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https://telemost.yandex.ru/j/2470811411</w:t>
        </w:r>
      </w:hyperlink>
    </w:p>
    <w:p w:rsidR="00D559CF" w:rsidRDefault="00D559CF">
      <w:pPr>
        <w:jc w:val="both"/>
        <w:rPr>
          <w:bCs/>
          <w:sz w:val="26"/>
          <w:szCs w:val="26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304</w:t>
      </w:r>
    </w:p>
    <w:p w:rsidR="00D559CF" w:rsidRDefault="00D559CF">
      <w:pPr>
        <w:jc w:val="both"/>
        <w:rPr>
          <w:bCs/>
          <w:sz w:val="26"/>
          <w:szCs w:val="26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к.ф.н., доцент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Ю. Ю. Жуков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(Донецк)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Jurij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Ju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Shukow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Donezk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)</w:t>
      </w:r>
    </w:p>
    <w:p w:rsidR="00D559CF" w:rsidRDefault="00D559CF">
      <w:pPr>
        <w:jc w:val="both"/>
        <w:rPr>
          <w:bCs/>
          <w:sz w:val="26"/>
          <w:szCs w:val="26"/>
          <w:lang w:val="ru-RU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  <w:t>14:00 - 14:25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Волкова Н.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(Калужский государственный университет им. К. Э. Циолковского):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Фильмонимы полимодальных текстов современной американской массовой культуры: проблемы лингвокультурной адаптации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Natalija A. Wolkowa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Filmonyme polymodaler Texte der zeitgenössischen amerikanischen Massenkultur un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 deren sprachkulturelle Anpassungsfähigkeit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14:25 - 14:50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Гончарова Е.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(Российский государственный педагогический университет им. А. И. Герцена):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Полимодальные маркеры позитивной коммуникации в текстах немецкой социальной рекламы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Ewgenija A. Gontscharowa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(Russische Staatliche Pädagogische Universität Sankt-Petersburg):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Polymodale Marker positiver Kommunikation in den Texten deutsc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her sozialer Werbung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14:50 - 15:15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Жуков Ю. Ю.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(Донецкий государственный педагогический университет им. В. Шаталова):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Лингвокультурные константы немецкого и русского языков: «Порядок», «Закон», «Безопасность», «Правда»: особенност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и реализации в языках; сходства и различия в восприятии и культурной памяти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Jurij Ju. Shukow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Donezk):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Linguokulturelle Konstanten im Deutschen und Russischen: „Ordnung“, „Gesetz“, „Sicherheit“, „Wahrheit“: da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s Kulturspezifische, Affinitäten und Diffinitäten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15:15 - 15:40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Комлева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(Оренбургский государственный педагогический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Межкультурные особенности малоформатных текстов (на материале немецкого и английского языков)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Jelena W. Komlewa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Orenburg):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Interkulturelle Besonderheiten kleinformatiger Texte (am Beispiel des Deutsch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en und Englischen)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15:40 - 16:05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Попов А.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аспирант (Воронежский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Лингвокультурные особенности выражения обратной связи в русскоязычной и немецкоязычной деловой коммуникации: сходства, различия и национально-культу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рная специфика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Anton A. Popow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Woronesh): Linguokulturelle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Merkmale des Feedback-Ausdrucks in der russisch- und deutschsprachigen Geschäftskommunikation: Affinitäten, Diffinitäten und Kulturspezifika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16:05 - 16:30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Щербина Т. С.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преподаватель (Калужский государственный университет им. К. Э. Циолковского):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Метафора как маркер языкового портрета личности в спорте (на материале интервью баскетболистки С. Сабалли о расовой и этнической дискриминации)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S. Schtscherbina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Metapher als Marker des personalen Sprachporträts im Sport (am Beispiel der Interviews der Basketballspielerin S. Sabally zum Thema – ‘Rassen – und ethnische Diskriminierung’)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16:30 - 16:55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Кострова О.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(Самарский государственный социально-педагогический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Языковые знаки этноментальности в немецкой лингвокультуре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Olga A. Kostrowa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sozial-pädagogische Universität Samara):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Sprachzeichen der Ethnomentalität in der deutschen Linguokultur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Пятница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21.11.2025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Freitag, 21.11.2025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1 / SEKTION 1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Функционирование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немецкого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языка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историко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культурный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феномен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/ Deutsch in historisch-kulturellen Kontexten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</w:pPr>
      <w:hyperlink r:id="rId17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de-DE"/>
          </w:rPr>
          <w:t>https://telemost.yandex.ru/j/6491086000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302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к.ф.н., доцент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А. Г. Пастухов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(Орел)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Alexander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Pastuchow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Orjol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РЕГЛАМЕНТ: 15 минут + 10 минут дискуссия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13:00 - 13:25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Бахматов Д.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ст. преп. (Московский государственный университет им. М. В. Ломоносова):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К проблеме извлечен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ия устойчивых конструкций с низкой ассоциативностью из текстовых корпусов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Daniil A. Bachmatow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Ermittlung schwach assoziierter fester Konstruktionen in Textkorpora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13:25 - 13:50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Бурдаева Т.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(Приволжский государственный университет путей сообщения):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Синтаксическое моделирование немецкого сложноподчиненного предложения в аспекте его метасемиотических свойств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W. Burdajewa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(Universität der Verkehrswege Samara):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Syntaktische Modellierung vom deutschen Satzgefüge aus der Sicht seiner Metasemiotik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13:50 - 14:15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Ломинина З.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(Кубанский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Лингвистический корпус предметной 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бласти „Nachhaltigkeit“ (репрезентативно-проблемный уровень)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Soja I. Lominina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Krasnodar):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Das Linguistische Korpus für den Themenbereich "Nachhaltigkeit" (repräsentativ-problematische Ebene)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spacing w:line="36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14:15 - 14:40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Пастухов А. Г.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(Орловский государственный институт культуры):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Теория политической партиципации в Германии: лингвистические аспекты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Alexander G. Pastuchow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für Kultur Orjol):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Theorie der politischen Partizip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ation in Deutschland: sprachliche Aspekte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14:40 - 15:05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Петрова М.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ст. преп. (Московский государственный университет им. М. В. Ломоносова):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Дискурсивные стратегии адаптации юридических речевых формул в немецкоязычных медиа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Marija W. Petrowa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Anpassungs-Strategien von juristischen Sprachformeln in deutschsprachigen Medien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15:05 - 15:30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Хомутская Н.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(Государственный социально-гуманитарный университет, Коломна):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Актуальная лек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сика как отображение эпохи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Natalja I. Chomutskaja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sozial-geisteswissenschaftliche Universität Kolomna):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Aktuelle Lexik als Widerspiegelung der Epoche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2 / SEKTION 2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Переломные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исторические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эпохи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зеркале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немецкого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языка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отечественной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германистики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/ Umbruchszeiten im Spiegel der deutschen Sprache und der russischen Germanistik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18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https://telemost.yandex.ru/j/8138145871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303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д.ф.н., доцент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С. Г. Катаева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(Липецк)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Prof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Stalina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Katajewa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Lipezk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РЕГЛАМЕНТ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: 15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минут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+ 10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минут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дискуссия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13:00 - 13:25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Баруздина С.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Метафорический образ Европы в политическом медиадискурсе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Swetlana A. Barusdina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Das metaphorische Bild Europas im politischen Mediendiskurs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  <w:t>13:25 - 13:50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Гавриченков А.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к.п.н., доцент (Калужский государственный университет им. К. Э. Циолковского):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 соотношении индоевропейских корней *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em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-, *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nem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- в латинском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emo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, германском *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neman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'брать'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Alexander N. Gawritschenkow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Über das Verhältnis der indoeuropäischen Wurzeln *em-, *nem- im lateinischen emo, Deutsch *neman 'nehmen'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spacing w:line="36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 w:eastAsia="ru-RU"/>
        </w:rPr>
        <w:t>13:50 - 14:15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Даниель В. К.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ассистент (Пятигорский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Дискурсивное выражение демократических ценностей в программах партий «Единая Россия», «Христианско-демократический Союз» и их лидеров»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Wladislaw K. Daniel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Pjatigorsk):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Diskursi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ver Ausdruck demokratischer Werte in den Programmen der Parteien «Einheitliches Russland", "Christlich-demokratische Union" und ihrer Leader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14:15 - 14:40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Едличко А.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(Московский государственный университет им. </w:t>
      </w:r>
      <w:r>
        <w:rPr>
          <w:rFonts w:ascii="Times New Roman" w:eastAsia="Times New Roman" w:hAnsi="Times New Roman"/>
          <w:color w:val="000000"/>
          <w:sz w:val="28"/>
          <w:szCs w:val="24"/>
        </w:rPr>
        <w:t>М.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</w:rPr>
        <w:t>В. Ломоносова)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Оттопон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имические дериваты как лингвокультурные символы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Anshela I. Jedlitschko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(Moskauer Staatliche Lomonossow-Universität):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Toponymische Derivate als sprachliche und kulturelle Symbole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14:40 - 15:05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Катаева С. Г.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(Липецкий государственный педагогический университет им. П. П. Семенова-Тян-Шанского):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Становление политолингвистики и научно-организационное оформление нового направления немецкой прикладной лингвистики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Stalina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G. Katajewa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Pädagogische Universität Lipetsk):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Entstehung und wissenschaftliche Etablierung der Politilinguistik − einer neuen Richtung der Angewandten Linguistik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15:05 - 15:30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Матарыкина Н. Д.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(Липецкий государственный педагогический университет имени П. П. Семенова-Тян-Шанского):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Феномен моды в рекламных слоганах немецких городов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Natalja D. Matarykina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Lipetsk):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Modeerscheinungen in Werbeslogans der deutschen Städte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15:30 - 15:55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Папка Н.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(Пятигорский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Языковая мода или модный язык: семантические универсалии как фактор сохранения культурных констант в с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овременном немецком языке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Natalja W. Papka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Pjatigorsk):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Sprachmode oder Modesprache: Semantische Universalien als Faktor zur Erhaltung kultureller Konstanten im modernen Deutsch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15:55 - 16:20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Туманова Е. О.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.ф.н., доцент (Московский городской университет управления Правительства Москвы имени Ю. М. Лужкова):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Эонимы как языковые средства экспликации модных феноменов в культуре Германии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Jekaterina O. Tumanowa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(Moskauer Städtische Universität für Verwaltung bei der Regierung Moskaus):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Eonyme als sprachliche Mittel zur Erklärung von Modetrends in der deutschen Kultur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ЕКЦИЯ 3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SEKTION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3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Язык. Культура. Социум. Ментальность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Sprache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Gesel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lschaft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Mentalit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ӓ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t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Коммуникативные и дискурсивные стратегии в социокультурной реальности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Diskursive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Strategien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im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Kontext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soziokultureller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Ph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ӓ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nomene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</w:pPr>
      <w:hyperlink r:id="rId19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de-DE"/>
          </w:rPr>
          <w:t>https://telemost.yandex.ru/j/4923501197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304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Руководитель: д.ф.н., доцент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Е. В. Беспалова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(Самара)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Moderation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Prof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Dr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Jekaterina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Bespalowa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Samara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СМЕШАННЫЙ ФОРМАТ / </w:t>
      </w:r>
      <w:r>
        <w:rPr>
          <w:rFonts w:ascii="Times New Roman" w:hAnsi="Times New Roman" w:cs="Times New Roman"/>
          <w:sz w:val="28"/>
          <w:szCs w:val="28"/>
          <w:lang w:eastAsia="ru-RU"/>
        </w:rPr>
        <w:t>HYBRID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FORMAT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: 15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+ 10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дискуссия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13:00 - 13:25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Аленикова О.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преподаватель (Пятигорский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Специфика гендерных номинаций в художественных и публицистических текстах (корпусное исследование на материале параллельного русско-немецкого корпуса НКРЯ)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Olga A.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 xml:space="preserve">Alenikowa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Pjatigorsk):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Genderspezifische Nominationen in Li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teratur und Publizistik: Russisch-Deutsche Korpusstudie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13:25 - 13:50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Балыкина А. Е.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ст. преп. (Калужский государственный университет им. К. Э. Циолковского):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Лингвопрагматический аспект формирования системы ценностей в политическом дискурсе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Alla Je. Balykina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Wertesystem-Prägung im politischen Diskurs: sprachlicher Aspekt</w:t>
      </w:r>
      <w:r>
        <w:rPr>
          <w:rFonts w:ascii="Arial" w:eastAsia="Arial" w:hAnsi="Arial" w:cs="Arial"/>
          <w:color w:val="000000"/>
          <w:sz w:val="16"/>
          <w:szCs w:val="16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13:50 - 14:15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Беспалова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(Самарский национальный исследовательский университет имени академика С.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П. Королёва):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Импликативная семантика композитов с ландшафтным компонентом: дискурсивный анализ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Jekaterina W. Bespalowa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(Nationale Forschungsuniversität Samara):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Implikative Semantik von Komposita mit einer Landschaftskomponente: diskursive Analyse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14:15 - 14:40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Джелилов А.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профессор, доктор философии, к.ф.н., доцент (Крымский федеральный университет имени В. И. Вернадского):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Фразеологизмы с элеме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нтами цветообозначения в немецкоязычном медиадискурсе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Achtem A. Dshelilow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(Föderale Universität von Krim (Simferopol)):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Phraseologismen mit Farbwertelementen im deutschsprachigen Medienkurs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14:40 - 15:05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Жиганова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к.ф.н.,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доцент (Нижегородский государственный лингвистический университет им. Н. А. Добролюбова),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Смирнова Т. П.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(Нижегородский государственный лингвистический университет им. Н.А. Добролюбова):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Адаптивные языковые системы: традиции и возможности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Anna W. Shiganowa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Linguistische Universität Nishnij Nowgorod),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P. Smirnowa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Linguistische Universität Nishnij Nowgorod):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Adaptive Sprachsysteme: Traditionen und Möglichkeiten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15:05 - 15:30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Коновали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хина К.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ст. преп. (Калужский государственный университет им. К. Э. Циолковского): Д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искурсивные стратегии как инструмент лингвокреации атмосферы сверхъестественного ужаса (на материале романа Э.Т.А. Гофмана «Эликсиры сатаны»)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Ksenija W. Konowalic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hina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Diskursive Strategien als Instrument linguistischer Kreation einer Atmosphäre des übernatürlichen Grauens (am Material von E.T.A. Hoffmanns Roman „Die Elixiere des Teufels“)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15:30 - 15:55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Лебеденко Г.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(Пятигорский государственный университет),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Кулумбегова В.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студент (Пятигорский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Лингвистические особенности репрезентации миграции в немецком публичном дискурсе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A. Lebedenko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Universität Pjatigorsk),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Weronika W. Kulumbegowa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Pjatigorsk):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Linguistische Besonderheiten der Migrationsdarstellung im deutschen öffentlichen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Diskurs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15:55 - 16:20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Марченко М.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аспирант (Мариупольский государственный университет имени А. И. Куинджи):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Импликация смыслов в поэтическом дискурсе Г.М. Энценсбергера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Marina A. Martschenko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Mariupol):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Sinnimplikationen im poetischen Diskurs von G. M. Enzen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sberger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16:20 - 16:45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Штонда Ю.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ст. преп. (Свято-Филаретовский институт):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Дискурсивные стратегии в циркулярных письмах Дитриха Бонхёффера братьям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Julija A. Stonda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(Heilig-Philaret-Institut):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Diskursive Strategien in Dietrich Bonhoeffers Rundbriefen an die Brüder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16:45 - 17:10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Кокова А.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(Новосибирский государственный педагогический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Язык и политика (формирование публицистического дискурса немецко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го языка)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Alexandra W. Kokowa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Nowosibirsk):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Sprache und Politik (die Gestaltung des publizistischen Diskurses in der deutschen Sprache)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online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ЕКЦИЯ 3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SEKTION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3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Язык. Культура. Социум. Ментальность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Sprache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Gesellschaft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Mentalit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ӓ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t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Этнолингвокультура и перевод /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Kultur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Sprache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 Ü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bersetzung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20" w:history="1">
        <w:r>
          <w:rPr>
            <w:rStyle w:val="af7"/>
            <w:rFonts w:ascii="Times New Roman" w:hAnsi="Times New Roman" w:cs="Times New Roman"/>
            <w:bCs/>
            <w:sz w:val="28"/>
            <w:szCs w:val="28"/>
            <w:lang w:val="ru-RU"/>
          </w:rPr>
          <w:t>https://telemost.yandex.ru/j/3574635801</w:t>
        </w:r>
      </w:hyperlink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305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д.ф.н., профессор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С. В. Буренкова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(Омск)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Moderation: 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Swetlana W. Burenkowa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(Omsk)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РЕГЛАМЕНТ: 15 минут + 10 минут дискуссия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13:00 - 13:25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Бакулина Ю.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(Самарский национальный исследовательский университет имени С. П. Королева),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Черезова М.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 (Самарский юридический институт ФСИН России):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Прецедентные имен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а как средства вербализации культурного кода в немецком художественном дискурсе ХХI века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Julija A. Bakulina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(Nationale Forschungsuniversität Samara), 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Marija A. Tscheresowa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(Rechtswissenschaftliches Institut des Föderalen Strafvollzugsdienstes in Russland, Samara):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Präzedenznamen als sprachliche Mittel vom Culture Code im deutschen fiktionalen Diskurs des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ХХ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I. Jahrhunderts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13:25 - 13:50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Балакина Л.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к.ф.н.,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доцент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 юмором о немецком языке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Lilija W. Balakina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Mit Humor über Deutsch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13:50 - 14:15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Буренкова С.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(Омский государственный технический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Лексические инновации в экологической сфере (на материале немецкого языка)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 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Swetlana W. Burenkowa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Technische Universität):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Lexikalische Innovationen im ökologischen Bereich (am Beispiel des Deutschen)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14:15 - 14:40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Васильева Н.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ст. преп.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«Wandern» как прецедентная реалия и лингвокультурный феномен в немецкоязычном про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странстве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Natalija A. Wassiljewa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Smolensk):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«Wandern» als Realienwort und sprachlich-kulturelles Phänomen im deutschsprachigen Raum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14:40 - 15:05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Лебедева А. Л.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(Воронежский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Средства объективации сведений об инструменте тактильного восприятия в художественном произведении (на материале романа В. Пелевина «Омон Ра» и его переводе на немецкий язык)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Aleksandra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L. Lebedewa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Woronesch):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Verbalisierungsmechanismen von Informationen über das Instrument taktiler Wahrnehmung im künstlerischen Text (im Roman von W. Pelevin «Omon Ra» und in seiner Übersetzung ins Deutsche)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15:05 -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15:30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Ощепкова Н.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(Калужский государственный университет им. К. Э. Циолковского):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Особенности перевода общественно-политических текстов с учетом стратегии речевого воздействия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Natalja A. Oschtschepkowa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Merkmale der Übersetzung von gesellschaftspolitischen Texten unter Berücksichtigung der perlokutiven Strategien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15:30 - 15:55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Тришина М.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ассистент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К вопросу о гендерно-нейтральном языке в немецкой этнолингвокультуре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Marija N. Trischina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Smolensk):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Überlegungen zur genderneutralen Sprache in der deutschen Ethnolinguokultur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15:55 - 16:20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Трушина А. С.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преподаватель, аспирант (Московский государственный университет им. М. В. Ломоносова):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Вариативность способов передачи православных понятий и реалий на немецком языке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Anastassija S. Truschina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Variabilität beim Verm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itteln orthodoxer Begriffe und Realien ins Deutsche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16:20 - 16:45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Яковенко Е. Б.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(Институт языкознания РАН, Православный Свято-Тихоновский гуманитарный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Этнотексты как элемент лингвокультуры парагвайских немцев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-меннонитов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Jekaterina B. Jakowenko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(Institut für Sprachwissenschaft der Russischen Akademie für Wissenschaften in Moskau, Orthodoxe St.-Tikhon-Universität für Geisteswissenschaften): 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Ethnotexte als Element der Sprachkultur der paraguayischen Mennoniten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45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- 1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: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Горбачевская С.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(Московский государственный университет им. М. В. Ломоносова):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Православный мир в рассказах А.П. Чехова глазами немецких перевод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чиков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Dr. S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wetlana I. Gorbatschewskaja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orthodoxe Welt in den Erzählungen von A. Tschechow mit den Augen der deutschen Übersetzer*innen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SEKTIONSPROGRAMM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Литературоведческие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секции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Literaturwissenschaftliche Sektionen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Четверг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20.11.2025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Donnerstag, 20.11.2025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1 / SEKTION 1</w:t>
      </w:r>
    </w:p>
    <w:p w:rsidR="00D559CF" w:rsidRDefault="00D559CF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Томас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Манн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Райнер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Мария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Рильке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Россия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/ Thomas Mann, Rainer Maria Rilke und Russland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de-DE"/>
        </w:rPr>
      </w:pPr>
      <w:hyperlink r:id="rId21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de-DE"/>
          </w:rPr>
          <w:t>https://telemost.yandex.ru/j/0158272041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402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Руководитель: д.ф.н., проф.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 Л. Цветков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(Иваново)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Moderation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Prof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Dr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Jurij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Zwetkow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Iwanowo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СМЕШАННЫЙ ФОРМАТ / </w:t>
      </w:r>
      <w:r>
        <w:rPr>
          <w:rFonts w:ascii="Times New Roman" w:hAnsi="Times New Roman" w:cs="Times New Roman"/>
          <w:sz w:val="28"/>
          <w:szCs w:val="28"/>
          <w:lang w:eastAsia="ru-RU"/>
        </w:rPr>
        <w:t>HYBRID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FORMAT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: 15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+ 10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дискуссия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REDEZEIT: je 15 Minuten +10 Minuten Diskussion 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14:00 - 14:25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Жеребин А.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(Российский государственный педагогический университет им. А. И. Герцена),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Вольский А. Л.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д.ф.н., профессор (Российский государственный педагогический университет им. А. И. Герцена):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Русский путь Томаса Манна: из опыта работы над антологией «Томас Манн: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pro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et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contra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 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Alexej I. Zherebin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(Staatliche Pädagogische Herzen-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Universität, Sankt-Petersburg), 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Alexei L. Wolski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Pädagogische Herzen-Universität, Sankt-Petersburg):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Der russische Weg von Thomas Mann: Aus Erfahrung in der Anthologie „Thomas Mann: pro et contra“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14:25 - 14:50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Абрамов П.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(Высшая школа сценических искусств, Москва):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Социально-психологические аспекты автобиографирования Томаса Манна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Pjotr W. Abramow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(Hochschule für Bühnenkunst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Sozialpsychologische Aspekte der autobiographisch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en Selbstdarstellung bei Thomas Mann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  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14:50 - 15:15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Зусман В. Г.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(Национальный исследовательский университет «Высшая школа экономики»):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С. К. Апт – интерпретатор и переводчик Т. Манна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Walerij G. Susman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(Nationale Forschungsuniversität Hochschule für Wirtschaft in Nishnij Nowgorod):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S. K. Apt, Thomas Manns Interpreter und Übersetzer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15:15 - 15:40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Лагутина И.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 (Национальный исследовательский университет «Высшая школа экономики»):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оэт на границе вечности: поздний Гете в зеркале межвоенной Европы (Стефан Цвейг, Томас Манн)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Irina N. Lagutina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(Nationale Forschungsuniversität Hochschule für Wirtschaft):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Der Dichter an der Schwelle zur Ewigkeit: der alte Goethe im Spiegel des Europa der Zwischenkriegszeit (Stefan Zweig, Thomas Mann)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 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15:40 - 16:05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Цветков Ю. Л.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(Ивановский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Герман Бар и ранняя 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овеллистика Томаса Манна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Jurij L. Zwetkow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Iwanowo):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Hermann Bahr und frühe Novellistik von Thomas Mann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16:05 - 16:30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Королева В.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(Владимирский государственный университет им. А. Г. и Н. Г. Столетовых),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Притомская А. Р.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ассист. (Владимирский государственный университет им. А. Г. и Н. Г. Столетовых)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Роль гофмановской поэтики в создании мифологемы «гений» в романе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Т. Манна «Доктор Фаустус»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Wera W. Koroljowa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Wladimir),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Alina R. Pritomskaja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Wladimir):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Rolle der Hoffman-Poetik bei der Schaffung der Mythologie "Genie" in T. Manns Roman »Dr. Faustus"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16:30 - 16:55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Андреюшкина Т.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(Тольяттинский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Метапоэтические стихотворения как ключ к пониманию композиции «Новых стихотворений» Р.М. Рильке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N. Andrejuschkina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iche Universität Toljatti):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Metapoetische Gedichte als Schlüssel zum Verständnis der Komposition der «Neuen Gedichte» von R.M. Rilke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16:55 - 17:20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Аверкина С. Н.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(Московский педагогический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«Райнеру. М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арии. Рильке. В руки»: познание смерти как поэтологическая проблема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 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Swetlana N. Awerkina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An Rheiner. Maria. Rilke. In die Hände. Todeserkenntnis als poetologisches Problem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17:20 - 17:45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Соколова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 (Институт научной информации по общественным наукам Российской академии наук):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Образ Моисея у Рильке и Томаса Манна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Dr. Elisaweta V. Sokolowa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(Institut für wissenschaftliche Informationen über Sozialwissenschaften der 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ussischen Akademie der Wissenschaften):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Moses-Figur bei Rilke und Thomas Mann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2 / SEKTION 2</w:t>
      </w:r>
    </w:p>
    <w:p w:rsidR="00D559CF" w:rsidRDefault="00D559CF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Современная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немецкоязычная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социокультурный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эстетический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аспекты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/ Deutschsprachige Gegenwartsliteratur: soziokulturelle und ästhetische Aspekte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  <w:lang w:val="ru-RU"/>
        </w:rPr>
      </w:pPr>
      <w:hyperlink r:id="rId22" w:history="1">
        <w:r>
          <w:rPr>
            <w:rStyle w:val="af7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ru-RU"/>
          </w:rPr>
          <w:t>https://telemost.yandex.ru/j/3439936800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403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Руководитель: д.ф.н., проф.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 А. Чугунов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(Воронеж)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Moderation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Prof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Dr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Dmitrij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Tschugunow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Woronesch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СМЕШАННЫЙ ФОРМАТ / </w:t>
      </w:r>
      <w:r>
        <w:rPr>
          <w:rFonts w:ascii="Times New Roman" w:hAnsi="Times New Roman" w:cs="Times New Roman"/>
          <w:sz w:val="28"/>
          <w:szCs w:val="28"/>
          <w:lang w:eastAsia="ru-RU"/>
        </w:rPr>
        <w:t>HYBRID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FORMAT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: 15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+ 10 </w:t>
      </w:r>
      <w:r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дискуссия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REDEZEIT: je 15 Minuten +10 Minuten Diskussion </w:t>
      </w:r>
    </w:p>
    <w:p w:rsidR="00D559CF" w:rsidRDefault="00D559CF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14:00 - 14:25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Кудрявцева Т. В.,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д.ф.н., гл. научн. сотр. (Институт мировой литературы РАН, Москва):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 реализации научно-исследовательского проекта «Немецкоязычная проза XXI века (на базе ИМЛИ РАН и Самарского государственного университета)»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(онлайн)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Tamara V. Kudrjavtseva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(Institut für Weltliteratur in Moskau):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 xml:space="preserve">Über den Verlauf des Forschungsprojekts ""Deutschsprachige Prosa des 21.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Jahrhunderts" (initiiert vom IMLI RAN und der Samara-Universität)"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(online)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14:25 - 14:50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Чугунов Д.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д.ф.н., профессор (</w:t>
      </w:r>
      <w:r>
        <w:rPr>
          <w:rFonts w:ascii="Times New Roman" w:hAnsi="Times New Roman" w:cs="Times New Roman"/>
          <w:sz w:val="28"/>
          <w:szCs w:val="28"/>
          <w:lang w:val="ru-RU"/>
        </w:rPr>
        <w:t>Воронежский государственный университет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 ценностных характеристиках современного литературного процесса в Германии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Dmitrij A. Tschugunow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Woronesch):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Über die Werteigenschaften des modernen li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terarischen Prozesses in Deutschland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14:50 - 15:15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Федяева Т.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(Санкт-Петербургский государственный аграрный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Проблематика «прафашизма» в драматургии Феликса Миттерера 2010-х годов ХХ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I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 xml:space="preserve"> века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 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Tatjana A. Fedjaewa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landwirtschaftliche Universität, Sankt-Petersburg):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Die Problematik des „Ur-Faschismus“ in der Dramaturgie von Felix Mitterer in den 2010-er Jahren des XXI. </w:t>
      </w:r>
      <w:r>
        <w:rPr>
          <w:rFonts w:ascii="Times New Roman" w:hAnsi="Times New Roman" w:cs="Times New Roman"/>
          <w:i/>
          <w:iCs/>
          <w:sz w:val="28"/>
          <w:szCs w:val="28"/>
        </w:rPr>
        <w:t>J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ahrhunderts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 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15:15 - 15:40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Котелевская В.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 (Южный федеральный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Вагнеровский текст и контекст в сценическом эссе Э. Елинек «Чисто рейнское золото»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Wera W. Kotelewskaja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(Südliche föderale Universität):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Richard Wagners Texte und Kontexte in Elfriede Je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lineks Bühnenessay „Rein Gold“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15:40 - 16:05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Марданова З.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(Северо-Осетинский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Осмысление прошлого в современной литературе Австрии рубежа тысячелетий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Salina A. Mardanowa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Wladikawkas):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de-DE" w:eastAsia="ru-RU"/>
        </w:rPr>
        <w:t>Vergangenheitsbewältigung in der Gegenwartsliteratur Österreichs an der Jahrtausendwende</w:t>
      </w:r>
      <w:r>
        <w:rPr>
          <w:rFonts w:ascii="Times New Roman" w:eastAsia="Times New Roman" w:hAnsi="Times New Roman" w:cs="Times New Roman"/>
          <w:sz w:val="26"/>
          <w:szCs w:val="26"/>
          <w:lang w:val="de-DE" w:eastAsia="ru-RU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16:05 - 16:30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Москвина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 (Национальный исследовательский университет «Высшая школа экономики»):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Пространственно-предметные знаки исторической эпохи в романе В.Г. Фишера «Австрийские интерьеры»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Jekaterina W. Moskwina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(Nationale Forschungsuniversität Hochschule für Wirtschaft):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Räume und Gegenstände als Zeichen einer historischen Zeit in W.G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. Fischers «Möblierte Zimmer»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16:30 - 16:55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Ишимбаева Г. Г.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профессор (Уфимский университет науки и технологий):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Женские архетипы и проблема поиска Самости в романе Б. Шлинка «Внучка»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G. Ischimbajewa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(Universität für Wissenschaft und Technologien):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Weibliche Archetypen und das Problem der Suche nach dem Selbst in B. Schlinks Roman „Die Enkelin“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16:55 - 17:20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Потёмина М. С.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к.ф.н., доцент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Балтийский федеральный университет им. И. Канта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Провокация как художественный метод в литературе Германии после Объединения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Marina S. Potjomina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(Föderale Universität Kaliningrad):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 w:eastAsia="ru-RU"/>
        </w:rPr>
        <w:t>Provokation als künstlerisches Stilmittel in der deutschen Literatur nach der Wiedervereinigung</w:t>
      </w:r>
      <w:r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17:20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- 17:45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Пахомова О. 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ст. преп. (Национальный исследовательский университет Высшей школы экономики, Нижний Новгород):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Творчество немецкоязычной писательницы японского происхождения Ёко Тавады: рецепция в России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(онлайн)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Olga W. Pachomowa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Nationale Forschungsuniversität Hochschule für Wirtschaft):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Das Schreiben der deutschsprachigen Schriftstellerin japanischer Herkunft Yoko Tawada: Rezeption in Russland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17:45 - 18:10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Сафина А. С.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аспирант (Санкт-Петербургский государственный уни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«Венский текст» в романе Петера Хениша «Очень маленькая женщина»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Anna S. Safina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Sankt-Petersburg): </w:t>
      </w:r>
      <w:r>
        <w:rPr>
          <w:rFonts w:ascii="Times New Roman" w:hAnsi="Times New Roman" w:cs="Times New Roman"/>
          <w:i/>
          <w:iCs/>
          <w:sz w:val="28"/>
          <w:szCs w:val="28"/>
          <w:lang w:val="de-AT"/>
        </w:rPr>
        <w:t>Vergangenheit und Gegenwart: "Wiener Text" in Peter Henisch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s</w:t>
      </w:r>
      <w:r>
        <w:rPr>
          <w:rFonts w:ascii="Times New Roman" w:hAnsi="Times New Roman" w:cs="Times New Roman"/>
          <w:i/>
          <w:iCs/>
          <w:sz w:val="28"/>
          <w:szCs w:val="28"/>
          <w:lang w:val="de-AT"/>
        </w:rPr>
        <w:t xml:space="preserve"> Roman </w:t>
      </w:r>
      <w:bookmarkStart w:id="1" w:name="_Hlk207395978"/>
      <w:r>
        <w:rPr>
          <w:rFonts w:ascii="Times New Roman" w:hAnsi="Times New Roman" w:cs="Times New Roman"/>
          <w:i/>
          <w:iCs/>
          <w:sz w:val="28"/>
          <w:szCs w:val="28"/>
          <w:lang w:val="de-AT"/>
        </w:rPr>
        <w:t>"</w:t>
      </w:r>
      <w:bookmarkEnd w:id="1"/>
      <w:r>
        <w:rPr>
          <w:rFonts w:ascii="Times New Roman" w:hAnsi="Times New Roman" w:cs="Times New Roman"/>
          <w:i/>
          <w:iCs/>
          <w:sz w:val="28"/>
          <w:szCs w:val="28"/>
          <w:lang w:val="de-AT"/>
        </w:rPr>
        <w:t>Eine sehr kleine Frau"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</w:t>
      </w:r>
    </w:p>
    <w:p w:rsidR="00D559CF" w:rsidRDefault="00D559CF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Пятница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21.11.2025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Freitag, 21.11.2025 </w:t>
      </w:r>
    </w:p>
    <w:p w:rsidR="00D559CF" w:rsidRDefault="00D559CF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3 / SEKTION 3</w:t>
      </w:r>
    </w:p>
    <w:p w:rsidR="00D559CF" w:rsidRDefault="00D559CF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Проблемы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современной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компаративистики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/ Probleme der modernen Komparatistik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23" w:history="1">
        <w:r>
          <w:rPr>
            <w:rStyle w:val="af7"/>
            <w:rFonts w:ascii="Times New Roman" w:hAnsi="Times New Roman" w:cs="Times New Roman"/>
            <w:bCs/>
            <w:sz w:val="28"/>
            <w:szCs w:val="28"/>
            <w:lang w:val="ru-RU"/>
          </w:rPr>
          <w:t>https://telemost.yandex.ru/j/2104152056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402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Руководитель: д.ф.н., профессор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Л. Н. Полубояринова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(Санкт-Петербург)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Moderation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Prof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Dr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Larissa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>Polubojarinowa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Sank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de-DE" w:eastAsia="ru-RU"/>
        </w:rPr>
        <w:t>Petersburg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СМЕШАННЫЙ ФОРМАТ / </w:t>
      </w:r>
      <w:r>
        <w:rPr>
          <w:rFonts w:ascii="Times New Roman" w:hAnsi="Times New Roman" w:cs="Times New Roman"/>
          <w:sz w:val="28"/>
          <w:szCs w:val="28"/>
          <w:lang w:eastAsia="ru-RU"/>
        </w:rPr>
        <w:t>HYBRID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FORMAT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РЕГЛАМЕНТ: 15 минут + 10 минут дискуссия 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sz w:val="28"/>
          <w:szCs w:val="28"/>
          <w:lang w:val="de-DE" w:eastAsia="ru-RU"/>
        </w:rPr>
        <w:t xml:space="preserve">REDEZEIT: je 15 Minuten +10 Minuten Diskussion </w:t>
      </w:r>
    </w:p>
    <w:p w:rsidR="00D559CF" w:rsidRDefault="00D559CF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de-DE"/>
        </w:rPr>
      </w:pPr>
    </w:p>
    <w:p w:rsidR="00D559CF" w:rsidRDefault="002B2BFA">
      <w:pP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de-DE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de-DE"/>
        </w:rPr>
        <w:t>13:00 - 13:25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Высокович К. О.</w:t>
      </w:r>
      <w:r>
        <w:rPr>
          <w:rFonts w:ascii="Times New Roman" w:hAnsi="Times New Roman" w:cs="Times New Roman"/>
          <w:sz w:val="28"/>
          <w:szCs w:val="28"/>
          <w:lang w:val="ru-RU"/>
        </w:rPr>
        <w:t>, к.ф.н., доцент 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Калужский государственный университет им. К. Э. Циолковского):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Гофмановские мотивы в русской литературе второй половины </w:t>
      </w:r>
      <w:r>
        <w:rPr>
          <w:rFonts w:ascii="Times New Roman" w:hAnsi="Times New Roman" w:cs="Times New Roman"/>
          <w:i/>
          <w:iCs/>
          <w:sz w:val="28"/>
          <w:szCs w:val="28"/>
        </w:rPr>
        <w:t>XX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Ksenija O. Wyssokowit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sch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Hoffmannsche Motive in der russischen Literatur der zweiten Hälfte des 20. </w:t>
      </w:r>
      <w:r>
        <w:rPr>
          <w:rFonts w:ascii="Times New Roman" w:hAnsi="Times New Roman" w:cs="Times New Roman"/>
          <w:i/>
          <w:iCs/>
          <w:sz w:val="28"/>
          <w:szCs w:val="28"/>
        </w:rPr>
        <w:t>Jahrhunderts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13:25 - 13:50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Серягина Ю.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к.ф.н. (Сочи):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Проза А. Шницлера в газетах Российской империи рубежа </w:t>
      </w:r>
      <w:r>
        <w:rPr>
          <w:rFonts w:ascii="Times New Roman" w:hAnsi="Times New Roman" w:cs="Times New Roman"/>
          <w:i/>
          <w:iCs/>
          <w:sz w:val="28"/>
          <w:szCs w:val="28"/>
        </w:rPr>
        <w:t>XIX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>XX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вв. в аспекте переводной множественности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 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Julija S. Serjagina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(Sotschi):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A. Schnitzlers Prosa in den Zeitungen des Russischen Reiches an der Wende vom 19. zum 20. Jahrhundert unter dem Aspekt der </w:t>
      </w:r>
      <w:r>
        <w:rPr>
          <w:rFonts w:ascii="Times New Roman" w:hAnsi="Times New Roman" w:cs="Times New Roman"/>
          <w:i/>
          <w:iCs/>
          <w:sz w:val="28"/>
          <w:szCs w:val="28"/>
        </w:rPr>
        <w:t>Übersetzungspluralität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13:50 - 14:15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Сибирцева В. Г.</w:t>
      </w:r>
      <w:r>
        <w:rPr>
          <w:rFonts w:ascii="Times New Roman" w:hAnsi="Times New Roman" w:cs="Times New Roman"/>
          <w:sz w:val="28"/>
          <w:szCs w:val="28"/>
          <w:lang w:val="ru-RU"/>
        </w:rPr>
        <w:t>, к.ф.н., доцент 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Национальный исследовательский университет «Высшая школа экономики»):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Русский Клопшток: открытия </w:t>
      </w:r>
      <w:r>
        <w:rPr>
          <w:rFonts w:ascii="Times New Roman" w:hAnsi="Times New Roman" w:cs="Times New Roman"/>
          <w:i/>
          <w:iCs/>
          <w:sz w:val="28"/>
          <w:szCs w:val="28"/>
        </w:rPr>
        <w:t>XX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века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Vera G. Sibirtseva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(Nationale Forschungsuniversität Hochschule für Wirtschaft in Nishnij Nowg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orod):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Der russische Klopstock: Neuentdeckungen des 20. Jahrhunderts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(in Präsenz)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14:15- 14:40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Жук А. 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к.ф.н., доцент (Университет «Синергия»):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Гимническая ода в немецкой и английской литературе (1775 – 1900) </w:t>
      </w:r>
      <w:r>
        <w:rPr>
          <w:rFonts w:ascii="Times New Roman" w:hAnsi="Times New Roman" w:cs="Times New Roman"/>
          <w:sz w:val="28"/>
          <w:szCs w:val="28"/>
          <w:lang w:val="ru-RU"/>
        </w:rPr>
        <w:t>(очно)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Alexandra D. Shuk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(Universität Sinergija):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Die hymnische Ode in Deutscher und Englischer Literatur (1775 – 1900)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14:40 - 15:05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Енекеску А. Г.</w:t>
      </w:r>
      <w:r>
        <w:rPr>
          <w:rFonts w:ascii="Times New Roman" w:hAnsi="Times New Roman" w:cs="Times New Roman"/>
          <w:sz w:val="28"/>
          <w:szCs w:val="28"/>
          <w:lang w:val="ru-RU"/>
        </w:rPr>
        <w:t>, аспирант 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Калужский государственный университет им. К. Э. Циолковского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Библейские темы сквозь призму концептов веры/безверия (на материале романов Э.М. Ремарка «Черный обелиск» и «Возлюби ближнего своего»)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Anastassija G. Jenekesku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Biblische Themen durch das Prisma der Konzepte Glaube vs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. Unglaube (auf dem Material der Romane von E. M. Remarque „Der schwarze Obelisk“ und „Liebe deinen Nächsten“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 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15:05 - 15:30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Мельникова Л. А.</w:t>
      </w:r>
      <w:r>
        <w:rPr>
          <w:rFonts w:ascii="Times New Roman" w:hAnsi="Times New Roman" w:cs="Times New Roman"/>
          <w:sz w:val="28"/>
          <w:szCs w:val="28"/>
          <w:lang w:val="ru-RU"/>
        </w:rPr>
        <w:t>, к.ф.н., доцент (Балашовский институт (филиал) «Саратовский национальный исследовательский государст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венный университет имени Н.Г. Чернышевского»):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Рецепция творчества Ф.М. Достоевского в романе Г. Фаллады «Железный Густав»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Ljubow A. Melnikowa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(Nationale Staatliche Forschungsuniversität Balaschow):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Rezeption des Schaffens von F.M. Dostojewski in H. Falladas Roman “Der eiserne Gustav”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15:30 - 15:55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Кафанова О. 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д.ф.н., профессор (Санкт-Петербургский институт бизнесса и инноваций):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«Обломову» повезло в Германии: перевод Веры Бишицки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</w:t>
      </w:r>
      <w:r>
        <w:rPr>
          <w:rFonts w:ascii="Times New Roman" w:hAnsi="Times New Roman" w:cs="Times New Roman"/>
          <w:sz w:val="28"/>
          <w:szCs w:val="28"/>
          <w:lang w:val="ru-RU"/>
        </w:rPr>
        <w:t>нлайн)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Prof. 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Olga B. Kafanowa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(Institut für Buisness und Innovationen):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«Oblomov» hate Glück in Deutschland: Übersetzung von Vera Bishitsky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15:55 - 16:20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Абдулганеева И. И.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(Казанский федеральный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Феномен категории интенсивности в немецкоязычном художественном тексте: вопросы перевода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 </w:t>
      </w:r>
    </w:p>
    <w:p w:rsidR="00D559CF" w:rsidRDefault="002B2BFA">
      <w:pPr>
        <w:pStyle w:val="afc"/>
        <w:ind w:left="0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Irina I. Abdulganejewa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(Föderale Universität Kasan):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Das Phänomen der Kategorie der Intensität im deutschen literarischen Text: Fragen der literarischen Üb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ersetzung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16:20 - 16:45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Жакова Т. 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к.ф.н., доцент (Смоленский государственный университет):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Женские образы в прозе И.Макьюэна и их отражение в переводе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(онлайн)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Tatjana Je. Shakowa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(Staatliche Universität Smolensk):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Frauenbilder in der Prosa von I. McEwan und ihre Reflexion in der Übersetzung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16:45 - 17:10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Ломоносова А. 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к.ф.н., доцент (Санкт-Петербургский государственный экономический университет):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Сколько юридического должно быть в переводе детектива?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очно</w:t>
      </w:r>
      <w:r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D559CF" w:rsidRDefault="002B2BFA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Anna L. Lomonossowa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(Staatliche Universität für Wirtschaft Sankt-Petersburg): </w:t>
      </w:r>
      <w:r>
        <w:rPr>
          <w:rFonts w:ascii="Times New Roman" w:hAnsi="Times New Roman" w:cs="Times New Roman"/>
          <w:i/>
          <w:iCs/>
          <w:sz w:val="28"/>
          <w:szCs w:val="28"/>
          <w:lang w:val="de-DE" w:eastAsia="ru-RU"/>
        </w:rPr>
        <w:t>Wie viel Juristisches sollte in der Übersetzung eines Detektivromans enthalten sein?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0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SEKTIONSPROGRAMM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Лингводидактическая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секци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я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Linguodidaktische Sektion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Пятница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, 21.11.2025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Freitag, 21.11.2025 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C</w:t>
      </w:r>
      <w:r>
        <w:rPr>
          <w:rFonts w:ascii="Times New Roman" w:eastAsia="Times New Roman" w:hAnsi="Times New Roman"/>
          <w:color w:val="000000"/>
          <w:sz w:val="28"/>
          <w:szCs w:val="24"/>
        </w:rPr>
        <w:t>ЕКЦИЯ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1 / SEKTION 1</w:t>
      </w:r>
    </w:p>
    <w:p w:rsidR="00D559CF" w:rsidRDefault="00D559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Лингводидактический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подход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современном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иноязычном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образовании</w:t>
      </w:r>
      <w:r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  <w:t xml:space="preserve"> / Linguodidaktischer Ansatz in der modernen Fremdsprachenausbildung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24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https://telemost.yandex.ru/j/5870474011</w:t>
        </w:r>
      </w:hyperlink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306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Руководитель: к.п.н., доцент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М. И. Реутов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(Калуга)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Moderation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Dr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Michail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Reutow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Kaluga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)</w:t>
      </w:r>
    </w:p>
    <w:p w:rsidR="00D559CF" w:rsidRDefault="00D559C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559CF" w:rsidRDefault="002B2BF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13:00 - 13:25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Белютин Р.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(Смоленский государственный университет):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Лингводидактический потенциал немецкого спортивного дискурса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habil.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Roman W. Beljutin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(Staatliche Universität Smolensk):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Sprachdidaktisches Potenzial des deutschen Sportdiskurses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13:25 - 13:50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Васильева Г. М.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(Новосибирский государственный университет экономики и управления):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Оптимизация подходов к обучению немецкому языку в Китае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M. Wassiljewa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für Wirtschaft und Management Nowosibirsk):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 w:eastAsia="ru-RU"/>
        </w:rPr>
        <w:t>Optimierung der Deutschunterrichtsansätze in China</w:t>
      </w:r>
      <w:r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13:50 - 14:15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Воскресенская С. Ю.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к.ф.н., доцент (Тверской государственный университет):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Из опыта преподавания дисциплины «История и география стран немецкого языка»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Swetlana Ju. Woskressenskaja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Twer):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Aus der Erfahrung des Unterrichts des Fachs „Geschichte und Erdkunde der deutschsprachigen Länder“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14:15 - 14:40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Засеева Г. М.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к.ф.н., доцент (Северо-Осетинский государственный университет им. К.Л. Хетагурова):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Лингводидактические приемы толкования смыслов в немецкой народной сказке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M. Sassejewa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Universität Wl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adikawkas):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Linguodidaktische Ansätze bei Sinnherstellung im deutschen Volksmärchen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14:40 - 15:05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Концевова С. Д.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к.п.н., доцент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Калужский государственный университет им. К. Э. Циолковского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Похаленкова Е.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к.п.н., доцент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Калужский государственный университет им. К. Э. Циолковского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Формирование межкультурной компетенции на занятиях по домашнему чтению в вузе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Swetlana D. Konzewowa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), Dr. 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Jelena I. Pohalenkowa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Entwicklung von interkultureller Kompetenz in der Hauslektüre an Hochschulen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15:05 - 15:30</w:t>
      </w: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Королёва Т. К.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ст. преп.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Калужский государственный университет им. К. Э. Циолковского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Особенности обучения студентов-переводчиков немецкому языку как второму иностранному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Tatjana K. Koroljowa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Besonderheiten des Unterrichts der zukünftigen Dolmetscher, die Deutsch als zweite Fremdsprache studieren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15:30 - 15:55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Лесик С. Г.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к.пс.н.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Калужский государственный университет им. К. Э. Циолковского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Обучение иностранному языку в контексте формирования лингвокультурной компетенции у будущих лингвистов-переводчиков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Sofja G. Lessik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Fremdsprachenunterricht im Kontext der Bildung von sprachlichen Kompetenzen bei zukünftigen Sprachübersetzern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15:55 - 16:20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Эйбер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ст. преп.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Калужский государственный университет им. К. Э. Циолковского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Лингводидактический потенциал реферирования и аннотирования газетной статьи как компонент работы с текстом на немецком языке в высшем учебном заведении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Jelena W. Ejber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Staatliche Universität Kaluga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Das linguodidaktische Potenzial des Verfassen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s von Referaten und Annotationen zu Zeitungsartikeln als Bestandteil der Textarbeit im Deutschunterricht an der Hochschule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16:20 - 16:45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Максимова Г.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к.п.н., доцент (Московский государственный технический университет им. Н. Э. Баумана Калужский филиал):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«Простой немецкий» как основа обучения аудированию на начальном этапе технического вуза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A. Maximowa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Technische Universit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ät Moskau-Kaluga):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„Easy Deutsch“ als Grundlage des Hörverstehensunterrichts in der ersten Stufe der technischen Hochschule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(in Präsenz)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16:45 - 17:10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Бурова И.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к.п.н., доцент (Нижегородский государственный лингвистический университет им. Н. А. Добролюбова):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Формирование патриотического воспитания на уроках иностранного языка посредством технологии развития критического мышления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Irina W. Burowa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atliche linguistische Universität Nizhnij Nowgorod):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de-DE"/>
        </w:rPr>
        <w:t>Die Gestaltung der patriotischen Erziehung im Fremdsprachenunterricht durch die Technologie der Entwicklung kritischen Denkens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(online)</w:t>
      </w:r>
    </w:p>
    <w:p w:rsidR="00D559CF" w:rsidRDefault="00D559CF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de-DE" w:eastAsia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Суббота, 22.11.2025 </w:t>
      </w: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Samstag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, 22.11.2025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10:00 – 13:00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204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ШТИФТЕРОВСКАЯ ЛАБОРАТОРИЯ. Семинар Российского Штифтеровского общества для студентов-германистов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hyperlink r:id="rId25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https://telemost.yandex.ru/j/1143838542</w:t>
        </w:r>
      </w:hyperlink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Модераторы: д.ф.н., проф. С. Н. Аверкина (МПГУ), д.ф.н., проф. В. Г. Зусман (ВШЭ, Нижний Новгород), д.ф.н., проф. Г. А. Лошакова (УлГПУ им. И. Н. Ульянова), д.ф.н., проф. Л. Н. Полубояринова (СПбГУ), </w:t>
      </w:r>
      <w:r>
        <w:rPr>
          <w:rFonts w:ascii="Times New Roman" w:eastAsia="Times New Roman" w:hAnsi="Times New Roman" w:hint="eastAsia"/>
          <w:color w:val="000000"/>
          <w:sz w:val="28"/>
          <w:szCs w:val="24"/>
          <w:lang w:val="ru-RU"/>
        </w:rPr>
        <w:t>доц. к.ф.н. Т.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 w:hint="eastAsia"/>
          <w:color w:val="000000"/>
          <w:sz w:val="28"/>
          <w:szCs w:val="24"/>
          <w:lang w:val="ru-RU"/>
        </w:rPr>
        <w:t>П.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  <w:r>
        <w:rPr>
          <w:rFonts w:ascii="Times New Roman" w:eastAsia="Times New Roman" w:hAnsi="Times New Roman" w:hint="eastAsia"/>
          <w:color w:val="000000"/>
          <w:sz w:val="28"/>
          <w:szCs w:val="24"/>
          <w:lang w:val="ru-RU"/>
        </w:rPr>
        <w:t xml:space="preserve">Смирнова 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(НГЛУ им. Н.Добролюбова), д.ф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.н., доцент О. Е. Похаленков (КГУ им. К. Э. Циолковского)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</w:rPr>
      </w:pPr>
    </w:p>
    <w:p w:rsidR="00D559CF" w:rsidRDefault="002B2BFA">
      <w:pPr>
        <w:jc w:val="center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STIFTER-LABOR. Adalbert-Stifter-Workshop für Germanistikstudenten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Moderation: Prof. Dr. Swetlana N. Awerkina (Moskau), Prof. Dr. Walerij G. Sussman (Nizhnij Nowgorod), Prof. Dr. Galina A. Loschak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owa (Uljanowsk), Prof. Dr. Larissa N. Polubojarinowa (Sankt-Petersburg), Dr. Tatjana P. Smirnowa (Nishnij Nowgorod), Prof. Dr. Oleg Je. Pohalenkow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>Kaluga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) 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СМЕШАННЫЙ ФОРМАТ / </w:t>
      </w:r>
      <w:r>
        <w:rPr>
          <w:rFonts w:ascii="Times New Roman" w:eastAsia="Times New Roman" w:hAnsi="Times New Roman"/>
          <w:color w:val="000000"/>
          <w:sz w:val="28"/>
          <w:szCs w:val="24"/>
        </w:rPr>
        <w:t>HYBRID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4"/>
        </w:rPr>
        <w:t>FORMAT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</w:p>
    <w:p w:rsidR="00D559CF" w:rsidRDefault="002B2BFA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Лошакова Г. А.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, д.ф.н., доцент (Ульяновский государственный педагогический университет им. И. Н. Ульянова):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Угроза и тайна как элемент семантики текстов А. Штифтера и Т. Бернхарда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(очно)</w:t>
      </w:r>
    </w:p>
    <w:p w:rsidR="00D559CF" w:rsidRDefault="002B2BFA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Galina A. Loschakowa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Pädagogische Universität Uljanowsk):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Bed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rohung und Geheimnis als Bestandteil der Semantik der Texte von A. Stifter und T. Bernhard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(in Präsenz)</w:t>
      </w:r>
    </w:p>
    <w:p w:rsidR="00D559CF" w:rsidRDefault="00D559CF">
      <w:pPr>
        <w:pStyle w:val="afc"/>
        <w:ind w:left="12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Сейбель Н. Э.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д.ф.н., проф. (</w:t>
      </w:r>
      <w:r>
        <w:rPr>
          <w:rFonts w:ascii="Times New Roman" w:eastAsia="Times New Roman" w:hAnsi="Times New Roman"/>
          <w:color w:val="000000"/>
          <w:sz w:val="28"/>
          <w:szCs w:val="24"/>
          <w:lang w:val="ru-RU" w:eastAsia="ru-RU"/>
        </w:rPr>
        <w:t>Южно-Уральский государственный гуманитарно-педагогический университет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«Призраки прошлого» в новелле А. Штифтера «Три кузнеца своей судьбы»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Prof. Dr.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Natalija E. Sejbel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(Staatliche Geisteswissenschaftlich-Pädagogische Universität Tscheljabinsk):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„Geister der Vergangenheit“ in A. Stifters Erzählung „Die drei Schmiede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ihres Schicksals“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</w:t>
      </w:r>
    </w:p>
    <w:p w:rsidR="00D559CF" w:rsidRDefault="00D559CF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</w:p>
    <w:p w:rsidR="00D559CF" w:rsidRDefault="002B2BFA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ru-RU"/>
        </w:rPr>
        <w:t>Солдабокова Е. В.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>, магистрант 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Национальный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исследовательский университет «Высшая школа экономики – Нижний Новгород»): 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  <w:lang w:val="ru-RU"/>
        </w:rPr>
        <w:t>Повесть австрийской писательницы Кристине Нёстлингер «Рыжеволосая Фредерика» (1970) в переводе Д. Вильке</w:t>
      </w:r>
      <w:r>
        <w:rPr>
          <w:rFonts w:ascii="Times New Roman" w:eastAsia="Times New Roman" w:hAnsi="Times New Roman"/>
          <w:color w:val="000000"/>
          <w:sz w:val="28"/>
          <w:szCs w:val="24"/>
          <w:lang w:val="ru-RU"/>
        </w:rPr>
        <w:t xml:space="preserve"> (онлайн)</w:t>
      </w:r>
    </w:p>
    <w:p w:rsidR="00D559CF" w:rsidRDefault="002B2BFA">
      <w:pPr>
        <w:pStyle w:val="afc"/>
        <w:ind w:left="12"/>
        <w:jc w:val="both"/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val="de-DE"/>
        </w:rPr>
        <w:t>Jekaterina W. Soldabokowa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 (Wissenschaftliche Forschungsuniversität Hochschule für Wirtschaft in Nishnij Nowgorod): </w:t>
      </w:r>
      <w:r>
        <w:rPr>
          <w:rFonts w:ascii="Times New Roman" w:hAnsi="Times New Roman" w:cs="Times New Roman"/>
          <w:i/>
          <w:iCs/>
          <w:sz w:val="28"/>
          <w:szCs w:val="28"/>
          <w:lang w:val="de-DE"/>
        </w:rPr>
        <w:t>Die Geschichte der österreichischen Schriftstellerin Christine Nöstlinger «Die feuerrote Friederike» (1970), übersetzt von D. Wilke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(online)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Parallel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 xml:space="preserve">10:00 – 13:00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ул. Степана Разина, 22/48, аудитория 411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ru-RU" w:eastAsia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Круглый стол</w:t>
      </w: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в честь Натальи Николаевны Семенюк</w:t>
      </w:r>
    </w:p>
    <w:p w:rsidR="00D559CF" w:rsidRDefault="00D559CF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</w:pP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RUNDER TISCH </w:t>
      </w:r>
    </w:p>
    <w:p w:rsidR="00D559CF" w:rsidRDefault="002B2BFA">
      <w:pPr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zu Ehren von Natalia Nikolajewna Semenjuk (1925-2011)</w:t>
      </w:r>
    </w:p>
    <w:p w:rsidR="00D559CF" w:rsidRDefault="00D559C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val="ru-RU"/>
        </w:rPr>
        <w:t xml:space="preserve"> </w:t>
      </w:r>
      <w:hyperlink r:id="rId26" w:history="1">
        <w:r>
          <w:rPr>
            <w:rStyle w:val="af7"/>
            <w:rFonts w:ascii="Times New Roman" w:eastAsia="Times New Roman" w:hAnsi="Times New Roman"/>
            <w:bCs/>
            <w:sz w:val="28"/>
            <w:szCs w:val="24"/>
            <w:lang w:val="ru-RU"/>
          </w:rPr>
          <w:t>https://telemost.yandex.ru/j/8979585038</w:t>
        </w:r>
      </w:hyperlink>
    </w:p>
    <w:p w:rsidR="00D559CF" w:rsidRDefault="00D559C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559CF" w:rsidRDefault="002B2B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940175" cy="5233670"/>
            <wp:effectExtent l="0" t="0" r="8890" b="6985"/>
            <wp:docPr id="3" name="Изображение 4" descr="176012911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760129111132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 rot="5400000">
                      <a:off x="0" y="0"/>
                      <a:ext cx="3940175" cy="523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9CF" w:rsidRDefault="00D559C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D559CF" w:rsidRDefault="002B2BFA">
      <w:pPr>
        <w:jc w:val="center"/>
        <w:rPr>
          <w:rFonts w:ascii="Times New Roman" w:hAnsi="Times New Roman" w:cs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ru-RU"/>
        </w:rPr>
        <w:t>Язык и его пользователи:</w:t>
      </w:r>
    </w:p>
    <w:p w:rsidR="00D559CF" w:rsidRDefault="002B2BFA">
      <w:pPr>
        <w:jc w:val="center"/>
        <w:rPr>
          <w:rFonts w:ascii="Times New Roman" w:hAnsi="Times New Roman" w:cs="Times New Roman"/>
          <w:b/>
          <w:small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ru-RU"/>
        </w:rPr>
        <w:t>Нормативность – вариативность – функциональность – семантика</w:t>
      </w:r>
    </w:p>
    <w:p w:rsidR="00D559CF" w:rsidRDefault="00D559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559CF" w:rsidRDefault="002B2B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Модератор</w:t>
      </w:r>
      <w:r>
        <w:rPr>
          <w:rFonts w:ascii="Times New Roman" w:hAnsi="Times New Roman" w:cs="Times New Roman"/>
          <w:sz w:val="28"/>
          <w:szCs w:val="28"/>
          <w:lang w:val="ru-RU"/>
        </w:rPr>
        <w:t>: Н.С. Бабенко</w:t>
      </w:r>
    </w:p>
    <w:p w:rsidR="00D559CF" w:rsidRDefault="00D559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59CF" w:rsidRDefault="002B2B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С.И. Дубинин.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Презентация жизненного и творческого пути Натальи Николаевны Семенюк. </w:t>
      </w:r>
      <w:r>
        <w:rPr>
          <w:rFonts w:ascii="Times New Roman" w:hAnsi="Times New Roman" w:cs="Times New Roman"/>
          <w:sz w:val="28"/>
          <w:szCs w:val="28"/>
        </w:rPr>
        <w:t>Professor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Natalia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Semenjuk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Lebenslauf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Forschungsschwerpunkte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59CF" w:rsidRDefault="002B2BFA">
      <w:pPr>
        <w:pStyle w:val="afa"/>
        <w:spacing w:before="0" w:beforeAutospacing="0" w:after="0" w:afterAutospacing="0"/>
        <w:ind w:firstLine="708"/>
        <w:jc w:val="both"/>
        <w:rPr>
          <w:sz w:val="28"/>
          <w:szCs w:val="28"/>
          <w:lang w:val="de-DE"/>
        </w:rPr>
      </w:pPr>
      <w:r>
        <w:rPr>
          <w:b/>
          <w:i/>
          <w:sz w:val="28"/>
          <w:szCs w:val="28"/>
          <w:lang w:val="ru-RU"/>
        </w:rPr>
        <w:t>Н.С. Бабенко</w:t>
      </w:r>
      <w:r>
        <w:rPr>
          <w:sz w:val="28"/>
          <w:szCs w:val="28"/>
          <w:lang w:val="ru-RU"/>
        </w:rPr>
        <w:t xml:space="preserve">. Академический опыт и уникальное научное наследие Натальи Николаевны Семенюк в области теории языка и немецкого языкознания. </w:t>
      </w:r>
      <w:r>
        <w:rPr>
          <w:sz w:val="28"/>
          <w:szCs w:val="28"/>
          <w:lang w:val="de-DE"/>
        </w:rPr>
        <w:t>Akademische Erfahrungen und einzigartiger wissenschaftlich</w:t>
      </w:r>
      <w:r>
        <w:rPr>
          <w:sz w:val="28"/>
          <w:szCs w:val="28"/>
          <w:lang w:val="de-DE"/>
        </w:rPr>
        <w:t xml:space="preserve">er Beitrag von Natalia N. Semenjuk zur Allgemeinen Sprachtheorie und Germanistik. </w:t>
      </w:r>
    </w:p>
    <w:p w:rsidR="00D559CF" w:rsidRDefault="002B2B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С.И. Дубинин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«История немецкого литературного языка»: из анналов отечественной германистики.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“Geschichte der deutschen Literatursprache”: aus weltbekannten Jahrbüchern der </w:t>
      </w:r>
      <w:r>
        <w:rPr>
          <w:rFonts w:ascii="Times New Roman" w:hAnsi="Times New Roman" w:cs="Times New Roman"/>
          <w:sz w:val="28"/>
          <w:szCs w:val="28"/>
          <w:lang w:val="de-DE"/>
        </w:rPr>
        <w:t>In- und Auslandsgermanistik.</w:t>
      </w:r>
    </w:p>
    <w:p w:rsidR="00D559CF" w:rsidRDefault="002B2B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Р.С. Аликаев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Наталья Николаевна Семенюк и развитие отечественной германистики. </w:t>
      </w:r>
      <w:r>
        <w:rPr>
          <w:rFonts w:ascii="Times New Roman" w:hAnsi="Times New Roman" w:cs="Times New Roman"/>
          <w:sz w:val="28"/>
          <w:szCs w:val="28"/>
          <w:lang w:val="de-DE"/>
        </w:rPr>
        <w:t>Natalia N. Semenjuks Beitrag zur In- und Auslandsgermanistik.</w:t>
      </w:r>
    </w:p>
    <w:p w:rsidR="00D559CF" w:rsidRDefault="002B2B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Кокова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СМИ и политика в аспекте немецкой исторической стилистики. </w:t>
      </w:r>
      <w:r>
        <w:rPr>
          <w:rFonts w:ascii="Times New Roman" w:hAnsi="Times New Roman" w:cs="Times New Roman"/>
          <w:sz w:val="28"/>
          <w:szCs w:val="28"/>
          <w:lang w:val="de-DE"/>
        </w:rPr>
        <w:t>Traditionelle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Massenmedien und Politik vor dem Hintergrund der historischen Stilistik.</w:t>
      </w:r>
    </w:p>
    <w:p w:rsidR="00D559CF" w:rsidRDefault="002B2BFA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de-DE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О.И. Таюпова. 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Инвариантность тактик, используемых в стратегии самопрезентации в предвыборных дебатах немецких политиков. </w:t>
      </w:r>
      <w:r>
        <w:rPr>
          <w:rFonts w:ascii="Times New Roman" w:hAnsi="Times New Roman" w:cs="Times New Roman"/>
          <w:bCs/>
          <w:iCs/>
          <w:sz w:val="28"/>
          <w:szCs w:val="28"/>
          <w:lang w:val="de-DE"/>
        </w:rPr>
        <w:t>Invariante Taktiken und Strategien der Autopräsentation deutscher Politikerinnen und Politiker in der Wahlkampagne.</w:t>
      </w:r>
    </w:p>
    <w:p w:rsidR="00D559CF" w:rsidRDefault="002B2B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Гришаева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Инварианты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принципы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вариативности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основа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объяснения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способов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языковых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коммуникации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Объя</w:t>
      </w:r>
      <w:r>
        <w:rPr>
          <w:rFonts w:ascii="Times New Roman" w:hAnsi="Times New Roman" w:cs="Times New Roman"/>
          <w:sz w:val="28"/>
          <w:szCs w:val="28"/>
          <w:lang w:val="ru-RU"/>
        </w:rPr>
        <w:t>снительная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сила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концепции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Семенюк</w:t>
      </w:r>
      <w:r>
        <w:rPr>
          <w:rFonts w:ascii="Times New Roman" w:hAnsi="Times New Roman" w:cs="Times New Roman"/>
          <w:sz w:val="28"/>
          <w:szCs w:val="28"/>
          <w:lang w:val="de-DE"/>
        </w:rPr>
        <w:t>. Invarianten und deren Variieren als Grundlage für Sprachverwendung: Zur Aussagekraft der sprachtheoretischen Leitsätze Natalia N. Semenjuks.</w:t>
      </w:r>
    </w:p>
    <w:p w:rsidR="00D559CF" w:rsidRDefault="00D559CF">
      <w:pPr>
        <w:ind w:firstLine="708"/>
        <w:rPr>
          <w:rFonts w:ascii="Times New Roman" w:hAnsi="Times New Roman" w:cs="Times New Roman"/>
          <w:sz w:val="28"/>
          <w:szCs w:val="28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Parallel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10:00 – 13:00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Stadtrundgang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color w:val="000000"/>
          <w:sz w:val="28"/>
          <w:szCs w:val="24"/>
          <w:lang w:val="de-DE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 xml:space="preserve">13:00 - 13:30 </w:t>
      </w:r>
      <w:r>
        <w:rPr>
          <w:rFonts w:ascii="Times New Roman" w:eastAsia="Times New Roman" w:hAnsi="Times New Roman"/>
          <w:color w:val="000000"/>
          <w:sz w:val="28"/>
          <w:szCs w:val="24"/>
          <w:lang w:val="de-DE"/>
        </w:rPr>
        <w:t xml:space="preserve">Evaluation. Abschluss der Konferenz </w:t>
      </w:r>
    </w:p>
    <w:p w:rsidR="00D559CF" w:rsidRDefault="00D559CF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</w:pPr>
    </w:p>
    <w:p w:rsidR="00D559CF" w:rsidRDefault="002B2BFA">
      <w:pPr>
        <w:rPr>
          <w:rFonts w:ascii="Times New Roman" w:eastAsia="Times New Roman" w:hAnsi="Times New Roman"/>
          <w:b/>
          <w:color w:val="000000"/>
          <w:sz w:val="28"/>
          <w:szCs w:val="24"/>
          <w:lang w:val="de-DE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13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: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0 - 14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de-DE"/>
        </w:rPr>
        <w:t>: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0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Mittagspause </w:t>
      </w:r>
    </w:p>
    <w:sectPr w:rsidR="00D559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FA" w:rsidRDefault="002B2BFA">
      <w:r>
        <w:separator/>
      </w:r>
    </w:p>
  </w:endnote>
  <w:endnote w:type="continuationSeparator" w:id="0">
    <w:p w:rsidR="002B2BFA" w:rsidRDefault="002B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FA" w:rsidRDefault="002B2BFA">
      <w:r>
        <w:separator/>
      </w:r>
    </w:p>
  </w:footnote>
  <w:footnote w:type="continuationSeparator" w:id="0">
    <w:p w:rsidR="002B2BFA" w:rsidRDefault="002B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D398D"/>
    <w:multiLevelType w:val="hybridMultilevel"/>
    <w:tmpl w:val="3C88B264"/>
    <w:lvl w:ilvl="0" w:tplc="1212C1C4">
      <w:start w:val="23"/>
      <w:numFmt w:val="decimal"/>
      <w:suff w:val="space"/>
      <w:lvlText w:val="%1."/>
      <w:lvlJc w:val="left"/>
    </w:lvl>
    <w:lvl w:ilvl="1" w:tplc="EDAEBA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A49D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ACB5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3C52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7EDD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0CA6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DE6B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D635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CF"/>
    <w:rsid w:val="001A446F"/>
    <w:rsid w:val="002B2BFA"/>
    <w:rsid w:val="00D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7625C-4283-4B04-B801-2E3ECF0D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qFormat/>
    <w:rPr>
      <w:color w:val="0000FF"/>
      <w:u w:val="single"/>
    </w:rPr>
  </w:style>
  <w:style w:type="character" w:styleId="af8">
    <w:name w:val="Strong"/>
    <w:basedOn w:val="a0"/>
    <w:uiPriority w:val="22"/>
    <w:qFormat/>
    <w:rPr>
      <w:b/>
      <w:bCs/>
    </w:rPr>
  </w:style>
  <w:style w:type="paragraph" w:styleId="af9">
    <w:name w:val="annotation text"/>
    <w:basedOn w:val="a"/>
    <w:qFormat/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unhideWhenUsed/>
    <w:qFormat/>
    <w:pPr>
      <w:widowControl w:val="0"/>
    </w:pPr>
    <w:rPr>
      <w:rFonts w:eastAsia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telemost.yandex.ru/j/3727167067" TargetMode="External"/><Relationship Id="rId18" Type="http://schemas.openxmlformats.org/officeDocument/2006/relationships/hyperlink" Target="https://telemost.yandex.ru/j/8138145871" TargetMode="External"/><Relationship Id="rId26" Type="http://schemas.openxmlformats.org/officeDocument/2006/relationships/hyperlink" Target="https://telemost.yandex.ru/j/8979585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lemost.yandex.ru/j/015827204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elemost.yandex.ru/j/3951714140" TargetMode="External"/><Relationship Id="rId17" Type="http://schemas.openxmlformats.org/officeDocument/2006/relationships/hyperlink" Target="https://telemost.yandex.ru/j/6491086000" TargetMode="External"/><Relationship Id="rId25" Type="http://schemas.openxmlformats.org/officeDocument/2006/relationships/hyperlink" Target="https://telemost.yandex.ru/j/11438385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2470811411" TargetMode="External"/><Relationship Id="rId20" Type="http://schemas.openxmlformats.org/officeDocument/2006/relationships/hyperlink" Target="https://telemost.yandex.ru/j/357463580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most.yandex.ru/j/8865742242" TargetMode="External"/><Relationship Id="rId24" Type="http://schemas.openxmlformats.org/officeDocument/2006/relationships/hyperlink" Target="https://telemost.yandex.ru/j/5870474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lemost.yandex.ru/j/0348948151" TargetMode="External"/><Relationship Id="rId23" Type="http://schemas.openxmlformats.org/officeDocument/2006/relationships/hyperlink" Target="https://telemost.yandex.ru/j/210415205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elemost.yandex.ru/j/3182801809" TargetMode="External"/><Relationship Id="rId19" Type="http://schemas.openxmlformats.org/officeDocument/2006/relationships/hyperlink" Target="https://telemost.yandex.ru/j/4923501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tor@tksu.ru" TargetMode="External"/><Relationship Id="rId14" Type="http://schemas.openxmlformats.org/officeDocument/2006/relationships/hyperlink" Target="https://telemost.yandex.ru/j/9088099658" TargetMode="External"/><Relationship Id="rId22" Type="http://schemas.openxmlformats.org/officeDocument/2006/relationships/hyperlink" Target="https://telemost.yandex.ru/j/3439936800" TargetMode="External"/><Relationship Id="rId27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9011</Words>
  <Characters>51365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eiber</dc:creator>
  <cp:lastModifiedBy>юлия</cp:lastModifiedBy>
  <cp:revision>2</cp:revision>
  <dcterms:created xsi:type="dcterms:W3CDTF">2025-11-25T19:51:00Z</dcterms:created>
  <dcterms:modified xsi:type="dcterms:W3CDTF">2025-11-25T19:51:00Z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B06533435B134E8995437B960A459B70_12</vt:lpwstr>
  </property>
</Properties>
</file>