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56A" w:rsidRPr="00210AAF" w:rsidRDefault="00CD656A" w:rsidP="00CD656A">
      <w:pPr>
        <w:spacing w:after="0" w:line="240" w:lineRule="auto"/>
        <w:jc w:val="center"/>
        <w:rPr>
          <w:rFonts w:asciiTheme="majorHAnsi" w:hAnsiTheme="majorHAnsi"/>
          <w:b/>
          <w:sz w:val="24"/>
          <w:lang w:val="en-US"/>
        </w:rPr>
      </w:pPr>
      <w:r w:rsidRPr="00210AAF">
        <w:rPr>
          <w:rFonts w:asciiTheme="majorHAnsi" w:hAnsiTheme="majorHAnsi"/>
          <w:b/>
          <w:sz w:val="24"/>
          <w:lang w:val="en-US"/>
        </w:rPr>
        <w:t>ENHANCING THE ROLE OF THE INNOVATION TECHNOLOGY CENTRES IN MODERN CONDITIONS THE IMPLEMENTATION OF APPLIED LEARNING</w:t>
      </w:r>
    </w:p>
    <w:p w:rsidR="00CD656A" w:rsidRPr="00A25327" w:rsidRDefault="00CD656A" w:rsidP="00CD656A">
      <w:pPr>
        <w:spacing w:after="0" w:line="240" w:lineRule="auto"/>
        <w:jc w:val="right"/>
        <w:rPr>
          <w:rFonts w:asciiTheme="majorHAnsi" w:hAnsiTheme="majorHAnsi"/>
          <w:b/>
          <w:sz w:val="24"/>
          <w:szCs w:val="28"/>
          <w:lang w:val="en-US"/>
        </w:rPr>
      </w:pPr>
      <w:proofErr w:type="spellStart"/>
      <w:r w:rsidRPr="00A25327">
        <w:rPr>
          <w:rFonts w:asciiTheme="majorHAnsi" w:hAnsiTheme="majorHAnsi"/>
          <w:sz w:val="24"/>
          <w:szCs w:val="28"/>
          <w:lang w:val="en-US"/>
        </w:rPr>
        <w:t>G</w:t>
      </w:r>
      <w:r>
        <w:rPr>
          <w:rFonts w:asciiTheme="majorHAnsi" w:hAnsiTheme="majorHAnsi"/>
          <w:sz w:val="24"/>
          <w:szCs w:val="28"/>
          <w:lang w:val="en-US"/>
        </w:rPr>
        <w:t>.</w:t>
      </w:r>
      <w:r w:rsidRPr="00A25327">
        <w:rPr>
          <w:rFonts w:asciiTheme="majorHAnsi" w:hAnsiTheme="majorHAnsi"/>
          <w:sz w:val="24"/>
          <w:szCs w:val="28"/>
          <w:lang w:val="en-US"/>
        </w:rPr>
        <w:t>V</w:t>
      </w:r>
      <w:r>
        <w:rPr>
          <w:rFonts w:asciiTheme="majorHAnsi" w:hAnsiTheme="majorHAnsi"/>
          <w:sz w:val="24"/>
          <w:szCs w:val="28"/>
          <w:lang w:val="en-US"/>
        </w:rPr>
        <w:t>.</w:t>
      </w:r>
      <w:r w:rsidRPr="00A25327">
        <w:rPr>
          <w:rFonts w:asciiTheme="majorHAnsi" w:hAnsiTheme="majorHAnsi"/>
          <w:sz w:val="24"/>
          <w:szCs w:val="28"/>
          <w:lang w:val="en-US"/>
        </w:rPr>
        <w:t>Lepesh</w:t>
      </w:r>
      <w:proofErr w:type="spellEnd"/>
    </w:p>
    <w:p w:rsidR="00CD656A" w:rsidRPr="0079499A" w:rsidRDefault="00CD656A" w:rsidP="00CD656A">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CD656A" w:rsidRPr="00F745B5" w:rsidRDefault="00CD656A" w:rsidP="00CD656A">
      <w:pPr>
        <w:spacing w:after="0" w:line="240" w:lineRule="auto"/>
        <w:ind w:firstLine="709"/>
        <w:jc w:val="right"/>
        <w:rPr>
          <w:rFonts w:cs="Times New Roman"/>
          <w:lang w:val="en-US"/>
        </w:rPr>
      </w:pPr>
      <w:r w:rsidRPr="00F745B5">
        <w:rPr>
          <w:rFonts w:cs="Times New Roman"/>
          <w:lang w:val="en-US"/>
        </w:rPr>
        <w:t>191023</w:t>
      </w:r>
      <w:r w:rsidRPr="00F745B5">
        <w:rPr>
          <w:rFonts w:cs="Times New Roman"/>
          <w:i/>
          <w:lang w:val="en-US"/>
        </w:rPr>
        <w:t xml:space="preserve">, </w:t>
      </w:r>
      <w:r w:rsidRPr="0079499A">
        <w:rPr>
          <w:rFonts w:cs="Times New Roman"/>
          <w:i/>
          <w:lang w:val="en-US"/>
        </w:rPr>
        <w:t>St</w:t>
      </w:r>
      <w:r w:rsidRPr="00F745B5">
        <w:rPr>
          <w:rFonts w:cs="Times New Roman"/>
          <w:i/>
          <w:lang w:val="en-US"/>
        </w:rPr>
        <w:t xml:space="preserve">. </w:t>
      </w:r>
      <w:r w:rsidRPr="0079499A">
        <w:rPr>
          <w:rFonts w:cs="Times New Roman"/>
          <w:i/>
          <w:lang w:val="en-US"/>
        </w:rPr>
        <w:t>Petersburg</w:t>
      </w:r>
      <w:r w:rsidRPr="00F745B5">
        <w:rPr>
          <w:rFonts w:cs="Times New Roman"/>
          <w:i/>
          <w:lang w:val="en-US"/>
        </w:rPr>
        <w:t xml:space="preserve">, </w:t>
      </w:r>
      <w:proofErr w:type="spellStart"/>
      <w:proofErr w:type="gramStart"/>
      <w:r w:rsidRPr="0079499A">
        <w:rPr>
          <w:rFonts w:cs="Times New Roman"/>
          <w:i/>
          <w:lang w:val="en-US"/>
        </w:rPr>
        <w:t>Sadovayastr</w:t>
      </w:r>
      <w:proofErr w:type="spellEnd"/>
      <w:r w:rsidRPr="00F745B5">
        <w:rPr>
          <w:rFonts w:cs="Times New Roman"/>
          <w:i/>
          <w:lang w:val="en-US"/>
        </w:rPr>
        <w:t>.,</w:t>
      </w:r>
      <w:proofErr w:type="gramEnd"/>
      <w:r w:rsidRPr="00F745B5">
        <w:rPr>
          <w:rFonts w:cs="Times New Roman"/>
          <w:i/>
          <w:lang w:val="en-US"/>
        </w:rPr>
        <w:t xml:space="preserve"> </w:t>
      </w:r>
      <w:r w:rsidRPr="00F745B5">
        <w:rPr>
          <w:rFonts w:cs="Times New Roman"/>
          <w:lang w:val="en-US"/>
        </w:rPr>
        <w:t>21</w:t>
      </w:r>
    </w:p>
    <w:p w:rsidR="00CD656A" w:rsidRDefault="00CD656A" w:rsidP="00CD656A">
      <w:pPr>
        <w:tabs>
          <w:tab w:val="left" w:pos="81"/>
        </w:tabs>
        <w:spacing w:after="0" w:line="240" w:lineRule="auto"/>
        <w:ind w:firstLine="709"/>
        <w:jc w:val="both"/>
        <w:rPr>
          <w:sz w:val="20"/>
          <w:lang w:val="en-US"/>
        </w:rPr>
      </w:pPr>
    </w:p>
    <w:p w:rsidR="00CD656A" w:rsidRPr="005458B7" w:rsidRDefault="00CD656A" w:rsidP="00CD656A">
      <w:pPr>
        <w:tabs>
          <w:tab w:val="left" w:pos="81"/>
        </w:tabs>
        <w:spacing w:after="0" w:line="240" w:lineRule="auto"/>
        <w:ind w:firstLine="709"/>
        <w:jc w:val="both"/>
        <w:rPr>
          <w:sz w:val="20"/>
          <w:lang w:val="en-US"/>
        </w:rPr>
      </w:pPr>
      <w:r w:rsidRPr="00DE3685">
        <w:rPr>
          <w:sz w:val="20"/>
          <w:lang w:val="en-US"/>
        </w:rPr>
        <w:t xml:space="preserve">The article substantiates the need for </w:t>
      </w:r>
      <w:proofErr w:type="spellStart"/>
      <w:r w:rsidRPr="00DE3685">
        <w:rPr>
          <w:sz w:val="20"/>
          <w:lang w:val="en-US"/>
        </w:rPr>
        <w:t>activization</w:t>
      </w:r>
      <w:proofErr w:type="spellEnd"/>
      <w:r w:rsidRPr="00DE3685">
        <w:rPr>
          <w:sz w:val="20"/>
          <w:lang w:val="en-US"/>
        </w:rPr>
        <w:t xml:space="preserve"> of innovative activity of technological </w:t>
      </w:r>
      <w:proofErr w:type="spellStart"/>
      <w:r w:rsidRPr="00DE3685">
        <w:rPr>
          <w:sz w:val="20"/>
          <w:lang w:val="en-US"/>
        </w:rPr>
        <w:t>centres</w:t>
      </w:r>
      <w:proofErr w:type="spellEnd"/>
      <w:r w:rsidRPr="00DE3685">
        <w:rPr>
          <w:sz w:val="20"/>
          <w:lang w:val="en-US"/>
        </w:rPr>
        <w:t xml:space="preserve"> (ITC), created as structural subdivisions in universities of the Russian Federation for the period of the introduction of educational programs in applied learning. </w:t>
      </w:r>
      <w:proofErr w:type="gramStart"/>
      <w:r w:rsidRPr="00DE3685">
        <w:rPr>
          <w:sz w:val="20"/>
          <w:lang w:val="en-US"/>
        </w:rPr>
        <w:t>ITC's role as organizer of practices on its own technological basis and available on the basis of license agreements, contracts, agreements on the management of intelligence and social property, scientific-technical and industrial cooperation, etc. industry.</w:t>
      </w:r>
      <w:proofErr w:type="gramEnd"/>
    </w:p>
    <w:p w:rsidR="00CD656A" w:rsidRPr="00DE3685" w:rsidRDefault="00CD656A" w:rsidP="00CD656A">
      <w:pPr>
        <w:tabs>
          <w:tab w:val="left" w:pos="81"/>
        </w:tabs>
        <w:spacing w:after="0" w:line="240" w:lineRule="auto"/>
        <w:ind w:firstLine="709"/>
        <w:jc w:val="both"/>
        <w:rPr>
          <w:sz w:val="20"/>
          <w:lang w:val="en-US"/>
        </w:rPr>
      </w:pPr>
      <w:r w:rsidRPr="00DE3685">
        <w:rPr>
          <w:i/>
          <w:sz w:val="20"/>
          <w:lang w:val="en-US"/>
        </w:rPr>
        <w:t>Key words:</w:t>
      </w:r>
      <w:r w:rsidRPr="00DE3685">
        <w:rPr>
          <w:sz w:val="20"/>
          <w:lang w:val="en-US"/>
        </w:rPr>
        <w:t xml:space="preserve"> applied learning, innovation technology centre, laboratories, practices, </w:t>
      </w:r>
      <w:proofErr w:type="spellStart"/>
      <w:r w:rsidRPr="00DE3685">
        <w:rPr>
          <w:sz w:val="20"/>
          <w:lang w:val="en-US"/>
        </w:rPr>
        <w:t>coworking</w:t>
      </w:r>
      <w:proofErr w:type="spellEnd"/>
      <w:r w:rsidRPr="00DE3685">
        <w:rPr>
          <w:sz w:val="20"/>
          <w:lang w:val="en-US"/>
        </w:rPr>
        <w:t>, real sector of economy</w:t>
      </w:r>
    </w:p>
    <w:p w:rsidR="005C60C3" w:rsidRPr="005C60C3" w:rsidRDefault="005C60C3" w:rsidP="00CD656A">
      <w:pPr>
        <w:spacing w:after="0" w:line="240" w:lineRule="auto"/>
        <w:contextualSpacing/>
        <w:jc w:val="center"/>
        <w:rPr>
          <w:rFonts w:eastAsia="Calibri" w:cs="Times New Roman"/>
          <w:color w:val="000000"/>
        </w:rPr>
      </w:pPr>
    </w:p>
    <w:p w:rsidR="005C60C3" w:rsidRPr="005C60C3" w:rsidRDefault="005C60C3" w:rsidP="00CD656A">
      <w:pPr>
        <w:spacing w:after="0" w:line="240" w:lineRule="auto"/>
        <w:contextualSpacing/>
        <w:jc w:val="center"/>
        <w:rPr>
          <w:rFonts w:ascii="Cambria" w:eastAsia="Times New Roman" w:hAnsi="Cambria" w:cs="Times New Roman"/>
          <w:b/>
          <w:sz w:val="24"/>
          <w:szCs w:val="24"/>
          <w:lang w:val="en-US" w:eastAsia="ru-RU"/>
        </w:rPr>
      </w:pPr>
      <w:r w:rsidRPr="005C60C3">
        <w:rPr>
          <w:rFonts w:ascii="Cambria" w:eastAsia="Times New Roman" w:hAnsi="Cambria" w:cs="Times New Roman"/>
          <w:b/>
          <w:sz w:val="24"/>
          <w:szCs w:val="24"/>
          <w:lang w:val="en-US" w:eastAsia="ru-RU"/>
        </w:rPr>
        <w:t>COMPREHENSIVE DIAGNOSTICS AND MAINTENANCE OF ENGINEERING SYSTEMS AND EQUIPMENT BUILDINGS AND STRUCTURES</w:t>
      </w:r>
    </w:p>
    <w:p w:rsidR="005C60C3" w:rsidRPr="005C60C3" w:rsidRDefault="005C60C3" w:rsidP="00CD656A">
      <w:pPr>
        <w:spacing w:after="0" w:line="240" w:lineRule="auto"/>
        <w:contextualSpacing/>
        <w:jc w:val="right"/>
        <w:rPr>
          <w:rFonts w:eastAsia="Times New Roman" w:cs="Times New Roman"/>
          <w:color w:val="000000"/>
          <w:sz w:val="20"/>
          <w:szCs w:val="20"/>
          <w:lang w:val="en-US" w:eastAsia="ru-RU"/>
        </w:rPr>
      </w:pPr>
      <w:proofErr w:type="spellStart"/>
      <w:r w:rsidRPr="005C60C3">
        <w:rPr>
          <w:rFonts w:ascii="Cambria" w:eastAsia="Times New Roman" w:hAnsi="Cambria" w:cs="Times New Roman"/>
          <w:color w:val="000000"/>
          <w:sz w:val="24"/>
          <w:szCs w:val="24"/>
          <w:lang w:val="en-US" w:eastAsia="ru-RU"/>
        </w:rPr>
        <w:t>G.V.Lepesh</w:t>
      </w:r>
      <w:proofErr w:type="spellEnd"/>
    </w:p>
    <w:p w:rsidR="005C60C3" w:rsidRPr="005C60C3" w:rsidRDefault="005C60C3" w:rsidP="00CD656A">
      <w:pPr>
        <w:spacing w:after="0" w:line="240" w:lineRule="auto"/>
        <w:ind w:firstLine="710"/>
        <w:contextualSpacing/>
        <w:jc w:val="right"/>
        <w:rPr>
          <w:rFonts w:eastAsia="Times New Roman" w:cs="Times New Roman"/>
          <w:color w:val="000000"/>
          <w:sz w:val="20"/>
          <w:szCs w:val="20"/>
          <w:lang w:val="en-US" w:eastAsia="ru-RU"/>
        </w:rPr>
      </w:pPr>
      <w:r w:rsidRPr="005C60C3">
        <w:rPr>
          <w:rFonts w:eastAsia="Times New Roman" w:cs="Times New Roman"/>
          <w:i/>
          <w:iCs/>
          <w:color w:val="000000"/>
          <w:lang w:val="en-US" w:eastAsia="ru-RU"/>
        </w:rPr>
        <w:t xml:space="preserve">St. -Petersburg state university of economics </w:t>
      </w:r>
      <w:r w:rsidRPr="005C60C3">
        <w:rPr>
          <w:rFonts w:eastAsia="Times New Roman" w:cs="Times New Roman"/>
          <w:color w:val="000000"/>
          <w:lang w:val="en-US" w:eastAsia="ru-RU"/>
        </w:rPr>
        <w:t>(</w:t>
      </w:r>
      <w:proofErr w:type="spellStart"/>
      <w:r w:rsidRPr="005C60C3">
        <w:rPr>
          <w:rFonts w:eastAsia="Times New Roman" w:cs="Times New Roman"/>
          <w:i/>
          <w:iCs/>
          <w:color w:val="000000"/>
          <w:lang w:val="en-US" w:eastAsia="ru-RU"/>
        </w:rPr>
        <w:t>SPbGEU</w:t>
      </w:r>
      <w:proofErr w:type="spellEnd"/>
      <w:r w:rsidRPr="005C60C3">
        <w:rPr>
          <w:rFonts w:eastAsia="Times New Roman" w:cs="Times New Roman"/>
          <w:color w:val="000000"/>
          <w:lang w:val="en-US" w:eastAsia="ru-RU"/>
        </w:rPr>
        <w:t>),</w:t>
      </w:r>
    </w:p>
    <w:p w:rsidR="005C60C3" w:rsidRPr="005C60C3" w:rsidRDefault="005C60C3" w:rsidP="00CD656A">
      <w:pPr>
        <w:spacing w:after="0" w:line="240" w:lineRule="auto"/>
        <w:ind w:firstLine="710"/>
        <w:contextualSpacing/>
        <w:jc w:val="right"/>
        <w:rPr>
          <w:rFonts w:eastAsia="Times New Roman" w:cs="Times New Roman"/>
          <w:color w:val="000000"/>
          <w:sz w:val="20"/>
          <w:szCs w:val="20"/>
          <w:lang w:val="en-US" w:eastAsia="ru-RU"/>
        </w:rPr>
      </w:pPr>
      <w:r w:rsidRPr="005C60C3">
        <w:rPr>
          <w:rFonts w:eastAsia="Times New Roman" w:cs="Times New Roman"/>
          <w:color w:val="000000"/>
          <w:lang w:val="en-US" w:eastAsia="ru-RU"/>
        </w:rPr>
        <w:t>191023</w:t>
      </w:r>
      <w:r w:rsidRPr="005C60C3">
        <w:rPr>
          <w:rFonts w:eastAsia="Times New Roman" w:cs="Times New Roman"/>
          <w:i/>
          <w:iCs/>
          <w:color w:val="000000"/>
          <w:lang w:val="en-US" w:eastAsia="ru-RU"/>
        </w:rPr>
        <w:t xml:space="preserve">, St. Petersburg, </w:t>
      </w:r>
      <w:proofErr w:type="spellStart"/>
      <w:proofErr w:type="gramStart"/>
      <w:r w:rsidRPr="005C60C3">
        <w:rPr>
          <w:rFonts w:eastAsia="Times New Roman" w:cs="Times New Roman"/>
          <w:i/>
          <w:iCs/>
          <w:color w:val="000000"/>
          <w:lang w:val="en-US" w:eastAsia="ru-RU"/>
        </w:rPr>
        <w:t>Sadovayastr</w:t>
      </w:r>
      <w:proofErr w:type="spellEnd"/>
      <w:r w:rsidRPr="005C60C3">
        <w:rPr>
          <w:rFonts w:eastAsia="Times New Roman" w:cs="Times New Roman"/>
          <w:i/>
          <w:iCs/>
          <w:color w:val="000000"/>
          <w:lang w:val="en-US" w:eastAsia="ru-RU"/>
        </w:rPr>
        <w:t>.,</w:t>
      </w:r>
      <w:proofErr w:type="gramEnd"/>
      <w:r w:rsidRPr="005C60C3">
        <w:rPr>
          <w:rFonts w:eastAsia="Times New Roman" w:cs="Times New Roman"/>
          <w:i/>
          <w:iCs/>
          <w:color w:val="000000"/>
          <w:lang w:val="en-US" w:eastAsia="ru-RU"/>
        </w:rPr>
        <w:t xml:space="preserve"> </w:t>
      </w:r>
      <w:r w:rsidRPr="005C60C3">
        <w:rPr>
          <w:rFonts w:eastAsia="Times New Roman" w:cs="Times New Roman"/>
          <w:color w:val="000000"/>
          <w:lang w:val="en-US" w:eastAsia="ru-RU"/>
        </w:rPr>
        <w:t>21</w:t>
      </w:r>
    </w:p>
    <w:p w:rsidR="005C60C3" w:rsidRPr="005C60C3" w:rsidRDefault="005C60C3" w:rsidP="00CD656A">
      <w:pPr>
        <w:spacing w:after="0" w:line="240" w:lineRule="auto"/>
        <w:ind w:firstLine="709"/>
        <w:contextualSpacing/>
        <w:jc w:val="both"/>
        <w:rPr>
          <w:rFonts w:eastAsia="Times New Roman" w:cs="Times New Roman"/>
          <w:sz w:val="20"/>
          <w:szCs w:val="24"/>
          <w:lang w:val="en-US" w:eastAsia="ru-RU"/>
        </w:rPr>
      </w:pPr>
      <w:r w:rsidRPr="005C60C3">
        <w:rPr>
          <w:rFonts w:eastAsia="Times New Roman" w:cs="Times New Roman"/>
          <w:sz w:val="20"/>
          <w:szCs w:val="24"/>
          <w:lang w:val="en-US" w:eastAsia="ru-RU"/>
        </w:rPr>
        <w:t xml:space="preserve">The analysis of the current trends in the diagnosis and service of engineering systems of buildings and structures as a complex technical system, operation of which is characterized is characterized by a large number of output parameters. </w:t>
      </w:r>
      <w:proofErr w:type="gramStart"/>
      <w:r w:rsidRPr="005C60C3">
        <w:rPr>
          <w:rFonts w:eastAsia="Times New Roman" w:cs="Times New Roman"/>
          <w:sz w:val="20"/>
          <w:szCs w:val="24"/>
          <w:lang w:val="en-US" w:eastAsia="ru-RU"/>
        </w:rPr>
        <w:t>A rationale for individual approach to organization of works on technical maintenance of engineering systems, their technical condition.</w:t>
      </w:r>
      <w:proofErr w:type="gramEnd"/>
      <w:r w:rsidRPr="005C60C3">
        <w:rPr>
          <w:rFonts w:eastAsia="Times New Roman" w:cs="Times New Roman"/>
          <w:sz w:val="20"/>
          <w:szCs w:val="24"/>
          <w:lang w:val="en-US" w:eastAsia="ru-RU"/>
        </w:rPr>
        <w:t xml:space="preserve"> The article considers the ways of organization of diagnostics and maintenance.</w:t>
      </w:r>
    </w:p>
    <w:p w:rsidR="005C60C3" w:rsidRPr="005C60C3" w:rsidRDefault="005C60C3" w:rsidP="00CD656A">
      <w:pPr>
        <w:spacing w:after="0" w:line="240" w:lineRule="auto"/>
        <w:ind w:firstLine="709"/>
        <w:contextualSpacing/>
        <w:jc w:val="both"/>
        <w:rPr>
          <w:rFonts w:eastAsia="Times New Roman" w:cs="Times New Roman"/>
          <w:sz w:val="20"/>
          <w:szCs w:val="24"/>
          <w:lang w:val="en-US" w:eastAsia="ru-RU"/>
        </w:rPr>
      </w:pPr>
      <w:r w:rsidRPr="005C60C3">
        <w:rPr>
          <w:rFonts w:eastAsia="Times New Roman" w:cs="Times New Roman"/>
          <w:i/>
          <w:sz w:val="20"/>
          <w:szCs w:val="24"/>
          <w:lang w:val="en-US" w:eastAsia="ru-RU"/>
        </w:rPr>
        <w:t>Keywords:</w:t>
      </w:r>
      <w:r w:rsidRPr="005C60C3">
        <w:rPr>
          <w:rFonts w:eastAsia="Times New Roman" w:cs="Times New Roman"/>
          <w:sz w:val="20"/>
          <w:szCs w:val="24"/>
          <w:lang w:val="en-US" w:eastAsia="ru-RU"/>
        </w:rPr>
        <w:t xml:space="preserve"> Engineering equipment, buildings and facilities, repair, diagnostics, maintenance up to date, tool inspection, maintenance on technical condition</w:t>
      </w:r>
    </w:p>
    <w:p w:rsidR="005C60C3" w:rsidRPr="005C60C3" w:rsidRDefault="005C60C3" w:rsidP="00CD656A">
      <w:pPr>
        <w:spacing w:after="0" w:line="233" w:lineRule="auto"/>
        <w:ind w:firstLine="709"/>
        <w:contextualSpacing/>
        <w:jc w:val="center"/>
        <w:rPr>
          <w:rFonts w:eastAsia="Calibri" w:cs="Times New Roman"/>
          <w:caps/>
        </w:rPr>
      </w:pPr>
    </w:p>
    <w:p w:rsidR="005C60C3" w:rsidRPr="005C60C3" w:rsidRDefault="005C60C3" w:rsidP="00CD656A">
      <w:pPr>
        <w:spacing w:after="0" w:line="233" w:lineRule="auto"/>
        <w:ind w:firstLine="709"/>
        <w:contextualSpacing/>
        <w:jc w:val="center"/>
        <w:rPr>
          <w:rFonts w:ascii="Cambria" w:eastAsia="Calibri" w:hAnsi="Cambria" w:cs="Times New Roman"/>
          <w:b/>
          <w:caps/>
          <w:sz w:val="24"/>
          <w:lang w:val="en-US"/>
        </w:rPr>
      </w:pPr>
      <w:r w:rsidRPr="005C60C3">
        <w:rPr>
          <w:rFonts w:ascii="Cambria" w:eastAsia="Calibri" w:hAnsi="Cambria" w:cs="Times New Roman"/>
          <w:b/>
          <w:caps/>
          <w:sz w:val="24"/>
          <w:lang w:val="en-US"/>
        </w:rPr>
        <w:t>The effect of duration of impulse gas processing on mechanical properties of metal products and the level of residual stresses</w:t>
      </w:r>
    </w:p>
    <w:p w:rsidR="005C60C3" w:rsidRPr="005C60C3" w:rsidRDefault="005C60C3" w:rsidP="00CD656A">
      <w:pPr>
        <w:spacing w:after="0" w:line="233" w:lineRule="auto"/>
        <w:ind w:firstLine="709"/>
        <w:contextualSpacing/>
        <w:jc w:val="right"/>
        <w:rPr>
          <w:rFonts w:ascii="Cambria" w:eastAsia="Calibri" w:hAnsi="Cambria" w:cs="Times New Roman"/>
          <w:sz w:val="24"/>
          <w:lang w:val="en-US"/>
        </w:rPr>
      </w:pPr>
      <w:r w:rsidRPr="005C60C3">
        <w:rPr>
          <w:rFonts w:ascii="Cambria" w:eastAsia="Calibri" w:hAnsi="Cambria" w:cs="Times New Roman"/>
          <w:sz w:val="24"/>
          <w:lang w:val="en-US"/>
        </w:rPr>
        <w:t xml:space="preserve">D.A. </w:t>
      </w:r>
      <w:proofErr w:type="spellStart"/>
      <w:r w:rsidRPr="005C60C3">
        <w:rPr>
          <w:rFonts w:ascii="Cambria" w:eastAsia="Calibri" w:hAnsi="Cambria" w:cs="Times New Roman"/>
          <w:sz w:val="24"/>
          <w:lang w:val="en-US"/>
        </w:rPr>
        <w:t>Ivanov</w:t>
      </w:r>
      <w:proofErr w:type="spellEnd"/>
      <w:r w:rsidRPr="005C60C3">
        <w:rPr>
          <w:rFonts w:ascii="Cambria" w:eastAsia="Calibri" w:hAnsi="Cambria" w:cs="Times New Roman"/>
          <w:sz w:val="24"/>
          <w:lang w:val="en-US"/>
        </w:rPr>
        <w:t xml:space="preserve">, O.N. </w:t>
      </w:r>
      <w:proofErr w:type="spellStart"/>
      <w:r w:rsidRPr="005C60C3">
        <w:rPr>
          <w:rFonts w:ascii="Cambria" w:eastAsia="Calibri" w:hAnsi="Cambria" w:cs="Times New Roman"/>
          <w:sz w:val="24"/>
          <w:lang w:val="en-US"/>
        </w:rPr>
        <w:t>Zasuhin</w:t>
      </w:r>
      <w:proofErr w:type="spellEnd"/>
    </w:p>
    <w:p w:rsidR="005C60C3" w:rsidRPr="005C60C3" w:rsidRDefault="005C60C3" w:rsidP="00CD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contextualSpacing/>
        <w:jc w:val="right"/>
        <w:rPr>
          <w:rFonts w:ascii="Courier New" w:eastAsia="Times New Roman" w:hAnsi="Courier New" w:cs="Times New Roman"/>
          <w:i/>
          <w:lang w:val="en-US" w:eastAsia="ru-RU"/>
        </w:rPr>
      </w:pPr>
      <w:r w:rsidRPr="005C60C3">
        <w:rPr>
          <w:rFonts w:eastAsia="Times New Roman" w:cs="Times New Roman"/>
          <w:i/>
          <w:lang w:val="en-US" w:eastAsia="ru-RU"/>
        </w:rPr>
        <w:t xml:space="preserve">St. -Petersburg state University of civil aviation </w:t>
      </w:r>
      <w:r w:rsidRPr="005C60C3">
        <w:rPr>
          <w:rFonts w:eastAsia="Times New Roman" w:cs="Times New Roman"/>
          <w:lang w:val="en-US" w:eastAsia="ru-RU"/>
        </w:rPr>
        <w:t>(</w:t>
      </w:r>
      <w:proofErr w:type="spellStart"/>
      <w:r w:rsidRPr="005C60C3">
        <w:rPr>
          <w:rFonts w:eastAsia="Times New Roman" w:cs="Times New Roman"/>
          <w:i/>
          <w:lang w:val="en-US" w:eastAsia="ru-RU"/>
        </w:rPr>
        <w:t>SPbGPU</w:t>
      </w:r>
      <w:proofErr w:type="spellEnd"/>
      <w:r w:rsidRPr="005C60C3">
        <w:rPr>
          <w:rFonts w:eastAsia="Times New Roman" w:cs="Times New Roman"/>
          <w:lang w:val="en-US" w:eastAsia="ru-RU"/>
        </w:rPr>
        <w:t>)</w:t>
      </w:r>
      <w:r w:rsidRPr="005C60C3">
        <w:rPr>
          <w:rFonts w:eastAsia="Times New Roman" w:cs="Times New Roman"/>
          <w:i/>
          <w:lang w:val="en-US" w:eastAsia="ru-RU"/>
        </w:rPr>
        <w:t>,</w:t>
      </w:r>
    </w:p>
    <w:p w:rsidR="005C60C3" w:rsidRPr="005C60C3" w:rsidRDefault="005C60C3" w:rsidP="00CD656A">
      <w:pPr>
        <w:spacing w:after="0" w:line="233" w:lineRule="auto"/>
        <w:ind w:firstLine="709"/>
        <w:contextualSpacing/>
        <w:jc w:val="right"/>
        <w:rPr>
          <w:rFonts w:eastAsia="Calibri" w:cs="Times New Roman"/>
          <w:i/>
          <w:lang w:val="en-US"/>
        </w:rPr>
      </w:pPr>
      <w:r w:rsidRPr="005C60C3">
        <w:rPr>
          <w:rFonts w:eastAsia="Calibri" w:cs="Times New Roman"/>
          <w:lang w:val="en-US"/>
        </w:rPr>
        <w:t>196210</w:t>
      </w:r>
      <w:r w:rsidRPr="005C60C3">
        <w:rPr>
          <w:rFonts w:eastAsia="Calibri" w:cs="Times New Roman"/>
          <w:i/>
          <w:lang w:val="en-US"/>
        </w:rPr>
        <w:t xml:space="preserve">, St. Petersburg, </w:t>
      </w:r>
      <w:proofErr w:type="spellStart"/>
      <w:r w:rsidRPr="005C60C3">
        <w:rPr>
          <w:rFonts w:eastAsia="Calibri" w:cs="Times New Roman"/>
          <w:i/>
          <w:lang w:val="en-US"/>
        </w:rPr>
        <w:t>Pilotov</w:t>
      </w:r>
      <w:proofErr w:type="spellEnd"/>
      <w:r w:rsidRPr="005C60C3">
        <w:rPr>
          <w:rFonts w:eastAsia="Calibri" w:cs="Times New Roman"/>
          <w:i/>
          <w:lang w:val="en-US"/>
        </w:rPr>
        <w:t xml:space="preserve"> str., </w:t>
      </w:r>
      <w:r w:rsidRPr="005C60C3">
        <w:rPr>
          <w:rFonts w:eastAsia="Calibri" w:cs="Times New Roman"/>
          <w:lang w:val="en-US"/>
        </w:rPr>
        <w:t>21;</w:t>
      </w:r>
    </w:p>
    <w:p w:rsidR="005C60C3" w:rsidRPr="005C60C3" w:rsidRDefault="005C60C3" w:rsidP="00CD656A">
      <w:pPr>
        <w:spacing w:after="0" w:line="233" w:lineRule="auto"/>
        <w:ind w:firstLine="709"/>
        <w:contextualSpacing/>
        <w:jc w:val="right"/>
        <w:rPr>
          <w:rFonts w:eastAsia="Times New Roman" w:cs="Times New Roman"/>
          <w:i/>
          <w:color w:val="000000"/>
          <w:lang w:val="en-US" w:eastAsia="ru-RU"/>
        </w:rPr>
      </w:pPr>
      <w:r w:rsidRPr="005C60C3">
        <w:rPr>
          <w:rFonts w:eastAsia="Times New Roman" w:cs="Times New Roman"/>
          <w:i/>
          <w:color w:val="000000"/>
          <w:lang w:val="en-US" w:eastAsia="ru-RU"/>
        </w:rPr>
        <w:t xml:space="preserve">The Baltic state university </w:t>
      </w:r>
      <w:r w:rsidRPr="005C60C3">
        <w:rPr>
          <w:rFonts w:eastAsia="Times New Roman" w:cs="Times New Roman"/>
          <w:color w:val="000000"/>
          <w:lang w:val="en-US" w:eastAsia="ru-RU"/>
        </w:rPr>
        <w:t>(</w:t>
      </w:r>
      <w:r w:rsidRPr="005C60C3">
        <w:rPr>
          <w:rFonts w:eastAsia="Times New Roman" w:cs="Times New Roman"/>
          <w:i/>
          <w:color w:val="000000"/>
          <w:lang w:val="en-US" w:eastAsia="ru-RU"/>
        </w:rPr>
        <w:t>BGTU</w:t>
      </w:r>
      <w:r w:rsidRPr="005C60C3">
        <w:rPr>
          <w:rFonts w:eastAsia="Times New Roman" w:cs="Times New Roman"/>
          <w:color w:val="000000"/>
          <w:lang w:val="en-US" w:eastAsia="ru-RU"/>
        </w:rPr>
        <w:t xml:space="preserve">) </w:t>
      </w:r>
      <w:r w:rsidRPr="005C60C3">
        <w:rPr>
          <w:rFonts w:eastAsia="Times New Roman" w:cs="Times New Roman"/>
          <w:i/>
          <w:color w:val="000000"/>
          <w:lang w:val="en-US" w:eastAsia="ru-RU"/>
        </w:rPr>
        <w:t>"VOYENMEKH" of D.F. Ustinov</w:t>
      </w:r>
    </w:p>
    <w:p w:rsidR="005C60C3" w:rsidRPr="005C60C3" w:rsidRDefault="005C60C3" w:rsidP="00CD656A">
      <w:pPr>
        <w:spacing w:after="0" w:line="233" w:lineRule="auto"/>
        <w:ind w:firstLine="709"/>
        <w:contextualSpacing/>
        <w:jc w:val="right"/>
        <w:rPr>
          <w:rFonts w:eastAsia="Times New Roman" w:cs="Times New Roman"/>
          <w:color w:val="000000"/>
          <w:lang w:val="en-US" w:eastAsia="ru-RU"/>
        </w:rPr>
      </w:pPr>
      <w:r w:rsidRPr="005C60C3">
        <w:rPr>
          <w:rFonts w:eastAsia="Times New Roman" w:cs="Times New Roman"/>
          <w:color w:val="000000"/>
          <w:lang w:val="en-US" w:eastAsia="ru-RU"/>
        </w:rPr>
        <w:t>190005,</w:t>
      </w:r>
      <w:r w:rsidRPr="005C60C3">
        <w:rPr>
          <w:rFonts w:eastAsia="Times New Roman" w:cs="Times New Roman"/>
          <w:i/>
          <w:color w:val="000000"/>
          <w:lang w:val="en-US" w:eastAsia="ru-RU"/>
        </w:rPr>
        <w:t xml:space="preserve"> St. Petersburg, </w:t>
      </w:r>
      <w:r w:rsidRPr="005C60C3">
        <w:rPr>
          <w:rFonts w:eastAsia="Times New Roman" w:cs="Times New Roman"/>
          <w:color w:val="000000"/>
          <w:lang w:val="en-US" w:eastAsia="ru-RU"/>
        </w:rPr>
        <w:t>1</w:t>
      </w:r>
      <w:r w:rsidRPr="005C60C3">
        <w:rPr>
          <w:rFonts w:eastAsia="Times New Roman" w:cs="Times New Roman"/>
          <w:i/>
          <w:color w:val="000000"/>
          <w:lang w:val="en-US" w:eastAsia="ru-RU"/>
        </w:rPr>
        <w:t xml:space="preserve">st </w:t>
      </w:r>
      <w:proofErr w:type="spellStart"/>
      <w:r w:rsidRPr="005C60C3">
        <w:rPr>
          <w:rFonts w:eastAsia="Times New Roman" w:cs="Times New Roman"/>
          <w:i/>
          <w:color w:val="000000"/>
          <w:lang w:val="en-US" w:eastAsia="ru-RU"/>
        </w:rPr>
        <w:t>Krasnoarmeyskaya</w:t>
      </w:r>
      <w:proofErr w:type="spellEnd"/>
      <w:r w:rsidRPr="005C60C3">
        <w:rPr>
          <w:rFonts w:eastAsia="Times New Roman" w:cs="Times New Roman"/>
          <w:i/>
          <w:color w:val="000000"/>
          <w:lang w:val="en-US" w:eastAsia="ru-RU"/>
        </w:rPr>
        <w:t xml:space="preserve"> St., </w:t>
      </w:r>
      <w:r w:rsidRPr="005C60C3">
        <w:rPr>
          <w:rFonts w:eastAsia="Times New Roman" w:cs="Times New Roman"/>
          <w:color w:val="000000"/>
          <w:lang w:val="en-US" w:eastAsia="ru-RU"/>
        </w:rPr>
        <w:t>1</w:t>
      </w:r>
    </w:p>
    <w:p w:rsidR="005C60C3" w:rsidRPr="005C60C3" w:rsidRDefault="005C60C3" w:rsidP="00CD656A">
      <w:pPr>
        <w:spacing w:after="0" w:line="233" w:lineRule="auto"/>
        <w:ind w:firstLine="709"/>
        <w:contextualSpacing/>
        <w:jc w:val="both"/>
        <w:rPr>
          <w:rFonts w:eastAsia="Calibri" w:cs="Times New Roman"/>
          <w:sz w:val="20"/>
          <w:lang w:val="en-US"/>
        </w:rPr>
      </w:pPr>
      <w:r w:rsidRPr="005C60C3">
        <w:rPr>
          <w:rFonts w:eastAsia="Calibri" w:cs="Times New Roman"/>
          <w:sz w:val="20"/>
          <w:lang w:val="en-US"/>
        </w:rPr>
        <w:t>This paper examines the optimal duration of effects of pulsating gas flow and the impact of his speed at increasing the level of mechanical properties and residual stresses</w:t>
      </w:r>
    </w:p>
    <w:p w:rsidR="005C60C3" w:rsidRPr="005C60C3" w:rsidRDefault="005C60C3" w:rsidP="00CD656A">
      <w:pPr>
        <w:spacing w:after="0" w:line="233" w:lineRule="auto"/>
        <w:ind w:firstLine="709"/>
        <w:contextualSpacing/>
        <w:jc w:val="both"/>
        <w:rPr>
          <w:rFonts w:eastAsia="Calibri" w:cs="Times New Roman"/>
          <w:sz w:val="20"/>
          <w:lang w:val="en-US"/>
        </w:rPr>
      </w:pPr>
      <w:r w:rsidRPr="005C60C3">
        <w:rPr>
          <w:rFonts w:eastAsia="Calibri" w:cs="Times New Roman"/>
          <w:i/>
          <w:sz w:val="20"/>
          <w:lang w:val="en-US"/>
        </w:rPr>
        <w:t>Keywords:</w:t>
      </w:r>
      <w:r w:rsidRPr="005C60C3">
        <w:rPr>
          <w:rFonts w:eastAsia="Calibri" w:cs="Times New Roman"/>
          <w:sz w:val="20"/>
          <w:lang w:val="en-US"/>
        </w:rPr>
        <w:t xml:space="preserve"> pulsating gas flow, mechanical properties, structural steels, residual stresses.</w:t>
      </w:r>
    </w:p>
    <w:p w:rsidR="005C60C3" w:rsidRPr="005C60C3" w:rsidRDefault="005C60C3" w:rsidP="00CD656A">
      <w:pPr>
        <w:spacing w:after="0" w:line="240" w:lineRule="auto"/>
        <w:contextualSpacing/>
        <w:jc w:val="center"/>
        <w:rPr>
          <w:rFonts w:eastAsia="Calibri" w:cs="Times New Roman"/>
        </w:rPr>
      </w:pPr>
    </w:p>
    <w:p w:rsidR="005C60C3" w:rsidRPr="005C60C3" w:rsidRDefault="005C60C3" w:rsidP="00CD656A">
      <w:pPr>
        <w:spacing w:after="0" w:line="240" w:lineRule="auto"/>
        <w:contextualSpacing/>
        <w:jc w:val="center"/>
        <w:rPr>
          <w:rFonts w:ascii="Cambria" w:eastAsia="Calibri" w:hAnsi="Cambria" w:cs="Times New Roman"/>
          <w:b/>
          <w:sz w:val="24"/>
          <w:lang w:val="en-US"/>
        </w:rPr>
      </w:pPr>
      <w:r w:rsidRPr="005C60C3">
        <w:rPr>
          <w:rFonts w:ascii="Cambria" w:eastAsia="Calibri" w:hAnsi="Cambria" w:cs="Times New Roman"/>
          <w:b/>
          <w:sz w:val="24"/>
          <w:lang w:val="en-US"/>
        </w:rPr>
        <w:t>APPLICATION OF CAD/CAE TECHNOLOGIES FOR RESEARCH OF OPERABILITY OF THE ELASTIC OBTURATOR IN CONDITIONS OF SHOCK LOADING BY THE HIGH PRESSURE</w:t>
      </w:r>
    </w:p>
    <w:p w:rsidR="005C60C3" w:rsidRPr="005C60C3" w:rsidRDefault="005C60C3" w:rsidP="00CD656A">
      <w:pPr>
        <w:spacing w:after="0" w:line="240" w:lineRule="auto"/>
        <w:contextualSpacing/>
        <w:jc w:val="right"/>
        <w:rPr>
          <w:rFonts w:ascii="Cambria" w:eastAsia="Calibri" w:hAnsi="Cambria" w:cs="Times New Roman"/>
          <w:sz w:val="24"/>
          <w:lang w:val="en-US"/>
        </w:rPr>
      </w:pPr>
      <w:r w:rsidRPr="005C60C3">
        <w:rPr>
          <w:rFonts w:ascii="Cambria" w:eastAsia="Calibri" w:hAnsi="Cambria" w:cs="Times New Roman"/>
          <w:sz w:val="24"/>
          <w:lang w:val="en-US"/>
        </w:rPr>
        <w:t xml:space="preserve">G.V. </w:t>
      </w:r>
      <w:proofErr w:type="spellStart"/>
      <w:r w:rsidRPr="005C60C3">
        <w:rPr>
          <w:rFonts w:ascii="Cambria" w:eastAsia="Calibri" w:hAnsi="Cambria" w:cs="Times New Roman"/>
          <w:sz w:val="24"/>
          <w:lang w:val="en-US"/>
        </w:rPr>
        <w:t>Lepesh</w:t>
      </w:r>
      <w:proofErr w:type="spellEnd"/>
      <w:r w:rsidRPr="005C60C3">
        <w:rPr>
          <w:rFonts w:ascii="Cambria" w:eastAsia="Calibri" w:hAnsi="Cambria" w:cs="Times New Roman"/>
          <w:sz w:val="24"/>
          <w:lang w:val="en-US"/>
        </w:rPr>
        <w:t xml:space="preserve">, E.S. </w:t>
      </w:r>
      <w:proofErr w:type="spellStart"/>
      <w:r w:rsidRPr="005C60C3">
        <w:rPr>
          <w:rFonts w:ascii="Cambria" w:eastAsia="Calibri" w:hAnsi="Cambria" w:cs="Times New Roman"/>
          <w:sz w:val="24"/>
          <w:lang w:val="en-US"/>
        </w:rPr>
        <w:t>Ivanova</w:t>
      </w:r>
      <w:proofErr w:type="spellEnd"/>
      <w:r w:rsidRPr="005C60C3">
        <w:rPr>
          <w:rFonts w:ascii="Cambria" w:eastAsia="Calibri" w:hAnsi="Cambria" w:cs="Times New Roman"/>
          <w:sz w:val="24"/>
          <w:lang w:val="en-US"/>
        </w:rPr>
        <w:t xml:space="preserve">, K. A. </w:t>
      </w:r>
      <w:proofErr w:type="spellStart"/>
      <w:r w:rsidRPr="005C60C3">
        <w:rPr>
          <w:rFonts w:ascii="Cambria" w:eastAsia="Calibri" w:hAnsi="Cambria" w:cs="Times New Roman"/>
          <w:sz w:val="24"/>
          <w:lang w:val="en-US"/>
        </w:rPr>
        <w:t>Egorov</w:t>
      </w:r>
      <w:proofErr w:type="spellEnd"/>
    </w:p>
    <w:p w:rsidR="005C60C3" w:rsidRPr="005C60C3" w:rsidRDefault="005C60C3" w:rsidP="00CD656A">
      <w:pPr>
        <w:spacing w:after="0" w:line="228" w:lineRule="auto"/>
        <w:contextualSpacing/>
        <w:jc w:val="right"/>
        <w:rPr>
          <w:rFonts w:eastAsia="Calibri" w:cs="Times New Roman"/>
          <w:lang w:val="en-US"/>
        </w:rPr>
      </w:pPr>
      <w:r w:rsidRPr="005C60C3">
        <w:rPr>
          <w:rFonts w:eastAsia="Calibri" w:cs="Times New Roman"/>
          <w:i/>
          <w:lang w:val="en-US"/>
        </w:rPr>
        <w:t>Sankt Petersburg State University of Economics</w:t>
      </w:r>
      <w:r w:rsidRPr="005C60C3">
        <w:rPr>
          <w:rFonts w:eastAsia="Calibri" w:cs="Times New Roman"/>
          <w:lang w:val="en-US"/>
        </w:rPr>
        <w:t xml:space="preserve"> (</w:t>
      </w:r>
      <w:proofErr w:type="spellStart"/>
      <w:r w:rsidRPr="005C60C3">
        <w:rPr>
          <w:rFonts w:eastAsia="Calibri" w:cs="Times New Roman"/>
          <w:i/>
          <w:lang w:val="en-US"/>
        </w:rPr>
        <w:t>SPbGEU</w:t>
      </w:r>
      <w:proofErr w:type="spellEnd"/>
      <w:r w:rsidRPr="005C60C3">
        <w:rPr>
          <w:rFonts w:eastAsia="Calibri" w:cs="Times New Roman"/>
          <w:lang w:val="en-US"/>
        </w:rPr>
        <w:t>),</w:t>
      </w:r>
    </w:p>
    <w:p w:rsidR="005C60C3" w:rsidRPr="005C60C3" w:rsidRDefault="005C60C3" w:rsidP="00CD656A">
      <w:pPr>
        <w:spacing w:after="0" w:line="228" w:lineRule="auto"/>
        <w:contextualSpacing/>
        <w:jc w:val="right"/>
        <w:rPr>
          <w:rFonts w:eastAsia="Calibri" w:cs="Times New Roman"/>
          <w:lang w:val="en-US"/>
        </w:rPr>
      </w:pPr>
      <w:r w:rsidRPr="005C60C3">
        <w:rPr>
          <w:rFonts w:eastAsia="Calibri" w:cs="Times New Roman"/>
          <w:lang w:val="en-US"/>
        </w:rPr>
        <w:t xml:space="preserve">191023, </w:t>
      </w:r>
      <w:r w:rsidRPr="005C60C3">
        <w:rPr>
          <w:rFonts w:eastAsia="Calibri" w:cs="Times New Roman"/>
          <w:i/>
          <w:lang w:val="en-US"/>
        </w:rPr>
        <w:t xml:space="preserve">St. Petersburg, </w:t>
      </w:r>
      <w:proofErr w:type="spellStart"/>
      <w:r w:rsidRPr="005C60C3">
        <w:rPr>
          <w:rFonts w:eastAsia="Calibri" w:cs="Times New Roman"/>
          <w:i/>
          <w:lang w:val="en-US"/>
        </w:rPr>
        <w:t>Sadovaya</w:t>
      </w:r>
      <w:proofErr w:type="spellEnd"/>
      <w:r w:rsidRPr="005C60C3">
        <w:rPr>
          <w:rFonts w:eastAsia="Calibri" w:cs="Times New Roman"/>
          <w:lang w:val="en-US"/>
        </w:rPr>
        <w:t>, 21</w:t>
      </w:r>
    </w:p>
    <w:p w:rsidR="005C60C3" w:rsidRPr="005C60C3" w:rsidRDefault="005C60C3" w:rsidP="00CD656A">
      <w:pPr>
        <w:spacing w:after="0" w:line="240" w:lineRule="auto"/>
        <w:contextualSpacing/>
        <w:jc w:val="right"/>
        <w:rPr>
          <w:rFonts w:eastAsia="Calibri" w:cs="Times New Roman"/>
          <w:i/>
          <w:lang w:val="en-US"/>
        </w:rPr>
      </w:pPr>
      <w:r w:rsidRPr="005C60C3">
        <w:rPr>
          <w:rFonts w:eastAsia="Calibri" w:cs="Times New Roman"/>
          <w:i/>
          <w:lang w:val="en-US"/>
        </w:rPr>
        <w:t>Joint stock company «</w:t>
      </w:r>
      <w:r w:rsidRPr="005C60C3">
        <w:rPr>
          <w:rFonts w:eastAsia="Calibri" w:cs="Times New Roman"/>
          <w:i/>
        </w:rPr>
        <w:t>С</w:t>
      </w:r>
      <w:proofErr w:type="spellStart"/>
      <w:r w:rsidRPr="005C60C3">
        <w:rPr>
          <w:rFonts w:eastAsia="Calibri" w:cs="Times New Roman"/>
          <w:i/>
          <w:lang w:val="en-US"/>
        </w:rPr>
        <w:t>entral</w:t>
      </w:r>
      <w:proofErr w:type="spellEnd"/>
      <w:r w:rsidRPr="005C60C3">
        <w:rPr>
          <w:rFonts w:eastAsia="Calibri" w:cs="Times New Roman"/>
          <w:i/>
          <w:lang w:val="en-US"/>
        </w:rPr>
        <w:t xml:space="preserve"> scientific-research institute of materials»,</w:t>
      </w:r>
    </w:p>
    <w:p w:rsidR="005C60C3" w:rsidRPr="005C60C3" w:rsidRDefault="005C60C3" w:rsidP="00CD656A">
      <w:pPr>
        <w:spacing w:after="0" w:line="240" w:lineRule="auto"/>
        <w:contextualSpacing/>
        <w:jc w:val="right"/>
        <w:rPr>
          <w:rFonts w:eastAsia="Calibri" w:cs="Times New Roman"/>
          <w:lang w:val="en-US"/>
        </w:rPr>
      </w:pPr>
      <w:r w:rsidRPr="005C60C3">
        <w:rPr>
          <w:rFonts w:eastAsia="Calibri" w:cs="Times New Roman"/>
          <w:lang w:val="en-US"/>
        </w:rPr>
        <w:t>191014,</w:t>
      </w:r>
      <w:r w:rsidRPr="005C60C3">
        <w:rPr>
          <w:rFonts w:eastAsia="Calibri" w:cs="Times New Roman"/>
          <w:i/>
          <w:lang w:val="en-US"/>
        </w:rPr>
        <w:t xml:space="preserve"> St. Petersburg, </w:t>
      </w:r>
      <w:proofErr w:type="spellStart"/>
      <w:r w:rsidRPr="005C60C3">
        <w:rPr>
          <w:rFonts w:eastAsia="Calibri" w:cs="Times New Roman"/>
          <w:i/>
          <w:lang w:val="en-US"/>
        </w:rPr>
        <w:t>Paradnaya</w:t>
      </w:r>
      <w:proofErr w:type="spellEnd"/>
      <w:r w:rsidRPr="005C60C3">
        <w:rPr>
          <w:rFonts w:eastAsia="Calibri" w:cs="Times New Roman"/>
          <w:i/>
          <w:lang w:val="en-US"/>
        </w:rPr>
        <w:t xml:space="preserve"> St.</w:t>
      </w:r>
      <w:proofErr w:type="gramStart"/>
      <w:r w:rsidRPr="005C60C3">
        <w:rPr>
          <w:rFonts w:eastAsia="Calibri" w:cs="Times New Roman"/>
          <w:i/>
          <w:lang w:val="en-US"/>
        </w:rPr>
        <w:t>,</w:t>
      </w:r>
      <w:r w:rsidRPr="005C60C3">
        <w:rPr>
          <w:rFonts w:eastAsia="Calibri" w:cs="Times New Roman"/>
          <w:lang w:val="en-US"/>
        </w:rPr>
        <w:t>8</w:t>
      </w:r>
      <w:proofErr w:type="gramEnd"/>
    </w:p>
    <w:p w:rsidR="005C60C3" w:rsidRPr="005C60C3" w:rsidRDefault="005C60C3" w:rsidP="00CD656A">
      <w:pPr>
        <w:spacing w:after="0" w:line="240" w:lineRule="auto"/>
        <w:contextualSpacing/>
        <w:jc w:val="center"/>
        <w:rPr>
          <w:rFonts w:eastAsia="Calibri" w:cs="Times New Roman"/>
          <w:lang w:val="en-US"/>
        </w:rPr>
      </w:pPr>
    </w:p>
    <w:p w:rsidR="005C60C3" w:rsidRPr="005C60C3" w:rsidRDefault="005C60C3" w:rsidP="00CD656A">
      <w:pPr>
        <w:spacing w:after="0" w:line="240" w:lineRule="auto"/>
        <w:ind w:firstLine="851"/>
        <w:contextualSpacing/>
        <w:rPr>
          <w:rFonts w:eastAsia="Calibri" w:cs="Calibri"/>
          <w:sz w:val="20"/>
          <w:lang w:val="en-US"/>
        </w:rPr>
      </w:pPr>
      <w:r w:rsidRPr="005C60C3">
        <w:rPr>
          <w:rFonts w:eastAsia="Calibri" w:cs="Calibri"/>
          <w:sz w:val="20"/>
          <w:lang w:val="en-US"/>
        </w:rPr>
        <w:t>It was shown the comparative estimation of Mei-</w:t>
      </w:r>
      <w:proofErr w:type="spellStart"/>
      <w:r w:rsidRPr="005C60C3">
        <w:rPr>
          <w:rFonts w:eastAsia="Calibri" w:cs="Calibri"/>
          <w:sz w:val="20"/>
          <w:lang w:val="en-US"/>
        </w:rPr>
        <w:t>Gruneisen</w:t>
      </w:r>
      <w:proofErr w:type="spellEnd"/>
      <w:r w:rsidRPr="005C60C3">
        <w:rPr>
          <w:rFonts w:eastAsia="Calibri" w:cs="Calibri"/>
          <w:sz w:val="20"/>
          <w:lang w:val="en-US"/>
        </w:rPr>
        <w:t xml:space="preserve"> and Mooney-</w:t>
      </w:r>
      <w:proofErr w:type="spellStart"/>
      <w:r w:rsidRPr="005C60C3">
        <w:rPr>
          <w:rFonts w:eastAsia="Calibri" w:cs="Calibri"/>
          <w:sz w:val="20"/>
          <w:lang w:val="en-US"/>
        </w:rPr>
        <w:t>Rivlin</w:t>
      </w:r>
      <w:proofErr w:type="spellEnd"/>
      <w:r w:rsidRPr="005C60C3">
        <w:rPr>
          <w:rFonts w:eastAsia="Calibri" w:cs="Calibri"/>
          <w:sz w:val="20"/>
          <w:lang w:val="en-US"/>
        </w:rPr>
        <w:t xml:space="preserve"> models usage adequacy by </w:t>
      </w:r>
      <w:proofErr w:type="spellStart"/>
      <w:r w:rsidRPr="005C60C3">
        <w:rPr>
          <w:rFonts w:eastAsia="Calibri" w:cs="Calibri"/>
          <w:sz w:val="20"/>
          <w:lang w:val="en-US"/>
        </w:rPr>
        <w:t>obturating</w:t>
      </w:r>
      <w:proofErr w:type="spellEnd"/>
      <w:r w:rsidRPr="005C60C3">
        <w:rPr>
          <w:rFonts w:eastAsia="Calibri" w:cs="Calibri"/>
          <w:sz w:val="20"/>
          <w:lang w:val="en-US"/>
        </w:rPr>
        <w:t xml:space="preserve"> devices stress-strain state researching in case of high speed pulse loading. Calculations are carried out in </w:t>
      </w:r>
      <w:proofErr w:type="spellStart"/>
      <w:r w:rsidRPr="005C60C3">
        <w:rPr>
          <w:rFonts w:eastAsia="Calibri" w:cs="Calibri"/>
          <w:sz w:val="20"/>
          <w:lang w:val="en-US"/>
        </w:rPr>
        <w:t>Lagrangian</w:t>
      </w:r>
      <w:proofErr w:type="spellEnd"/>
      <w:r w:rsidRPr="005C60C3">
        <w:rPr>
          <w:rFonts w:eastAsia="Calibri" w:cs="Calibri"/>
          <w:sz w:val="20"/>
          <w:lang w:val="en-US"/>
        </w:rPr>
        <w:t xml:space="preserve"> explicit coordinates by </w:t>
      </w:r>
      <w:proofErr w:type="spellStart"/>
      <w:r w:rsidRPr="005C60C3">
        <w:rPr>
          <w:rFonts w:eastAsia="Calibri" w:cs="Calibri"/>
          <w:sz w:val="20"/>
          <w:lang w:val="en-US"/>
        </w:rPr>
        <w:t>Ansys</w:t>
      </w:r>
      <w:proofErr w:type="spellEnd"/>
      <w:r w:rsidRPr="005C60C3">
        <w:rPr>
          <w:rFonts w:eastAsia="Calibri" w:cs="Calibri"/>
          <w:sz w:val="20"/>
          <w:lang w:val="en-US"/>
        </w:rPr>
        <w:t xml:space="preserve"> </w:t>
      </w:r>
      <w:proofErr w:type="gramStart"/>
      <w:r w:rsidRPr="005C60C3">
        <w:rPr>
          <w:rFonts w:eastAsia="Calibri" w:cs="Calibri"/>
          <w:sz w:val="20"/>
          <w:lang w:val="en-US"/>
        </w:rPr>
        <w:t>program  with</w:t>
      </w:r>
      <w:proofErr w:type="gramEnd"/>
      <w:r w:rsidRPr="005C60C3">
        <w:rPr>
          <w:rFonts w:eastAsia="Calibri" w:cs="Calibri"/>
          <w:sz w:val="20"/>
          <w:lang w:val="en-US"/>
        </w:rPr>
        <w:t xml:space="preserve"> </w:t>
      </w:r>
      <w:proofErr w:type="spellStart"/>
      <w:r w:rsidRPr="005C60C3">
        <w:rPr>
          <w:rFonts w:eastAsia="Calibri" w:cs="Calibri"/>
          <w:sz w:val="20"/>
          <w:lang w:val="en-US"/>
        </w:rPr>
        <w:t>Autodyn</w:t>
      </w:r>
      <w:proofErr w:type="spellEnd"/>
      <w:r w:rsidRPr="005C60C3">
        <w:rPr>
          <w:rFonts w:eastAsia="Calibri" w:cs="Calibri"/>
          <w:sz w:val="20"/>
          <w:lang w:val="en-US"/>
        </w:rPr>
        <w:t xml:space="preserve"> solver use .</w:t>
      </w:r>
    </w:p>
    <w:p w:rsidR="005C60C3" w:rsidRPr="005C60C3" w:rsidRDefault="005C60C3" w:rsidP="00CD656A">
      <w:pPr>
        <w:spacing w:after="0" w:line="240" w:lineRule="auto"/>
        <w:ind w:firstLine="851"/>
        <w:contextualSpacing/>
        <w:rPr>
          <w:rFonts w:eastAsia="Calibri" w:cs="Calibri"/>
          <w:sz w:val="20"/>
          <w:lang w:val="en-US"/>
        </w:rPr>
      </w:pPr>
      <w:r w:rsidRPr="005C60C3">
        <w:rPr>
          <w:rFonts w:eastAsia="Calibri" w:cs="Calibri"/>
          <w:i/>
          <w:sz w:val="20"/>
          <w:lang w:val="en-US"/>
        </w:rPr>
        <w:t xml:space="preserve">Keywords: </w:t>
      </w:r>
      <w:r w:rsidRPr="005C60C3">
        <w:rPr>
          <w:rFonts w:eastAsia="Calibri" w:cs="Calibri"/>
          <w:sz w:val="20"/>
          <w:lang w:val="en-US"/>
        </w:rPr>
        <w:t xml:space="preserve">the </w:t>
      </w:r>
      <w:proofErr w:type="spellStart"/>
      <w:r w:rsidRPr="005C60C3">
        <w:rPr>
          <w:rFonts w:eastAsia="Calibri" w:cs="Calibri"/>
          <w:sz w:val="20"/>
          <w:lang w:val="en-US"/>
        </w:rPr>
        <w:t>obturating</w:t>
      </w:r>
      <w:proofErr w:type="spellEnd"/>
      <w:r w:rsidRPr="005C60C3">
        <w:rPr>
          <w:rFonts w:eastAsia="Calibri" w:cs="Calibri"/>
          <w:sz w:val="20"/>
          <w:lang w:val="en-US"/>
        </w:rPr>
        <w:t xml:space="preserve"> devices, </w:t>
      </w:r>
      <w:proofErr w:type="spellStart"/>
      <w:r w:rsidRPr="005C60C3">
        <w:rPr>
          <w:rFonts w:eastAsia="Calibri" w:cs="Calibri"/>
          <w:sz w:val="20"/>
          <w:lang w:val="en-US"/>
        </w:rPr>
        <w:t>gasdynamic</w:t>
      </w:r>
      <w:proofErr w:type="spellEnd"/>
      <w:r w:rsidRPr="005C60C3">
        <w:rPr>
          <w:rFonts w:eastAsia="Calibri" w:cs="Calibri"/>
          <w:sz w:val="20"/>
          <w:lang w:val="en-US"/>
        </w:rPr>
        <w:t xml:space="preserve"> pulse devices, hyper elastic materials, dynamics of loading, plastic deformation, the equation of a condition of Mi-</w:t>
      </w:r>
      <w:proofErr w:type="spellStart"/>
      <w:r w:rsidRPr="005C60C3">
        <w:rPr>
          <w:rFonts w:eastAsia="Calibri" w:cs="Calibri"/>
          <w:sz w:val="20"/>
          <w:lang w:val="en-US"/>
        </w:rPr>
        <w:t>Gryunaizena</w:t>
      </w:r>
      <w:proofErr w:type="spellEnd"/>
      <w:r w:rsidRPr="005C60C3">
        <w:rPr>
          <w:rFonts w:eastAsia="Calibri" w:cs="Calibri"/>
          <w:sz w:val="20"/>
          <w:lang w:val="en-US"/>
        </w:rPr>
        <w:t>, Mooney-</w:t>
      </w:r>
      <w:proofErr w:type="spellStart"/>
      <w:r w:rsidRPr="005C60C3">
        <w:rPr>
          <w:rFonts w:eastAsia="Calibri" w:cs="Calibri"/>
          <w:sz w:val="20"/>
          <w:lang w:val="en-US"/>
        </w:rPr>
        <w:t>Rivlin's</w:t>
      </w:r>
      <w:proofErr w:type="spellEnd"/>
      <w:r w:rsidRPr="005C60C3">
        <w:rPr>
          <w:rFonts w:eastAsia="Calibri" w:cs="Calibri"/>
          <w:sz w:val="20"/>
          <w:lang w:val="en-US"/>
        </w:rPr>
        <w:t xml:space="preserve"> model, the intense deformed state.</w:t>
      </w:r>
    </w:p>
    <w:p w:rsidR="00100362" w:rsidRPr="00F745B5" w:rsidRDefault="00100362" w:rsidP="00CD656A">
      <w:pPr>
        <w:spacing w:after="0"/>
        <w:contextualSpacing/>
        <w:rPr>
          <w:lang w:val="en-US"/>
        </w:rPr>
      </w:pPr>
    </w:p>
    <w:p w:rsidR="005C60C3" w:rsidRPr="005C60C3" w:rsidRDefault="005C60C3" w:rsidP="00CD656A">
      <w:pPr>
        <w:spacing w:after="0" w:line="240" w:lineRule="auto"/>
        <w:ind w:firstLine="709"/>
        <w:contextualSpacing/>
        <w:jc w:val="both"/>
        <w:rPr>
          <w:rFonts w:eastAsia="Calibri" w:cs="Times New Roman"/>
          <w:i/>
          <w:sz w:val="20"/>
        </w:rPr>
      </w:pPr>
      <w:r w:rsidRPr="005C60C3">
        <w:rPr>
          <w:rFonts w:eastAsia="Calibri" w:cs="Times New Roman"/>
          <w:sz w:val="20"/>
        </w:rPr>
        <w:t>, ворсовый материал.</w:t>
      </w:r>
    </w:p>
    <w:p w:rsidR="005C60C3" w:rsidRPr="005C60C3" w:rsidRDefault="005C60C3" w:rsidP="00CD656A">
      <w:pPr>
        <w:spacing w:after="0" w:line="240" w:lineRule="auto"/>
        <w:contextualSpacing/>
        <w:jc w:val="both"/>
        <w:rPr>
          <w:rFonts w:eastAsia="Calibri" w:cs="Times New Roman"/>
        </w:rPr>
      </w:pPr>
    </w:p>
    <w:p w:rsidR="005C60C3" w:rsidRPr="005C60C3" w:rsidRDefault="005C60C3" w:rsidP="00CD656A">
      <w:pPr>
        <w:spacing w:after="0" w:line="240" w:lineRule="auto"/>
        <w:contextualSpacing/>
        <w:jc w:val="center"/>
        <w:rPr>
          <w:rFonts w:ascii="Cambria" w:eastAsia="Calibri" w:hAnsi="Cambria" w:cs="Times New Roman"/>
          <w:b/>
          <w:sz w:val="24"/>
          <w:lang w:val="en-US"/>
        </w:rPr>
      </w:pPr>
      <w:r w:rsidRPr="005C60C3">
        <w:rPr>
          <w:rFonts w:ascii="Cambria" w:eastAsia="Calibri" w:hAnsi="Cambria" w:cs="Times New Roman"/>
          <w:b/>
          <w:sz w:val="24"/>
          <w:lang w:val="en-US"/>
        </w:rPr>
        <w:t>COMPOSITE FIBROUS MATERIALS PILE STRUCTURES ARE MADE BY WINDING</w:t>
      </w:r>
    </w:p>
    <w:p w:rsidR="005C60C3" w:rsidRPr="005C60C3" w:rsidRDefault="005C60C3" w:rsidP="00CD656A">
      <w:pPr>
        <w:spacing w:after="0" w:line="240" w:lineRule="auto"/>
        <w:contextualSpacing/>
        <w:jc w:val="right"/>
        <w:rPr>
          <w:rFonts w:ascii="Cambria" w:eastAsia="Calibri" w:hAnsi="Cambria" w:cs="Times New Roman"/>
          <w:sz w:val="24"/>
          <w:vertAlign w:val="superscript"/>
          <w:lang w:val="en-US"/>
        </w:rPr>
      </w:pPr>
      <w:r w:rsidRPr="005C60C3">
        <w:rPr>
          <w:rFonts w:ascii="Cambria" w:eastAsia="Calibri" w:hAnsi="Cambria" w:cs="Times New Roman"/>
          <w:sz w:val="24"/>
          <w:lang w:val="en-US"/>
        </w:rPr>
        <w:t xml:space="preserve">P. </w:t>
      </w:r>
      <w:proofErr w:type="spellStart"/>
      <w:r w:rsidRPr="005C60C3">
        <w:rPr>
          <w:rFonts w:ascii="Cambria" w:eastAsia="Calibri" w:hAnsi="Cambria" w:cs="Times New Roman"/>
          <w:sz w:val="24"/>
          <w:lang w:val="en-US"/>
        </w:rPr>
        <w:t>I.Bogomolov</w:t>
      </w:r>
      <w:proofErr w:type="spellEnd"/>
      <w:r w:rsidRPr="005C60C3">
        <w:rPr>
          <w:rFonts w:ascii="Cambria" w:eastAsia="Calibri" w:hAnsi="Cambria" w:cs="Times New Roman"/>
          <w:sz w:val="24"/>
          <w:lang w:val="en-US"/>
        </w:rPr>
        <w:t xml:space="preserve">, I.A. </w:t>
      </w:r>
      <w:proofErr w:type="spellStart"/>
      <w:r w:rsidRPr="005C60C3">
        <w:rPr>
          <w:rFonts w:ascii="Cambria" w:eastAsia="Calibri" w:hAnsi="Cambria" w:cs="Times New Roman"/>
          <w:sz w:val="24"/>
          <w:lang w:val="en-US"/>
        </w:rPr>
        <w:t>Kozlov</w:t>
      </w:r>
      <w:proofErr w:type="spellEnd"/>
      <w:r w:rsidRPr="005C60C3">
        <w:rPr>
          <w:rFonts w:ascii="Cambria" w:eastAsia="Calibri" w:hAnsi="Cambria" w:cs="Times New Roman"/>
          <w:sz w:val="24"/>
          <w:lang w:val="en-US"/>
        </w:rPr>
        <w:t xml:space="preserve">, A.A. </w:t>
      </w:r>
      <w:proofErr w:type="spellStart"/>
      <w:r w:rsidRPr="005C60C3">
        <w:rPr>
          <w:rFonts w:ascii="Cambria" w:eastAsia="Calibri" w:hAnsi="Cambria" w:cs="Times New Roman"/>
          <w:sz w:val="24"/>
          <w:lang w:val="en-US"/>
        </w:rPr>
        <w:t>Bolotin</w:t>
      </w:r>
      <w:proofErr w:type="spellEnd"/>
      <w:r w:rsidRPr="005C60C3">
        <w:rPr>
          <w:rFonts w:ascii="Cambria" w:eastAsia="Calibri" w:hAnsi="Cambria" w:cs="Times New Roman"/>
          <w:sz w:val="24"/>
          <w:lang w:val="en-US"/>
        </w:rPr>
        <w:t xml:space="preserve">, P.A. </w:t>
      </w:r>
      <w:proofErr w:type="spellStart"/>
      <w:r w:rsidRPr="005C60C3">
        <w:rPr>
          <w:rFonts w:ascii="Cambria" w:eastAsia="Calibri" w:hAnsi="Cambria" w:cs="Times New Roman"/>
          <w:sz w:val="24"/>
          <w:lang w:val="en-US"/>
        </w:rPr>
        <w:t>Korenev</w:t>
      </w:r>
      <w:proofErr w:type="spellEnd"/>
    </w:p>
    <w:p w:rsidR="005C60C3" w:rsidRPr="005C60C3" w:rsidRDefault="005C60C3" w:rsidP="00CD656A">
      <w:pPr>
        <w:spacing w:after="0" w:line="240" w:lineRule="auto"/>
        <w:contextualSpacing/>
        <w:jc w:val="right"/>
        <w:rPr>
          <w:rFonts w:eastAsia="Calibri" w:cs="Times New Roman"/>
          <w:i/>
          <w:lang w:val="en-US"/>
        </w:rPr>
      </w:pPr>
      <w:r w:rsidRPr="005C60C3">
        <w:rPr>
          <w:rFonts w:eastAsia="Calibri" w:cs="Times New Roman"/>
          <w:i/>
          <w:lang w:val="en-US"/>
        </w:rPr>
        <w:t>Joint stock company «</w:t>
      </w:r>
      <w:r w:rsidRPr="005C60C3">
        <w:rPr>
          <w:rFonts w:eastAsia="Calibri" w:cs="Times New Roman"/>
          <w:i/>
        </w:rPr>
        <w:t>С</w:t>
      </w:r>
      <w:proofErr w:type="spellStart"/>
      <w:r w:rsidRPr="005C60C3">
        <w:rPr>
          <w:rFonts w:eastAsia="Calibri" w:cs="Times New Roman"/>
          <w:i/>
          <w:lang w:val="en-US"/>
        </w:rPr>
        <w:t>entral</w:t>
      </w:r>
      <w:proofErr w:type="spellEnd"/>
      <w:r w:rsidRPr="005C60C3">
        <w:rPr>
          <w:rFonts w:eastAsia="Calibri" w:cs="Times New Roman"/>
          <w:i/>
          <w:lang w:val="en-US"/>
        </w:rPr>
        <w:t xml:space="preserve"> scientific-research institute of materials»,</w:t>
      </w:r>
    </w:p>
    <w:p w:rsidR="005C60C3" w:rsidRPr="005C60C3" w:rsidRDefault="005C60C3" w:rsidP="00CD656A">
      <w:pPr>
        <w:spacing w:after="0" w:line="240" w:lineRule="auto"/>
        <w:contextualSpacing/>
        <w:jc w:val="right"/>
        <w:rPr>
          <w:rFonts w:eastAsia="Calibri" w:cs="Times New Roman"/>
          <w:lang w:val="en-US"/>
        </w:rPr>
      </w:pPr>
      <w:r w:rsidRPr="005C60C3">
        <w:rPr>
          <w:rFonts w:eastAsia="Calibri" w:cs="Times New Roman"/>
          <w:lang w:val="en-US"/>
        </w:rPr>
        <w:lastRenderedPageBreak/>
        <w:t>191014,</w:t>
      </w:r>
      <w:r w:rsidRPr="005C60C3">
        <w:rPr>
          <w:rFonts w:eastAsia="Calibri" w:cs="Times New Roman"/>
          <w:i/>
          <w:lang w:val="en-US"/>
        </w:rPr>
        <w:t xml:space="preserve"> St. Petersburg, </w:t>
      </w:r>
      <w:proofErr w:type="spellStart"/>
      <w:r w:rsidRPr="005C60C3">
        <w:rPr>
          <w:rFonts w:eastAsia="Calibri" w:cs="Times New Roman"/>
          <w:i/>
          <w:lang w:val="en-US"/>
        </w:rPr>
        <w:t>Paradnaya</w:t>
      </w:r>
      <w:proofErr w:type="spellEnd"/>
      <w:r w:rsidRPr="005C60C3">
        <w:rPr>
          <w:rFonts w:eastAsia="Calibri" w:cs="Times New Roman"/>
          <w:i/>
          <w:lang w:val="en-US"/>
        </w:rPr>
        <w:t xml:space="preserve"> St.</w:t>
      </w:r>
      <w:proofErr w:type="gramStart"/>
      <w:r w:rsidRPr="005C60C3">
        <w:rPr>
          <w:rFonts w:eastAsia="Calibri" w:cs="Times New Roman"/>
          <w:i/>
          <w:lang w:val="en-US"/>
        </w:rPr>
        <w:t>,</w:t>
      </w:r>
      <w:r w:rsidRPr="005C60C3">
        <w:rPr>
          <w:rFonts w:eastAsia="Calibri" w:cs="Times New Roman"/>
          <w:lang w:val="en-US"/>
        </w:rPr>
        <w:t>8</w:t>
      </w:r>
      <w:proofErr w:type="gramEnd"/>
    </w:p>
    <w:p w:rsidR="005C60C3" w:rsidRPr="005C60C3" w:rsidRDefault="005C60C3" w:rsidP="00CD656A">
      <w:pPr>
        <w:spacing w:after="0" w:line="240" w:lineRule="auto"/>
        <w:ind w:firstLine="851"/>
        <w:contextualSpacing/>
        <w:jc w:val="both"/>
        <w:rPr>
          <w:rFonts w:eastAsia="Calibri" w:cs="Times New Roman"/>
          <w:sz w:val="20"/>
          <w:lang w:val="en-US"/>
        </w:rPr>
      </w:pPr>
      <w:r w:rsidRPr="005C60C3">
        <w:rPr>
          <w:rFonts w:eastAsia="Calibri" w:cs="Times New Roman"/>
          <w:sz w:val="20"/>
          <w:lang w:val="en-US"/>
        </w:rPr>
        <w:t>The way of production of composite fibrous materials of pile structure by a winding method is described. The main characteristics of these materials on the basis of various fibers, and also a calculation method of determination of effective heat conductivity are provided. Possible scopes of such materials are considered.</w:t>
      </w:r>
    </w:p>
    <w:p w:rsidR="005C60C3" w:rsidRPr="005C60C3" w:rsidRDefault="005C60C3" w:rsidP="00CD656A">
      <w:pPr>
        <w:spacing w:after="0" w:line="240" w:lineRule="auto"/>
        <w:ind w:firstLine="709"/>
        <w:contextualSpacing/>
        <w:jc w:val="both"/>
        <w:rPr>
          <w:rFonts w:eastAsia="Calibri" w:cs="Times New Roman"/>
          <w:sz w:val="20"/>
          <w:lang w:val="en-US"/>
        </w:rPr>
      </w:pPr>
      <w:r w:rsidRPr="005C60C3">
        <w:rPr>
          <w:rFonts w:eastAsia="Calibri" w:cs="Times New Roman"/>
          <w:i/>
          <w:sz w:val="20"/>
          <w:lang w:val="en-US"/>
        </w:rPr>
        <w:t>Keywords:</w:t>
      </w:r>
      <w:r w:rsidRPr="005C60C3">
        <w:rPr>
          <w:rFonts w:eastAsia="Calibri" w:cs="Times New Roman"/>
          <w:sz w:val="20"/>
          <w:lang w:val="en-US"/>
        </w:rPr>
        <w:t xml:space="preserve"> </w:t>
      </w:r>
      <w:proofErr w:type="gramStart"/>
      <w:r w:rsidRPr="005C60C3">
        <w:rPr>
          <w:rFonts w:eastAsia="Calibri" w:cs="Times New Roman"/>
          <w:sz w:val="20"/>
          <w:lang w:val="en-US"/>
        </w:rPr>
        <w:t>heat shield, thermal insulation material, pile</w:t>
      </w:r>
      <w:proofErr w:type="gramEnd"/>
      <w:r w:rsidRPr="005C60C3">
        <w:rPr>
          <w:rFonts w:eastAsia="Calibri" w:cs="Times New Roman"/>
          <w:sz w:val="20"/>
          <w:lang w:val="en-US"/>
        </w:rPr>
        <w:t xml:space="preserve"> material.</w:t>
      </w:r>
    </w:p>
    <w:p w:rsidR="005C60C3" w:rsidRPr="005C60C3" w:rsidRDefault="005C60C3" w:rsidP="00CD656A">
      <w:pPr>
        <w:spacing w:after="0" w:line="240" w:lineRule="auto"/>
        <w:contextualSpacing/>
        <w:rPr>
          <w:rFonts w:eastAsia="Calibri" w:cs="Times New Roman"/>
          <w:i/>
        </w:rPr>
      </w:pPr>
    </w:p>
    <w:p w:rsidR="005C60C3" w:rsidRPr="005C60C3" w:rsidRDefault="005C60C3" w:rsidP="00CD656A">
      <w:pPr>
        <w:spacing w:after="0" w:line="240" w:lineRule="auto"/>
        <w:contextualSpacing/>
        <w:jc w:val="center"/>
        <w:rPr>
          <w:rFonts w:ascii="Cambria" w:eastAsia="Calibri" w:hAnsi="Cambria" w:cs="Times New Roman"/>
          <w:b/>
          <w:sz w:val="24"/>
          <w:lang w:val="en-US"/>
        </w:rPr>
      </w:pPr>
      <w:r w:rsidRPr="005C60C3">
        <w:rPr>
          <w:rFonts w:ascii="Cambria" w:eastAsia="Calibri" w:hAnsi="Cambria" w:cs="Times New Roman"/>
          <w:b/>
          <w:sz w:val="24"/>
          <w:lang w:val="en-US"/>
        </w:rPr>
        <w:t>SLIDE BEARINGS MADE OF POLIMER COMPOSITE FIBER MATERIALS</w:t>
      </w:r>
    </w:p>
    <w:p w:rsidR="005C60C3" w:rsidRPr="005C60C3" w:rsidRDefault="005C60C3" w:rsidP="00CD656A">
      <w:pPr>
        <w:spacing w:after="0" w:line="240" w:lineRule="auto"/>
        <w:contextualSpacing/>
        <w:jc w:val="right"/>
        <w:rPr>
          <w:rFonts w:ascii="Cambria" w:eastAsia="Calibri" w:hAnsi="Cambria" w:cs="Times New Roman"/>
          <w:sz w:val="24"/>
          <w:lang w:val="en-US"/>
        </w:rPr>
      </w:pPr>
      <w:r w:rsidRPr="005C60C3">
        <w:rPr>
          <w:rFonts w:ascii="Cambria" w:eastAsia="Calibri" w:hAnsi="Cambria" w:cs="Times New Roman"/>
          <w:sz w:val="24"/>
          <w:lang w:val="en-US"/>
        </w:rPr>
        <w:t xml:space="preserve">M.A. </w:t>
      </w:r>
      <w:proofErr w:type="spellStart"/>
      <w:r w:rsidRPr="005C60C3">
        <w:rPr>
          <w:rFonts w:ascii="Cambria" w:eastAsia="Calibri" w:hAnsi="Cambria" w:cs="Times New Roman"/>
          <w:sz w:val="24"/>
          <w:lang w:val="en-US"/>
        </w:rPr>
        <w:t>Birulya</w:t>
      </w:r>
      <w:proofErr w:type="spellEnd"/>
      <w:r w:rsidRPr="005C60C3">
        <w:rPr>
          <w:rFonts w:ascii="Cambria" w:eastAsia="Calibri" w:hAnsi="Cambria" w:cs="Times New Roman"/>
          <w:sz w:val="24"/>
          <w:lang w:val="en-US"/>
        </w:rPr>
        <w:t xml:space="preserve">, P.I. </w:t>
      </w:r>
      <w:proofErr w:type="spellStart"/>
      <w:r w:rsidRPr="005C60C3">
        <w:rPr>
          <w:rFonts w:ascii="Cambria" w:eastAsia="Calibri" w:hAnsi="Cambria" w:cs="Times New Roman"/>
          <w:sz w:val="24"/>
          <w:lang w:val="en-US"/>
        </w:rPr>
        <w:t>Bogomolov</w:t>
      </w:r>
      <w:proofErr w:type="spellEnd"/>
      <w:r w:rsidRPr="005C60C3">
        <w:rPr>
          <w:rFonts w:ascii="Cambria" w:eastAsia="Calibri" w:hAnsi="Cambria" w:cs="Times New Roman"/>
          <w:sz w:val="24"/>
          <w:lang w:val="en-US"/>
        </w:rPr>
        <w:t xml:space="preserve">, I.A. </w:t>
      </w:r>
      <w:proofErr w:type="spellStart"/>
      <w:r w:rsidRPr="005C60C3">
        <w:rPr>
          <w:rFonts w:ascii="Cambria" w:eastAsia="Calibri" w:hAnsi="Cambria" w:cs="Times New Roman"/>
          <w:sz w:val="24"/>
          <w:lang w:val="en-US"/>
        </w:rPr>
        <w:t>Kozlov</w:t>
      </w:r>
      <w:proofErr w:type="spellEnd"/>
      <w:r w:rsidRPr="005C60C3">
        <w:rPr>
          <w:rFonts w:ascii="Cambria" w:eastAsia="Calibri" w:hAnsi="Cambria" w:cs="Times New Roman"/>
          <w:sz w:val="24"/>
          <w:lang w:val="en-US"/>
        </w:rPr>
        <w:t xml:space="preserve">, L.G. </w:t>
      </w:r>
      <w:proofErr w:type="spellStart"/>
      <w:r w:rsidRPr="005C60C3">
        <w:rPr>
          <w:rFonts w:ascii="Cambria" w:eastAsia="Calibri" w:hAnsi="Cambria" w:cs="Times New Roman"/>
          <w:sz w:val="24"/>
          <w:lang w:val="en-US"/>
        </w:rPr>
        <w:t>Shusharin</w:t>
      </w:r>
      <w:proofErr w:type="spellEnd"/>
    </w:p>
    <w:p w:rsidR="005C60C3" w:rsidRPr="005C60C3" w:rsidRDefault="005C60C3" w:rsidP="00CD656A">
      <w:pPr>
        <w:spacing w:after="0" w:line="240" w:lineRule="auto"/>
        <w:contextualSpacing/>
        <w:jc w:val="right"/>
        <w:rPr>
          <w:rFonts w:eastAsia="Calibri" w:cs="Times New Roman"/>
          <w:i/>
          <w:lang w:val="en-US"/>
        </w:rPr>
      </w:pPr>
      <w:r w:rsidRPr="005C60C3">
        <w:rPr>
          <w:rFonts w:eastAsia="Calibri" w:cs="Times New Roman"/>
          <w:i/>
          <w:lang w:val="en-US"/>
        </w:rPr>
        <w:t>Joint stock company «</w:t>
      </w:r>
      <w:r w:rsidRPr="005C60C3">
        <w:rPr>
          <w:rFonts w:eastAsia="Calibri" w:cs="Times New Roman"/>
          <w:i/>
        </w:rPr>
        <w:t>С</w:t>
      </w:r>
      <w:proofErr w:type="spellStart"/>
      <w:r w:rsidRPr="005C60C3">
        <w:rPr>
          <w:rFonts w:eastAsia="Calibri" w:cs="Times New Roman"/>
          <w:i/>
          <w:lang w:val="en-US"/>
        </w:rPr>
        <w:t>entral</w:t>
      </w:r>
      <w:proofErr w:type="spellEnd"/>
      <w:r w:rsidRPr="005C60C3">
        <w:rPr>
          <w:rFonts w:eastAsia="Calibri" w:cs="Times New Roman"/>
          <w:i/>
          <w:lang w:val="en-US"/>
        </w:rPr>
        <w:t xml:space="preserve"> scientific-research institute of materials»,</w:t>
      </w:r>
    </w:p>
    <w:p w:rsidR="005C60C3" w:rsidRPr="005C60C3" w:rsidRDefault="005C60C3" w:rsidP="00CD656A">
      <w:pPr>
        <w:spacing w:after="0" w:line="240" w:lineRule="auto"/>
        <w:contextualSpacing/>
        <w:jc w:val="right"/>
        <w:rPr>
          <w:rFonts w:eastAsia="Calibri" w:cs="Times New Roman"/>
          <w:lang w:val="en-US"/>
        </w:rPr>
      </w:pPr>
      <w:r w:rsidRPr="005C60C3">
        <w:rPr>
          <w:rFonts w:eastAsia="Calibri" w:cs="Times New Roman"/>
          <w:lang w:val="en-US"/>
        </w:rPr>
        <w:t>191014,</w:t>
      </w:r>
      <w:r w:rsidRPr="005C60C3">
        <w:rPr>
          <w:rFonts w:eastAsia="Calibri" w:cs="Times New Roman"/>
          <w:i/>
          <w:lang w:val="en-US"/>
        </w:rPr>
        <w:t xml:space="preserve"> St. Petersburg, </w:t>
      </w:r>
      <w:proofErr w:type="spellStart"/>
      <w:r w:rsidRPr="005C60C3">
        <w:rPr>
          <w:rFonts w:eastAsia="Calibri" w:cs="Times New Roman"/>
          <w:i/>
          <w:lang w:val="en-US"/>
        </w:rPr>
        <w:t>Paradnaya</w:t>
      </w:r>
      <w:proofErr w:type="spellEnd"/>
      <w:r w:rsidRPr="005C60C3">
        <w:rPr>
          <w:rFonts w:eastAsia="Calibri" w:cs="Times New Roman"/>
          <w:i/>
          <w:lang w:val="en-US"/>
        </w:rPr>
        <w:t xml:space="preserve"> St., </w:t>
      </w:r>
      <w:r w:rsidRPr="005C60C3">
        <w:rPr>
          <w:rFonts w:eastAsia="Calibri" w:cs="Times New Roman"/>
          <w:lang w:val="en-US"/>
        </w:rPr>
        <w:t>8</w:t>
      </w:r>
    </w:p>
    <w:p w:rsidR="005C60C3" w:rsidRPr="005C60C3" w:rsidRDefault="005C60C3" w:rsidP="00CD656A">
      <w:pPr>
        <w:spacing w:after="0" w:line="240" w:lineRule="auto"/>
        <w:ind w:firstLine="709"/>
        <w:contextualSpacing/>
        <w:jc w:val="both"/>
        <w:rPr>
          <w:rFonts w:eastAsia="Calibri" w:cs="Times New Roman"/>
          <w:sz w:val="20"/>
          <w:lang w:val="en-US"/>
        </w:rPr>
      </w:pPr>
      <w:r w:rsidRPr="005C60C3">
        <w:rPr>
          <w:rFonts w:eastAsia="Calibri" w:cs="Times New Roman"/>
          <w:sz w:val="20"/>
          <w:lang w:val="en-US"/>
        </w:rPr>
        <w:t xml:space="preserve">A method of manufacturing a plain bearing made of composite fiber material and techniques for the introduction of PTFE in the sliding layer structure. </w:t>
      </w:r>
      <w:proofErr w:type="gramStart"/>
      <w:r w:rsidRPr="005C60C3">
        <w:rPr>
          <w:rFonts w:eastAsia="Calibri" w:cs="Times New Roman"/>
          <w:sz w:val="20"/>
          <w:lang w:val="en-US"/>
        </w:rPr>
        <w:t>The characteristics of the obtained bearings and the expected impact of their use.</w:t>
      </w:r>
      <w:proofErr w:type="gramEnd"/>
    </w:p>
    <w:p w:rsidR="005C60C3" w:rsidRPr="005C60C3" w:rsidRDefault="005C60C3" w:rsidP="00CD656A">
      <w:pPr>
        <w:spacing w:after="0" w:line="240" w:lineRule="auto"/>
        <w:ind w:firstLine="709"/>
        <w:contextualSpacing/>
        <w:rPr>
          <w:rFonts w:eastAsia="Calibri" w:cs="Times New Roman"/>
          <w:i/>
          <w:sz w:val="20"/>
          <w:lang w:val="en-US"/>
        </w:rPr>
      </w:pPr>
      <w:r w:rsidRPr="005C60C3">
        <w:rPr>
          <w:rFonts w:eastAsia="Calibri" w:cs="Times New Roman"/>
          <w:i/>
          <w:sz w:val="20"/>
          <w:lang w:val="en-US"/>
        </w:rPr>
        <w:t xml:space="preserve">Keywords: </w:t>
      </w:r>
      <w:r w:rsidRPr="005C60C3">
        <w:rPr>
          <w:rFonts w:eastAsia="Calibri" w:cs="Times New Roman"/>
          <w:sz w:val="20"/>
          <w:lang w:val="en-US"/>
        </w:rPr>
        <w:t xml:space="preserve">slide bearings, composite material, </w:t>
      </w:r>
      <w:proofErr w:type="gramStart"/>
      <w:r w:rsidRPr="005C60C3">
        <w:rPr>
          <w:rFonts w:eastAsia="Calibri" w:cs="Times New Roman"/>
          <w:sz w:val="20"/>
          <w:lang w:val="en-US"/>
        </w:rPr>
        <w:t>the</w:t>
      </w:r>
      <w:proofErr w:type="gramEnd"/>
      <w:r w:rsidRPr="005C60C3">
        <w:rPr>
          <w:rFonts w:eastAsia="Calibri" w:cs="Times New Roman"/>
          <w:sz w:val="20"/>
          <w:lang w:val="en-US"/>
        </w:rPr>
        <w:t xml:space="preserve"> coefficient of friction.</w:t>
      </w:r>
    </w:p>
    <w:p w:rsidR="005C60C3" w:rsidRPr="005C60C3" w:rsidRDefault="005C60C3" w:rsidP="00CD656A">
      <w:pPr>
        <w:spacing w:after="0" w:line="240" w:lineRule="auto"/>
        <w:contextualSpacing/>
        <w:rPr>
          <w:rFonts w:eastAsia="Calibri" w:cs="Times New Roman"/>
          <w:i/>
          <w:lang w:val="en-US"/>
        </w:rPr>
      </w:pPr>
    </w:p>
    <w:p w:rsidR="005C60C3" w:rsidRPr="005C60C3" w:rsidRDefault="005C60C3" w:rsidP="00CD656A">
      <w:pPr>
        <w:spacing w:after="0" w:line="240" w:lineRule="auto"/>
        <w:contextualSpacing/>
        <w:jc w:val="center"/>
        <w:rPr>
          <w:rFonts w:ascii="Cambria" w:eastAsia="Times New Roman" w:hAnsi="Cambria" w:cs="Times New Roman"/>
          <w:b/>
          <w:sz w:val="24"/>
          <w:lang w:val="en-US" w:eastAsia="ru-RU"/>
        </w:rPr>
      </w:pPr>
      <w:r w:rsidRPr="005C60C3">
        <w:rPr>
          <w:rFonts w:ascii="Cambria" w:eastAsia="Times New Roman" w:hAnsi="Cambria" w:cs="Times New Roman"/>
          <w:b/>
          <w:sz w:val="24"/>
          <w:lang w:val="en-US" w:eastAsia="ru-RU"/>
        </w:rPr>
        <w:t>RESEARCH OF HYDRODYNAMIC AND GAS-DYNAMIC PROCESSES IN MACHINES AND AGGREGATES DOMESTIC PURPOSES</w:t>
      </w:r>
    </w:p>
    <w:p w:rsidR="005C60C3" w:rsidRPr="005C60C3" w:rsidRDefault="005C60C3" w:rsidP="00CD656A">
      <w:pPr>
        <w:spacing w:after="0" w:line="240" w:lineRule="auto"/>
        <w:contextualSpacing/>
        <w:jc w:val="right"/>
        <w:rPr>
          <w:rFonts w:ascii="Cambria" w:eastAsia="Times New Roman" w:hAnsi="Cambria" w:cs="Times New Roman"/>
          <w:sz w:val="24"/>
          <w:lang w:val="en-US" w:eastAsia="ru-RU"/>
        </w:rPr>
      </w:pPr>
      <w:r w:rsidRPr="005C60C3">
        <w:rPr>
          <w:rFonts w:ascii="Cambria" w:eastAsia="Times New Roman" w:hAnsi="Cambria" w:cs="Times New Roman"/>
          <w:sz w:val="24"/>
          <w:lang w:val="en-US" w:eastAsia="ru-RU"/>
        </w:rPr>
        <w:t xml:space="preserve">A.G. </w:t>
      </w:r>
      <w:proofErr w:type="spellStart"/>
      <w:r w:rsidRPr="005C60C3">
        <w:rPr>
          <w:rFonts w:ascii="Cambria" w:eastAsia="Times New Roman" w:hAnsi="Cambria" w:cs="Times New Roman"/>
          <w:sz w:val="24"/>
          <w:lang w:val="en-US" w:eastAsia="ru-RU"/>
        </w:rPr>
        <w:t>Lepesh</w:t>
      </w:r>
      <w:proofErr w:type="spellEnd"/>
      <w:r w:rsidRPr="005C60C3">
        <w:rPr>
          <w:rFonts w:ascii="Cambria" w:eastAsia="Times New Roman" w:hAnsi="Cambria" w:cs="Times New Roman"/>
          <w:sz w:val="24"/>
          <w:lang w:val="en-US" w:eastAsia="ru-RU"/>
        </w:rPr>
        <w:t xml:space="preserve">, A.D. </w:t>
      </w:r>
      <w:proofErr w:type="spellStart"/>
      <w:r w:rsidRPr="005C60C3">
        <w:rPr>
          <w:rFonts w:ascii="Cambria" w:eastAsia="Times New Roman" w:hAnsi="Cambria" w:cs="Times New Roman"/>
          <w:sz w:val="24"/>
          <w:lang w:val="en-US" w:eastAsia="ru-RU"/>
        </w:rPr>
        <w:t>Kuznetsova</w:t>
      </w:r>
      <w:proofErr w:type="spellEnd"/>
      <w:r w:rsidRPr="005C60C3">
        <w:rPr>
          <w:rFonts w:ascii="Cambria" w:eastAsia="Times New Roman" w:hAnsi="Cambria" w:cs="Times New Roman"/>
          <w:sz w:val="24"/>
          <w:lang w:val="en-US" w:eastAsia="ru-RU"/>
        </w:rPr>
        <w:t xml:space="preserve">, A.A. </w:t>
      </w:r>
      <w:proofErr w:type="spellStart"/>
      <w:r w:rsidRPr="005C60C3">
        <w:rPr>
          <w:rFonts w:ascii="Cambria" w:eastAsia="Times New Roman" w:hAnsi="Cambria" w:cs="Times New Roman"/>
          <w:sz w:val="24"/>
          <w:lang w:val="en-US" w:eastAsia="ru-RU"/>
        </w:rPr>
        <w:t>Telitsyn</w:t>
      </w:r>
      <w:proofErr w:type="spellEnd"/>
    </w:p>
    <w:p w:rsidR="005C60C3" w:rsidRPr="005C60C3" w:rsidRDefault="005C60C3" w:rsidP="00CD656A">
      <w:pPr>
        <w:spacing w:after="0" w:line="240" w:lineRule="auto"/>
        <w:contextualSpacing/>
        <w:jc w:val="right"/>
        <w:rPr>
          <w:rFonts w:eastAsia="Times New Roman" w:cs="Times New Roman"/>
          <w:i/>
          <w:lang w:val="en-US" w:eastAsia="ru-RU"/>
        </w:rPr>
      </w:pPr>
      <w:r w:rsidRPr="005C60C3">
        <w:rPr>
          <w:rFonts w:eastAsia="Times New Roman" w:cs="Times New Roman"/>
          <w:i/>
          <w:lang w:val="en-US" w:eastAsia="ru-RU"/>
        </w:rPr>
        <w:t xml:space="preserve">St. -Petersburg state university of economics </w:t>
      </w:r>
      <w:r w:rsidRPr="005C60C3">
        <w:rPr>
          <w:rFonts w:eastAsia="Times New Roman" w:cs="Times New Roman"/>
          <w:lang w:val="en-US" w:eastAsia="ru-RU"/>
        </w:rPr>
        <w:t>(</w:t>
      </w:r>
      <w:proofErr w:type="spellStart"/>
      <w:r w:rsidRPr="005C60C3">
        <w:rPr>
          <w:rFonts w:eastAsia="Times New Roman" w:cs="Times New Roman"/>
          <w:i/>
          <w:lang w:val="en-US" w:eastAsia="ru-RU"/>
        </w:rPr>
        <w:t>SPbGEU</w:t>
      </w:r>
      <w:proofErr w:type="spellEnd"/>
      <w:r w:rsidRPr="005C60C3">
        <w:rPr>
          <w:rFonts w:eastAsia="Times New Roman" w:cs="Times New Roman"/>
          <w:lang w:val="en-US" w:eastAsia="ru-RU"/>
        </w:rPr>
        <w:t>)</w:t>
      </w:r>
      <w:r w:rsidRPr="005C60C3">
        <w:rPr>
          <w:rFonts w:eastAsia="Times New Roman" w:cs="Times New Roman"/>
          <w:i/>
          <w:lang w:val="en-US" w:eastAsia="ru-RU"/>
        </w:rPr>
        <w:t>,</w:t>
      </w:r>
    </w:p>
    <w:p w:rsidR="005C60C3" w:rsidRPr="005C60C3" w:rsidRDefault="005C60C3" w:rsidP="00CD656A">
      <w:pPr>
        <w:spacing w:after="0" w:line="240" w:lineRule="auto"/>
        <w:contextualSpacing/>
        <w:jc w:val="right"/>
        <w:rPr>
          <w:rFonts w:eastAsia="Times New Roman" w:cs="Times New Roman"/>
          <w:i/>
          <w:lang w:val="en-US" w:eastAsia="ru-RU"/>
        </w:rPr>
      </w:pPr>
      <w:proofErr w:type="gramStart"/>
      <w:r w:rsidRPr="005C60C3">
        <w:rPr>
          <w:rFonts w:eastAsia="Times New Roman" w:cs="Times New Roman"/>
          <w:lang w:val="en-US" w:eastAsia="ru-RU"/>
        </w:rPr>
        <w:t>191023,</w:t>
      </w:r>
      <w:r w:rsidRPr="005C60C3">
        <w:rPr>
          <w:rFonts w:eastAsia="Times New Roman" w:cs="Times New Roman"/>
          <w:i/>
          <w:lang w:val="en-US" w:eastAsia="ru-RU"/>
        </w:rPr>
        <w:t xml:space="preserve"> St. Petersburg, </w:t>
      </w:r>
      <w:proofErr w:type="spellStart"/>
      <w:r w:rsidRPr="005C60C3">
        <w:rPr>
          <w:rFonts w:eastAsia="Times New Roman" w:cs="Times New Roman"/>
          <w:i/>
          <w:lang w:val="en-US" w:eastAsia="ru-RU"/>
        </w:rPr>
        <w:t>Sadovaya</w:t>
      </w:r>
      <w:proofErr w:type="spellEnd"/>
      <w:r w:rsidRPr="005C60C3">
        <w:rPr>
          <w:rFonts w:eastAsia="Times New Roman" w:cs="Times New Roman"/>
          <w:i/>
          <w:lang w:val="en-US" w:eastAsia="ru-RU"/>
        </w:rPr>
        <w:t xml:space="preserve"> str., </w:t>
      </w:r>
      <w:r w:rsidRPr="005C60C3">
        <w:rPr>
          <w:rFonts w:eastAsia="Times New Roman" w:cs="Times New Roman"/>
          <w:lang w:val="en-US" w:eastAsia="ru-RU"/>
        </w:rPr>
        <w:t>21</w:t>
      </w:r>
      <w:r w:rsidRPr="005C60C3">
        <w:rPr>
          <w:rFonts w:eastAsia="Times New Roman" w:cs="Times New Roman"/>
          <w:i/>
          <w:lang w:val="en-US" w:eastAsia="ru-RU"/>
        </w:rPr>
        <w:t>.</w:t>
      </w:r>
      <w:proofErr w:type="gramEnd"/>
    </w:p>
    <w:p w:rsidR="005C60C3" w:rsidRPr="005C60C3" w:rsidRDefault="005C60C3" w:rsidP="00CD656A">
      <w:pPr>
        <w:spacing w:after="0" w:line="240" w:lineRule="auto"/>
        <w:ind w:firstLine="709"/>
        <w:contextualSpacing/>
        <w:jc w:val="both"/>
        <w:rPr>
          <w:rFonts w:eastAsia="Times New Roman" w:cs="Times New Roman"/>
          <w:sz w:val="20"/>
          <w:lang w:val="en-US" w:eastAsia="ru-RU"/>
        </w:rPr>
      </w:pPr>
      <w:r w:rsidRPr="005C60C3">
        <w:rPr>
          <w:rFonts w:eastAsia="Times New Roman" w:cs="Times New Roman"/>
          <w:sz w:val="20"/>
          <w:lang w:val="en-US" w:eastAsia="ru-RU"/>
        </w:rPr>
        <w:t xml:space="preserve">The article presents a study of gas dynamic processes using package Flow Simulation software </w:t>
      </w:r>
      <w:proofErr w:type="spellStart"/>
      <w:r w:rsidRPr="005C60C3">
        <w:rPr>
          <w:rFonts w:eastAsia="Times New Roman" w:cs="Times New Roman"/>
          <w:sz w:val="20"/>
          <w:lang w:val="en-US" w:eastAsia="ru-RU"/>
        </w:rPr>
        <w:t>SolidWorks</w:t>
      </w:r>
      <w:proofErr w:type="spellEnd"/>
      <w:r w:rsidRPr="005C60C3">
        <w:rPr>
          <w:rFonts w:eastAsia="Times New Roman" w:cs="Times New Roman"/>
          <w:sz w:val="20"/>
          <w:lang w:val="en-US" w:eastAsia="ru-RU"/>
        </w:rPr>
        <w:t xml:space="preserve"> 2016.</w:t>
      </w:r>
    </w:p>
    <w:p w:rsidR="005C60C3" w:rsidRPr="005C60C3" w:rsidRDefault="005C60C3" w:rsidP="00CD656A">
      <w:pPr>
        <w:spacing w:after="0" w:line="240" w:lineRule="auto"/>
        <w:ind w:firstLine="709"/>
        <w:contextualSpacing/>
        <w:jc w:val="both"/>
        <w:rPr>
          <w:rFonts w:eastAsia="Times New Roman" w:cs="Times New Roman"/>
          <w:sz w:val="20"/>
          <w:lang w:val="en-US" w:eastAsia="ru-RU"/>
        </w:rPr>
      </w:pPr>
      <w:r w:rsidRPr="005C60C3">
        <w:rPr>
          <w:rFonts w:eastAsia="Times New Roman" w:cs="Times New Roman"/>
          <w:i/>
          <w:sz w:val="20"/>
          <w:lang w:val="en-US" w:eastAsia="ru-RU"/>
        </w:rPr>
        <w:t>Keywords:</w:t>
      </w:r>
      <w:r w:rsidRPr="005C60C3">
        <w:rPr>
          <w:rFonts w:eastAsia="Times New Roman" w:cs="Times New Roman"/>
          <w:sz w:val="20"/>
          <w:lang w:val="en-US" w:eastAsia="ru-RU"/>
        </w:rPr>
        <w:t xml:space="preserve"> calculations, gas dynamics, </w:t>
      </w:r>
      <w:proofErr w:type="spellStart"/>
      <w:r w:rsidRPr="005C60C3">
        <w:rPr>
          <w:rFonts w:eastAsia="Times New Roman" w:cs="Times New Roman"/>
          <w:sz w:val="20"/>
          <w:lang w:val="en-US" w:eastAsia="ru-RU"/>
        </w:rPr>
        <w:t>SolidWorks</w:t>
      </w:r>
      <w:proofErr w:type="spellEnd"/>
      <w:r w:rsidRPr="005C60C3">
        <w:rPr>
          <w:rFonts w:eastAsia="Times New Roman" w:cs="Times New Roman"/>
          <w:sz w:val="20"/>
          <w:lang w:val="en-US" w:eastAsia="ru-RU"/>
        </w:rPr>
        <w:t>, Flow Simulation, the motor-compressor, a jet pump.</w:t>
      </w:r>
    </w:p>
    <w:p w:rsidR="007E0378" w:rsidRPr="007E0378" w:rsidRDefault="007E0378" w:rsidP="00CD656A">
      <w:pPr>
        <w:spacing w:after="0" w:line="240" w:lineRule="auto"/>
        <w:ind w:firstLine="709"/>
        <w:contextualSpacing/>
        <w:jc w:val="both"/>
        <w:rPr>
          <w:rFonts w:eastAsia="Calibri" w:cs="Times New Roman"/>
        </w:rPr>
      </w:pPr>
    </w:p>
    <w:p w:rsidR="007E0378" w:rsidRPr="007E0378" w:rsidRDefault="007E0378" w:rsidP="00CD656A">
      <w:pPr>
        <w:autoSpaceDE w:val="0"/>
        <w:spacing w:after="0" w:line="240" w:lineRule="auto"/>
        <w:contextualSpacing/>
        <w:jc w:val="center"/>
        <w:rPr>
          <w:rFonts w:ascii="Cambria" w:eastAsia="Times New Roman" w:hAnsi="Cambria" w:cs="Times New Roman"/>
          <w:b/>
          <w:kern w:val="2"/>
          <w:sz w:val="24"/>
          <w:szCs w:val="24"/>
          <w:lang w:val="en-US" w:eastAsia="hi-IN" w:bidi="hi-IN"/>
        </w:rPr>
      </w:pPr>
      <w:r w:rsidRPr="007E0378">
        <w:rPr>
          <w:rFonts w:ascii="Cambria" w:eastAsia="Times New Roman" w:hAnsi="Cambria" w:cs="Times New Roman"/>
          <w:b/>
          <w:kern w:val="2"/>
          <w:sz w:val="24"/>
          <w:szCs w:val="24"/>
          <w:lang w:val="en-US" w:eastAsia="hi-IN" w:bidi="hi-IN"/>
        </w:rPr>
        <w:t xml:space="preserve">FORMATION OF CONSUMER AND OPERATIONAL PROPERTIES OF </w:t>
      </w:r>
      <w:r w:rsidRPr="007E0378">
        <w:rPr>
          <w:rFonts w:ascii="Cambria" w:eastAsia="Calibri" w:hAnsi="Cambria" w:cs="Times New Roman"/>
          <w:b/>
          <w:sz w:val="24"/>
          <w:szCs w:val="24"/>
          <w:lang w:val="en-US"/>
        </w:rPr>
        <w:t>ROADS</w:t>
      </w:r>
    </w:p>
    <w:p w:rsidR="007E0378" w:rsidRPr="007E0378" w:rsidRDefault="007E0378" w:rsidP="00CD656A">
      <w:pPr>
        <w:autoSpaceDE w:val="0"/>
        <w:spacing w:after="0" w:line="240" w:lineRule="auto"/>
        <w:ind w:firstLine="709"/>
        <w:contextualSpacing/>
        <w:jc w:val="right"/>
        <w:rPr>
          <w:rFonts w:ascii="Cambria" w:eastAsia="Calibri" w:hAnsi="Cambria" w:cs="Times New Roman"/>
          <w:iCs/>
          <w:sz w:val="24"/>
          <w:szCs w:val="24"/>
          <w:lang w:val="en-US"/>
        </w:rPr>
      </w:pPr>
      <w:r w:rsidRPr="007E0378">
        <w:rPr>
          <w:rFonts w:ascii="Cambria" w:eastAsia="Calibri" w:hAnsi="Cambria" w:cs="Times New Roman"/>
          <w:sz w:val="24"/>
          <w:szCs w:val="24"/>
          <w:lang w:val="en-US"/>
        </w:rPr>
        <w:t xml:space="preserve">Y.G. </w:t>
      </w:r>
      <w:proofErr w:type="spellStart"/>
      <w:r w:rsidRPr="007E0378">
        <w:rPr>
          <w:rFonts w:ascii="Cambria" w:eastAsia="Calibri" w:hAnsi="Cambria" w:cs="Times New Roman"/>
          <w:sz w:val="24"/>
          <w:szCs w:val="24"/>
          <w:lang w:val="en-US"/>
        </w:rPr>
        <w:t>Lazarev</w:t>
      </w:r>
      <w:proofErr w:type="spellEnd"/>
      <w:r w:rsidRPr="007E0378">
        <w:rPr>
          <w:rFonts w:ascii="Cambria" w:eastAsia="Calibri" w:hAnsi="Cambria" w:cs="Times New Roman"/>
          <w:sz w:val="24"/>
          <w:szCs w:val="24"/>
          <w:lang w:val="en-US"/>
        </w:rPr>
        <w:t xml:space="preserve">, D.L. Simonov, A.N. </w:t>
      </w:r>
      <w:proofErr w:type="spellStart"/>
      <w:r w:rsidRPr="007E0378">
        <w:rPr>
          <w:rFonts w:ascii="Cambria" w:eastAsia="Calibri" w:hAnsi="Cambria" w:cs="Times New Roman"/>
          <w:sz w:val="24"/>
          <w:szCs w:val="24"/>
          <w:lang w:val="en-US"/>
        </w:rPr>
        <w:t>Novik</w:t>
      </w:r>
      <w:proofErr w:type="spellEnd"/>
    </w:p>
    <w:p w:rsidR="007E0378" w:rsidRPr="007E0378" w:rsidRDefault="007E0378" w:rsidP="00CD656A">
      <w:pPr>
        <w:spacing w:after="0" w:line="240" w:lineRule="auto"/>
        <w:contextualSpacing/>
        <w:jc w:val="right"/>
        <w:rPr>
          <w:rFonts w:eastAsia="Calibri" w:cs="Times New Roman"/>
          <w:lang w:val="en-US"/>
        </w:rPr>
      </w:pPr>
      <w:r w:rsidRPr="007E0378">
        <w:rPr>
          <w:rFonts w:eastAsia="Calibri" w:cs="Times New Roman"/>
          <w:i/>
          <w:lang w:val="en-US"/>
        </w:rPr>
        <w:t>Sankt Petersburg State University of Economics</w:t>
      </w:r>
      <w:r w:rsidRPr="007E0378">
        <w:rPr>
          <w:rFonts w:eastAsia="Calibri" w:cs="Times New Roman"/>
          <w:lang w:val="en-US"/>
        </w:rPr>
        <w:t xml:space="preserve"> (</w:t>
      </w:r>
      <w:proofErr w:type="spellStart"/>
      <w:r w:rsidRPr="007E0378">
        <w:rPr>
          <w:rFonts w:eastAsia="Calibri" w:cs="Times New Roman"/>
          <w:i/>
          <w:lang w:val="en-US"/>
        </w:rPr>
        <w:t>SPbGEU</w:t>
      </w:r>
      <w:proofErr w:type="spellEnd"/>
      <w:r w:rsidRPr="007E0378">
        <w:rPr>
          <w:rFonts w:eastAsia="Calibri" w:cs="Times New Roman"/>
          <w:lang w:val="en-US"/>
        </w:rPr>
        <w:t>),</w:t>
      </w:r>
    </w:p>
    <w:p w:rsidR="007E0378" w:rsidRPr="007E0378" w:rsidRDefault="007E0378" w:rsidP="00CD656A">
      <w:pPr>
        <w:spacing w:after="0" w:line="240" w:lineRule="auto"/>
        <w:contextualSpacing/>
        <w:jc w:val="right"/>
        <w:rPr>
          <w:rFonts w:eastAsia="Calibri" w:cs="Times New Roman"/>
          <w:lang w:val="en-US"/>
        </w:rPr>
      </w:pPr>
      <w:r w:rsidRPr="007E0378">
        <w:rPr>
          <w:rFonts w:eastAsia="Calibri" w:cs="Times New Roman"/>
          <w:lang w:val="en-US"/>
        </w:rPr>
        <w:t xml:space="preserve">191023, </w:t>
      </w:r>
      <w:r w:rsidRPr="007E0378">
        <w:rPr>
          <w:rFonts w:eastAsia="Calibri" w:cs="Times New Roman"/>
          <w:i/>
          <w:lang w:val="en-US"/>
        </w:rPr>
        <w:t xml:space="preserve">St. Petersburg, </w:t>
      </w:r>
      <w:proofErr w:type="spellStart"/>
      <w:r w:rsidRPr="007E0378">
        <w:rPr>
          <w:rFonts w:eastAsia="Calibri" w:cs="Times New Roman"/>
          <w:i/>
          <w:lang w:val="en-US"/>
        </w:rPr>
        <w:t>Sadovaya</w:t>
      </w:r>
      <w:proofErr w:type="spellEnd"/>
      <w:r w:rsidRPr="007E0378">
        <w:rPr>
          <w:rFonts w:eastAsia="Calibri" w:cs="Times New Roman"/>
          <w:lang w:val="en-US"/>
        </w:rPr>
        <w:t>, 21;</w:t>
      </w:r>
    </w:p>
    <w:p w:rsidR="007E0378" w:rsidRPr="007E0378" w:rsidRDefault="007E0378" w:rsidP="00CD656A">
      <w:pPr>
        <w:autoSpaceDE w:val="0"/>
        <w:spacing w:after="0" w:line="240" w:lineRule="auto"/>
        <w:ind w:firstLine="709"/>
        <w:contextualSpacing/>
        <w:jc w:val="right"/>
        <w:rPr>
          <w:rFonts w:eastAsia="Times New Roman" w:cs="Times New Roman"/>
          <w:i/>
          <w:kern w:val="2"/>
          <w:lang w:val="en-US" w:eastAsia="hi-IN" w:bidi="hi-IN"/>
        </w:rPr>
      </w:pPr>
      <w:r w:rsidRPr="007E0378">
        <w:rPr>
          <w:rFonts w:eastAsia="Times New Roman" w:cs="Times New Roman"/>
          <w:i/>
          <w:kern w:val="2"/>
          <w:lang w:val="en-US" w:eastAsia="hi-IN" w:bidi="hi-IN"/>
        </w:rPr>
        <w:t xml:space="preserve">Military Academy of logistics </w:t>
      </w:r>
      <w:r w:rsidRPr="007E0378">
        <w:rPr>
          <w:rFonts w:eastAsia="Times New Roman" w:cs="Times New Roman"/>
          <w:kern w:val="2"/>
          <w:lang w:val="en-US" w:eastAsia="hi-IN" w:bidi="hi-IN"/>
        </w:rPr>
        <w:t>(</w:t>
      </w:r>
      <w:r w:rsidRPr="007E0378">
        <w:rPr>
          <w:rFonts w:eastAsia="Times New Roman" w:cs="Times New Roman"/>
          <w:i/>
          <w:kern w:val="2"/>
          <w:lang w:val="en-US" w:eastAsia="hi-IN" w:bidi="hi-IN"/>
        </w:rPr>
        <w:t>VA MTO</w:t>
      </w:r>
      <w:r w:rsidRPr="007E0378">
        <w:rPr>
          <w:rFonts w:eastAsia="Times New Roman" w:cs="Times New Roman"/>
          <w:kern w:val="2"/>
          <w:lang w:val="en-US" w:eastAsia="hi-IN" w:bidi="hi-IN"/>
        </w:rPr>
        <w:t>)</w:t>
      </w:r>
      <w:r w:rsidRPr="007E0378">
        <w:rPr>
          <w:rFonts w:eastAsia="Times New Roman" w:cs="Times New Roman"/>
          <w:i/>
          <w:kern w:val="2"/>
          <w:lang w:val="en-US" w:eastAsia="hi-IN" w:bidi="hi-IN"/>
        </w:rPr>
        <w:t xml:space="preserve">, </w:t>
      </w:r>
      <w:r w:rsidRPr="007E0378">
        <w:rPr>
          <w:rFonts w:eastAsia="Times New Roman" w:cs="Times New Roman"/>
          <w:kern w:val="2"/>
          <w:lang w:val="en-US" w:eastAsia="hi-IN" w:bidi="hi-IN"/>
        </w:rPr>
        <w:t>199034,</w:t>
      </w:r>
      <w:r w:rsidRPr="007E0378">
        <w:rPr>
          <w:rFonts w:eastAsia="Times New Roman" w:cs="Times New Roman"/>
          <w:i/>
          <w:kern w:val="2"/>
          <w:lang w:val="en-US" w:eastAsia="hi-IN" w:bidi="hi-IN"/>
        </w:rPr>
        <w:t xml:space="preserve"> Saint Petersburg, </w:t>
      </w:r>
      <w:proofErr w:type="gramStart"/>
      <w:r w:rsidRPr="007E0378">
        <w:rPr>
          <w:rFonts w:eastAsia="Times New Roman" w:cs="Times New Roman"/>
          <w:i/>
          <w:kern w:val="2"/>
          <w:lang w:val="en-US" w:eastAsia="hi-IN" w:bidi="hi-IN"/>
        </w:rPr>
        <w:t>nab</w:t>
      </w:r>
      <w:proofErr w:type="gramEnd"/>
      <w:r w:rsidRPr="007E0378">
        <w:rPr>
          <w:rFonts w:eastAsia="Times New Roman" w:cs="Times New Roman"/>
          <w:i/>
          <w:kern w:val="2"/>
          <w:lang w:val="en-US" w:eastAsia="hi-IN" w:bidi="hi-IN"/>
        </w:rPr>
        <w:t xml:space="preserve">. </w:t>
      </w:r>
      <w:proofErr w:type="spellStart"/>
      <w:r w:rsidRPr="007E0378">
        <w:rPr>
          <w:rFonts w:eastAsia="Times New Roman" w:cs="Times New Roman"/>
          <w:i/>
          <w:kern w:val="2"/>
          <w:lang w:val="en-US" w:eastAsia="hi-IN" w:bidi="hi-IN"/>
        </w:rPr>
        <w:t>Makarova</w:t>
      </w:r>
      <w:proofErr w:type="spellEnd"/>
      <w:r w:rsidRPr="007E0378">
        <w:rPr>
          <w:rFonts w:eastAsia="Times New Roman" w:cs="Times New Roman"/>
          <w:i/>
          <w:kern w:val="2"/>
          <w:lang w:val="en-US" w:eastAsia="hi-IN" w:bidi="hi-IN"/>
        </w:rPr>
        <w:t xml:space="preserve"> d. </w:t>
      </w:r>
      <w:r w:rsidRPr="007E0378">
        <w:rPr>
          <w:rFonts w:eastAsia="Times New Roman" w:cs="Times New Roman"/>
          <w:kern w:val="2"/>
          <w:lang w:val="en-US" w:eastAsia="hi-IN" w:bidi="hi-IN"/>
        </w:rPr>
        <w:t>8</w:t>
      </w:r>
      <w:r w:rsidRPr="007E0378">
        <w:rPr>
          <w:rFonts w:eastAsia="Times New Roman" w:cs="Times New Roman"/>
          <w:i/>
          <w:kern w:val="2"/>
          <w:lang w:val="en-US" w:eastAsia="hi-IN" w:bidi="hi-IN"/>
        </w:rPr>
        <w:t>;</w:t>
      </w:r>
    </w:p>
    <w:p w:rsidR="007E0378" w:rsidRPr="007E0378" w:rsidRDefault="007E0378" w:rsidP="00CD656A">
      <w:pPr>
        <w:autoSpaceDE w:val="0"/>
        <w:spacing w:after="0" w:line="240" w:lineRule="auto"/>
        <w:ind w:firstLine="709"/>
        <w:contextualSpacing/>
        <w:jc w:val="right"/>
        <w:rPr>
          <w:rFonts w:eastAsia="Times New Roman" w:cs="Times New Roman"/>
          <w:i/>
          <w:kern w:val="2"/>
          <w:lang w:val="en-US" w:eastAsia="hi-IN" w:bidi="hi-IN"/>
        </w:rPr>
      </w:pPr>
      <w:r w:rsidRPr="007E0378">
        <w:rPr>
          <w:rFonts w:eastAsia="Times New Roman" w:cs="Times New Roman"/>
          <w:i/>
          <w:kern w:val="2"/>
          <w:lang w:val="en-US" w:eastAsia="hi-IN" w:bidi="hi-IN"/>
        </w:rPr>
        <w:t xml:space="preserve">St. Petersburg state Polytechnic University Peter the Great </w:t>
      </w:r>
      <w:r w:rsidRPr="007E0378">
        <w:rPr>
          <w:rFonts w:eastAsia="Times New Roman" w:cs="Times New Roman"/>
          <w:kern w:val="2"/>
          <w:lang w:val="en-US" w:eastAsia="hi-IN" w:bidi="hi-IN"/>
        </w:rPr>
        <w:t>(</w:t>
      </w:r>
      <w:proofErr w:type="spellStart"/>
      <w:r w:rsidRPr="007E0378">
        <w:rPr>
          <w:rFonts w:eastAsia="Times New Roman" w:cs="Times New Roman"/>
          <w:i/>
          <w:kern w:val="2"/>
          <w:lang w:val="en-US" w:eastAsia="hi-IN" w:bidi="hi-IN"/>
        </w:rPr>
        <w:t>SpbSNU</w:t>
      </w:r>
      <w:proofErr w:type="spellEnd"/>
      <w:r w:rsidRPr="007E0378">
        <w:rPr>
          <w:rFonts w:eastAsia="Times New Roman" w:cs="Times New Roman"/>
          <w:kern w:val="2"/>
          <w:lang w:val="en-US" w:eastAsia="hi-IN" w:bidi="hi-IN"/>
        </w:rPr>
        <w:t>)</w:t>
      </w:r>
      <w:r w:rsidRPr="007E0378">
        <w:rPr>
          <w:rFonts w:eastAsia="Times New Roman" w:cs="Times New Roman"/>
          <w:i/>
          <w:kern w:val="2"/>
          <w:lang w:val="en-US" w:eastAsia="hi-IN" w:bidi="hi-IN"/>
        </w:rPr>
        <w:t>,</w:t>
      </w:r>
    </w:p>
    <w:p w:rsidR="007E0378" w:rsidRPr="007E0378" w:rsidRDefault="007E0378" w:rsidP="00CD656A">
      <w:pPr>
        <w:autoSpaceDE w:val="0"/>
        <w:spacing w:after="0" w:line="240" w:lineRule="auto"/>
        <w:ind w:firstLine="709"/>
        <w:contextualSpacing/>
        <w:jc w:val="right"/>
        <w:rPr>
          <w:rFonts w:eastAsia="Times New Roman" w:cs="Times New Roman"/>
          <w:i/>
          <w:kern w:val="2"/>
          <w:lang w:val="en-US" w:eastAsia="hi-IN" w:bidi="hi-IN"/>
        </w:rPr>
      </w:pPr>
      <w:r w:rsidRPr="007E0378">
        <w:rPr>
          <w:rFonts w:eastAsia="Times New Roman" w:cs="Times New Roman"/>
          <w:kern w:val="2"/>
          <w:lang w:val="en-US" w:eastAsia="hi-IN" w:bidi="hi-IN"/>
        </w:rPr>
        <w:t>195251,</w:t>
      </w:r>
      <w:r w:rsidRPr="007E0378">
        <w:rPr>
          <w:rFonts w:eastAsia="Times New Roman" w:cs="Times New Roman"/>
          <w:i/>
          <w:kern w:val="2"/>
          <w:lang w:val="en-US" w:eastAsia="hi-IN" w:bidi="hi-IN"/>
        </w:rPr>
        <w:t xml:space="preserve"> St. Petersburg, </w:t>
      </w:r>
      <w:proofErr w:type="spellStart"/>
      <w:r w:rsidRPr="007E0378">
        <w:rPr>
          <w:rFonts w:eastAsia="Times New Roman" w:cs="Times New Roman"/>
          <w:i/>
          <w:kern w:val="2"/>
          <w:lang w:val="en-US" w:eastAsia="hi-IN" w:bidi="hi-IN"/>
        </w:rPr>
        <w:t>Politekhnicheskaya</w:t>
      </w:r>
      <w:proofErr w:type="spellEnd"/>
      <w:r w:rsidRPr="007E0378">
        <w:rPr>
          <w:rFonts w:eastAsia="Times New Roman" w:cs="Times New Roman"/>
          <w:i/>
          <w:kern w:val="2"/>
          <w:lang w:val="en-US" w:eastAsia="hi-IN" w:bidi="hi-IN"/>
        </w:rPr>
        <w:t xml:space="preserve">, </w:t>
      </w:r>
      <w:r w:rsidRPr="007E0378">
        <w:rPr>
          <w:rFonts w:eastAsia="Times New Roman" w:cs="Times New Roman"/>
          <w:kern w:val="2"/>
          <w:lang w:val="en-US" w:eastAsia="hi-IN" w:bidi="hi-IN"/>
        </w:rPr>
        <w:t>29</w:t>
      </w:r>
    </w:p>
    <w:p w:rsidR="007E0378" w:rsidRPr="007E0378" w:rsidRDefault="007E0378" w:rsidP="00CD656A">
      <w:pPr>
        <w:spacing w:after="0" w:line="240" w:lineRule="auto"/>
        <w:ind w:firstLine="709"/>
        <w:contextualSpacing/>
        <w:jc w:val="both"/>
        <w:rPr>
          <w:rFonts w:eastAsia="Calibri" w:cs="Times New Roman"/>
          <w:sz w:val="20"/>
          <w:lang w:val="en-US"/>
        </w:rPr>
      </w:pPr>
      <w:r w:rsidRPr="007E0378">
        <w:rPr>
          <w:rFonts w:eastAsia="Calibri" w:cs="Times New Roman"/>
          <w:sz w:val="20"/>
          <w:lang w:val="en-US"/>
        </w:rPr>
        <w:t>This article is devoted to substantiation of consumer and operational properties of roads in the context of continuity of the transportation process and modern transport infrastructure in Russia.</w:t>
      </w:r>
    </w:p>
    <w:p w:rsidR="007E0378" w:rsidRPr="007E0378" w:rsidRDefault="007E0378" w:rsidP="00CD656A">
      <w:pPr>
        <w:spacing w:after="0" w:line="240" w:lineRule="auto"/>
        <w:ind w:firstLine="709"/>
        <w:contextualSpacing/>
        <w:jc w:val="both"/>
        <w:rPr>
          <w:rFonts w:eastAsia="Times New Roman" w:cs="Times New Roman"/>
          <w:b/>
          <w:kern w:val="2"/>
          <w:sz w:val="20"/>
          <w:lang w:val="en-US" w:eastAsia="hi-IN" w:bidi="hi-IN"/>
        </w:rPr>
      </w:pPr>
      <w:r w:rsidRPr="007E0378">
        <w:rPr>
          <w:rFonts w:eastAsia="Calibri" w:cs="Times New Roman"/>
          <w:i/>
          <w:sz w:val="20"/>
          <w:lang w:val="en-US"/>
        </w:rPr>
        <w:t>Keywords:</w:t>
      </w:r>
      <w:r w:rsidR="00615E7A">
        <w:rPr>
          <w:rFonts w:eastAsia="Calibri" w:cs="Times New Roman"/>
          <w:i/>
          <w:sz w:val="20"/>
          <w:lang w:val="en-US"/>
        </w:rPr>
        <w:t xml:space="preserve"> </w:t>
      </w:r>
      <w:r w:rsidRPr="007E0378">
        <w:rPr>
          <w:rFonts w:eastAsia="Calibri" w:cs="Times New Roman"/>
          <w:sz w:val="20"/>
          <w:lang w:val="en-US"/>
        </w:rPr>
        <w:t>consumer properties of roads, performance characteristics, speed, bandwidth.</w:t>
      </w:r>
    </w:p>
    <w:p w:rsidR="007E0378" w:rsidRPr="00615E7A" w:rsidRDefault="007E0378" w:rsidP="00CD656A">
      <w:pPr>
        <w:spacing w:after="0" w:line="240" w:lineRule="auto"/>
        <w:ind w:firstLine="540"/>
        <w:contextualSpacing/>
        <w:jc w:val="both"/>
        <w:rPr>
          <w:rFonts w:eastAsia="Calibri" w:cs="Times New Roman"/>
          <w:lang w:val="en-US"/>
        </w:rPr>
      </w:pPr>
    </w:p>
    <w:p w:rsidR="007E0378" w:rsidRPr="007E0378" w:rsidRDefault="007E0378" w:rsidP="00CD656A">
      <w:pPr>
        <w:spacing w:after="0" w:line="240" w:lineRule="auto"/>
        <w:contextualSpacing/>
        <w:jc w:val="center"/>
        <w:rPr>
          <w:rFonts w:ascii="Cambria" w:eastAsia="Calibri" w:hAnsi="Cambria" w:cs="Times New Roman"/>
          <w:b/>
          <w:sz w:val="24"/>
          <w:lang w:val="en-US"/>
        </w:rPr>
      </w:pPr>
      <w:r w:rsidRPr="007E0378">
        <w:rPr>
          <w:rFonts w:ascii="Cambria" w:eastAsia="Calibri" w:hAnsi="Cambria" w:cs="Times New Roman"/>
          <w:b/>
          <w:sz w:val="24"/>
          <w:lang w:val="en-US"/>
        </w:rPr>
        <w:t xml:space="preserve">INCREASE OF ENERGY EFFICIENCY OF THE BOILER ROOM BY UTILIZATION </w:t>
      </w:r>
    </w:p>
    <w:p w:rsidR="007E0378" w:rsidRPr="007E0378" w:rsidRDefault="007E0378" w:rsidP="00CD656A">
      <w:pPr>
        <w:spacing w:after="0" w:line="240" w:lineRule="auto"/>
        <w:contextualSpacing/>
        <w:jc w:val="center"/>
        <w:rPr>
          <w:rFonts w:ascii="Cambria" w:eastAsia="Calibri" w:hAnsi="Cambria" w:cs="Times New Roman"/>
          <w:b/>
          <w:sz w:val="24"/>
          <w:lang w:val="en-US"/>
        </w:rPr>
      </w:pPr>
      <w:r w:rsidRPr="007E0378">
        <w:rPr>
          <w:rFonts w:ascii="Cambria" w:eastAsia="Calibri" w:hAnsi="Cambria" w:cs="Times New Roman"/>
          <w:b/>
          <w:sz w:val="24"/>
          <w:lang w:val="en-US"/>
        </w:rPr>
        <w:t>OF THERMAL LOSSES</w:t>
      </w:r>
    </w:p>
    <w:p w:rsidR="007E0378" w:rsidRPr="007E0378" w:rsidRDefault="007E0378" w:rsidP="00CD656A">
      <w:pPr>
        <w:spacing w:after="0" w:line="240" w:lineRule="auto"/>
        <w:contextualSpacing/>
        <w:jc w:val="right"/>
        <w:rPr>
          <w:rFonts w:ascii="Cambria" w:eastAsia="Calibri" w:hAnsi="Cambria" w:cs="Times New Roman"/>
          <w:sz w:val="24"/>
          <w:lang w:val="en-US"/>
        </w:rPr>
      </w:pPr>
      <w:r w:rsidRPr="007E0378">
        <w:rPr>
          <w:rFonts w:ascii="Cambria" w:eastAsia="Calibri" w:hAnsi="Cambria" w:cs="Times New Roman"/>
          <w:sz w:val="24"/>
          <w:lang w:val="en-US"/>
        </w:rPr>
        <w:t xml:space="preserve">S. K. </w:t>
      </w:r>
      <w:proofErr w:type="spellStart"/>
      <w:r w:rsidRPr="007E0378">
        <w:rPr>
          <w:rFonts w:ascii="Cambria" w:eastAsia="Calibri" w:hAnsi="Cambria" w:cs="Times New Roman"/>
          <w:sz w:val="24"/>
          <w:lang w:val="en-US"/>
        </w:rPr>
        <w:t>Luneva</w:t>
      </w:r>
      <w:proofErr w:type="spellEnd"/>
    </w:p>
    <w:p w:rsidR="007E0378" w:rsidRPr="007E0378" w:rsidRDefault="007E0378" w:rsidP="00CD656A">
      <w:pPr>
        <w:spacing w:after="0" w:line="240" w:lineRule="auto"/>
        <w:contextualSpacing/>
        <w:jc w:val="right"/>
        <w:rPr>
          <w:rFonts w:eastAsia="Calibri" w:cs="Times New Roman"/>
          <w:lang w:val="en-US"/>
        </w:rPr>
      </w:pPr>
      <w:r w:rsidRPr="007E0378">
        <w:rPr>
          <w:rFonts w:eastAsia="Calibri" w:cs="Times New Roman"/>
          <w:i/>
          <w:lang w:val="en-US"/>
        </w:rPr>
        <w:t>Petersburg State University of Economics</w:t>
      </w:r>
      <w:r w:rsidRPr="007E0378">
        <w:rPr>
          <w:rFonts w:eastAsia="Calibri" w:cs="Times New Roman"/>
          <w:lang w:val="en-US"/>
        </w:rPr>
        <w:t xml:space="preserve"> (</w:t>
      </w:r>
      <w:proofErr w:type="spellStart"/>
      <w:r w:rsidRPr="007E0378">
        <w:rPr>
          <w:rFonts w:eastAsia="Calibri" w:cs="Times New Roman"/>
          <w:i/>
          <w:lang w:val="en-US"/>
        </w:rPr>
        <w:t>SPbGEU</w:t>
      </w:r>
      <w:proofErr w:type="spellEnd"/>
      <w:r w:rsidRPr="007E0378">
        <w:rPr>
          <w:rFonts w:eastAsia="Calibri" w:cs="Times New Roman"/>
          <w:lang w:val="en-US"/>
        </w:rPr>
        <w:t>),</w:t>
      </w:r>
    </w:p>
    <w:p w:rsidR="007E0378" w:rsidRPr="007E0378" w:rsidRDefault="007E0378" w:rsidP="00CD656A">
      <w:pPr>
        <w:spacing w:after="0" w:line="240" w:lineRule="auto"/>
        <w:contextualSpacing/>
        <w:jc w:val="right"/>
        <w:rPr>
          <w:rFonts w:eastAsia="Calibri" w:cs="Times New Roman"/>
          <w:lang w:val="en-US"/>
        </w:rPr>
      </w:pPr>
      <w:r w:rsidRPr="007E0378">
        <w:rPr>
          <w:rFonts w:eastAsia="Calibri" w:cs="Times New Roman"/>
          <w:lang w:val="en-US"/>
        </w:rPr>
        <w:t xml:space="preserve">191023, </w:t>
      </w:r>
      <w:r w:rsidRPr="007E0378">
        <w:rPr>
          <w:rFonts w:eastAsia="Calibri" w:cs="Times New Roman"/>
          <w:i/>
          <w:lang w:val="en-US"/>
        </w:rPr>
        <w:t xml:space="preserve">St. Petersburg, </w:t>
      </w:r>
      <w:proofErr w:type="spellStart"/>
      <w:r w:rsidRPr="007E0378">
        <w:rPr>
          <w:rFonts w:eastAsia="Calibri" w:cs="Times New Roman"/>
          <w:i/>
          <w:lang w:val="en-US"/>
        </w:rPr>
        <w:t>Sadovaya</w:t>
      </w:r>
      <w:proofErr w:type="spellEnd"/>
      <w:r w:rsidRPr="007E0378">
        <w:rPr>
          <w:rFonts w:eastAsia="Calibri" w:cs="Times New Roman"/>
          <w:lang w:val="en-US"/>
        </w:rPr>
        <w:t>, 21;</w:t>
      </w:r>
    </w:p>
    <w:p w:rsidR="007E0378" w:rsidRPr="007E0378" w:rsidRDefault="007E0378" w:rsidP="00CD656A">
      <w:pPr>
        <w:spacing w:after="0" w:line="240" w:lineRule="auto"/>
        <w:contextualSpacing/>
        <w:jc w:val="right"/>
        <w:rPr>
          <w:rFonts w:eastAsia="Calibri" w:cs="Times New Roman"/>
          <w:i/>
          <w:lang w:val="en-US"/>
        </w:rPr>
      </w:pPr>
    </w:p>
    <w:p w:rsidR="007E0378" w:rsidRPr="007E0378" w:rsidRDefault="007E0378" w:rsidP="00CD656A">
      <w:pPr>
        <w:spacing w:after="0" w:line="240" w:lineRule="auto"/>
        <w:ind w:firstLine="709"/>
        <w:contextualSpacing/>
        <w:jc w:val="both"/>
        <w:rPr>
          <w:rFonts w:eastAsia="Calibri" w:cs="Times New Roman"/>
          <w:sz w:val="20"/>
          <w:lang w:val="en-US"/>
        </w:rPr>
      </w:pPr>
      <w:r w:rsidRPr="007E0378">
        <w:rPr>
          <w:rFonts w:eastAsia="Calibri" w:cs="Times New Roman"/>
          <w:sz w:val="20"/>
          <w:lang w:val="en-US"/>
        </w:rPr>
        <w:t xml:space="preserve">Possibilities of increase of energy efficiency of a boiler room at utilization of thermal losses with use of thermal pumps are investigated </w:t>
      </w:r>
    </w:p>
    <w:p w:rsidR="007E0378" w:rsidRPr="007E0378" w:rsidRDefault="007E0378" w:rsidP="00CD656A">
      <w:pPr>
        <w:spacing w:after="0" w:line="240" w:lineRule="auto"/>
        <w:ind w:firstLine="709"/>
        <w:contextualSpacing/>
        <w:jc w:val="both"/>
        <w:rPr>
          <w:rFonts w:eastAsia="Calibri" w:cs="Times New Roman"/>
          <w:sz w:val="20"/>
          <w:lang w:val="en-US"/>
        </w:rPr>
      </w:pPr>
      <w:r w:rsidRPr="007E0378">
        <w:rPr>
          <w:rFonts w:eastAsia="Calibri" w:cs="Times New Roman"/>
          <w:i/>
          <w:sz w:val="20"/>
          <w:lang w:val="en-US"/>
        </w:rPr>
        <w:t>Keywords:</w:t>
      </w:r>
      <w:r w:rsidRPr="007E0378">
        <w:rPr>
          <w:rFonts w:eastAsia="Calibri" w:cs="Times New Roman"/>
          <w:sz w:val="20"/>
          <w:lang w:val="en-US"/>
        </w:rPr>
        <w:t xml:space="preserve"> heat supply; thermal pumps; energy efficiency; energ</w:t>
      </w:r>
      <w:r>
        <w:rPr>
          <w:rFonts w:eastAsia="Calibri" w:cs="Times New Roman"/>
          <w:sz w:val="20"/>
          <w:lang w:val="en-US"/>
        </w:rPr>
        <w:t>y saving; low-potential warm</w:t>
      </w:r>
      <w:r w:rsidRPr="007E0378">
        <w:rPr>
          <w:rFonts w:eastAsia="Calibri" w:cs="Times New Roman"/>
          <w:sz w:val="20"/>
          <w:lang w:val="en-US"/>
        </w:rPr>
        <w:t xml:space="preserve">. </w:t>
      </w:r>
    </w:p>
    <w:p w:rsidR="000A7C1F" w:rsidRPr="000A7C1F" w:rsidRDefault="000A7C1F" w:rsidP="00CD656A">
      <w:pPr>
        <w:spacing w:after="0" w:line="240" w:lineRule="auto"/>
        <w:ind w:firstLine="709"/>
        <w:contextualSpacing/>
        <w:rPr>
          <w:rFonts w:eastAsia="Calibri" w:cs="Times New Roman"/>
          <w:sz w:val="20"/>
          <w:szCs w:val="20"/>
        </w:rPr>
      </w:pPr>
    </w:p>
    <w:p w:rsidR="000A7C1F" w:rsidRPr="000A7C1F" w:rsidRDefault="000A7C1F" w:rsidP="00CD656A">
      <w:pPr>
        <w:spacing w:after="0" w:line="240" w:lineRule="auto"/>
        <w:ind w:firstLine="709"/>
        <w:contextualSpacing/>
        <w:jc w:val="center"/>
        <w:rPr>
          <w:rFonts w:ascii="Cambria" w:eastAsia="Calibri" w:hAnsi="Cambria" w:cs="Times New Roman"/>
          <w:b/>
          <w:sz w:val="24"/>
          <w:szCs w:val="20"/>
          <w:lang w:val="en-US"/>
        </w:rPr>
      </w:pPr>
      <w:r w:rsidRPr="000A7C1F">
        <w:rPr>
          <w:rFonts w:ascii="Cambria" w:eastAsia="Calibri" w:hAnsi="Cambria" w:cs="Times New Roman"/>
          <w:b/>
          <w:sz w:val="24"/>
          <w:szCs w:val="20"/>
          <w:lang w:val="en-US"/>
        </w:rPr>
        <w:t>INTEGRATED APPROACH IN OPTIMIZATION OF PROCESSES OF SEA TRANSPORT LOGISTICS</w:t>
      </w:r>
    </w:p>
    <w:p w:rsidR="000A7C1F" w:rsidRPr="000A7C1F" w:rsidRDefault="000A7C1F" w:rsidP="00CD656A">
      <w:pPr>
        <w:spacing w:after="0" w:line="240" w:lineRule="auto"/>
        <w:ind w:firstLine="709"/>
        <w:contextualSpacing/>
        <w:jc w:val="right"/>
        <w:rPr>
          <w:rFonts w:ascii="Cambria" w:eastAsia="Calibri" w:hAnsi="Cambria" w:cs="Times New Roman"/>
          <w:sz w:val="24"/>
          <w:szCs w:val="20"/>
          <w:lang w:val="en-US"/>
        </w:rPr>
      </w:pPr>
      <w:r w:rsidRPr="000A7C1F">
        <w:rPr>
          <w:rFonts w:ascii="Cambria" w:eastAsia="Calibri" w:hAnsi="Cambria" w:cs="Times New Roman"/>
          <w:sz w:val="24"/>
          <w:szCs w:val="20"/>
          <w:lang w:val="en-US"/>
        </w:rPr>
        <w:t xml:space="preserve">S. I. </w:t>
      </w:r>
      <w:proofErr w:type="spellStart"/>
      <w:r w:rsidRPr="000A7C1F">
        <w:rPr>
          <w:rFonts w:ascii="Cambria" w:eastAsia="Calibri" w:hAnsi="Cambria" w:cs="Times New Roman"/>
          <w:sz w:val="24"/>
          <w:szCs w:val="20"/>
          <w:lang w:val="en-US"/>
        </w:rPr>
        <w:t>Nikitin</w:t>
      </w:r>
      <w:proofErr w:type="spellEnd"/>
      <w:r w:rsidRPr="000A7C1F">
        <w:rPr>
          <w:rFonts w:ascii="Cambria" w:eastAsia="Calibri" w:hAnsi="Cambria" w:cs="Times New Roman"/>
          <w:sz w:val="24"/>
          <w:szCs w:val="20"/>
          <w:lang w:val="en-US"/>
        </w:rPr>
        <w:t xml:space="preserve">, K. V. </w:t>
      </w:r>
      <w:proofErr w:type="spellStart"/>
      <w:r w:rsidRPr="000A7C1F">
        <w:rPr>
          <w:rFonts w:ascii="Cambria" w:eastAsia="Calibri" w:hAnsi="Cambria" w:cs="Times New Roman"/>
          <w:sz w:val="24"/>
          <w:szCs w:val="20"/>
          <w:lang w:val="en-US"/>
        </w:rPr>
        <w:t>Feldsherov</w:t>
      </w:r>
      <w:proofErr w:type="spellEnd"/>
    </w:p>
    <w:p w:rsidR="000A7C1F" w:rsidRPr="000A7C1F" w:rsidRDefault="000A7C1F" w:rsidP="00CD656A">
      <w:pPr>
        <w:spacing w:after="0" w:line="228" w:lineRule="auto"/>
        <w:contextualSpacing/>
        <w:jc w:val="right"/>
        <w:rPr>
          <w:rFonts w:eastAsia="Calibri" w:cs="Times New Roman"/>
          <w:lang w:val="en-US"/>
        </w:rPr>
      </w:pPr>
      <w:r w:rsidRPr="000A7C1F">
        <w:rPr>
          <w:rFonts w:eastAsia="Calibri" w:cs="Times New Roman"/>
          <w:i/>
          <w:lang w:val="en-US"/>
        </w:rPr>
        <w:t>Sankt Petersburg State University of Economics</w:t>
      </w:r>
      <w:r w:rsidRPr="000A7C1F">
        <w:rPr>
          <w:rFonts w:eastAsia="Calibri" w:cs="Times New Roman"/>
          <w:lang w:val="en-US"/>
        </w:rPr>
        <w:t xml:space="preserve"> (</w:t>
      </w:r>
      <w:proofErr w:type="spellStart"/>
      <w:r w:rsidRPr="000A7C1F">
        <w:rPr>
          <w:rFonts w:eastAsia="Calibri" w:cs="Times New Roman"/>
          <w:i/>
          <w:lang w:val="en-US"/>
        </w:rPr>
        <w:t>SPbGEU</w:t>
      </w:r>
      <w:proofErr w:type="spellEnd"/>
      <w:r w:rsidRPr="000A7C1F">
        <w:rPr>
          <w:rFonts w:eastAsia="Calibri" w:cs="Times New Roman"/>
          <w:lang w:val="en-US"/>
        </w:rPr>
        <w:t>),</w:t>
      </w:r>
    </w:p>
    <w:p w:rsidR="000A7C1F" w:rsidRPr="000A7C1F" w:rsidRDefault="000A7C1F" w:rsidP="00CD656A">
      <w:pPr>
        <w:spacing w:after="0" w:line="228" w:lineRule="auto"/>
        <w:contextualSpacing/>
        <w:jc w:val="right"/>
        <w:rPr>
          <w:rFonts w:eastAsia="Calibri" w:cs="Times New Roman"/>
          <w:lang w:val="en-US"/>
        </w:rPr>
      </w:pPr>
      <w:r w:rsidRPr="000A7C1F">
        <w:rPr>
          <w:rFonts w:eastAsia="Calibri" w:cs="Times New Roman"/>
          <w:lang w:val="en-US"/>
        </w:rPr>
        <w:t xml:space="preserve">191023, </w:t>
      </w:r>
      <w:r w:rsidRPr="000A7C1F">
        <w:rPr>
          <w:rFonts w:eastAsia="Calibri" w:cs="Times New Roman"/>
          <w:i/>
          <w:lang w:val="en-US"/>
        </w:rPr>
        <w:t xml:space="preserve">St. Petersburg, </w:t>
      </w:r>
      <w:proofErr w:type="spellStart"/>
      <w:r w:rsidRPr="000A7C1F">
        <w:rPr>
          <w:rFonts w:eastAsia="Calibri" w:cs="Times New Roman"/>
          <w:i/>
          <w:lang w:val="en-US"/>
        </w:rPr>
        <w:t>Sadovaya</w:t>
      </w:r>
      <w:proofErr w:type="spellEnd"/>
      <w:r w:rsidRPr="000A7C1F">
        <w:rPr>
          <w:rFonts w:eastAsia="Calibri" w:cs="Times New Roman"/>
          <w:lang w:val="en-US"/>
        </w:rPr>
        <w:t>, 21</w:t>
      </w:r>
    </w:p>
    <w:p w:rsidR="000A7C1F" w:rsidRPr="000A7C1F" w:rsidRDefault="000A7C1F" w:rsidP="00CD656A">
      <w:pPr>
        <w:spacing w:after="0" w:line="240" w:lineRule="auto"/>
        <w:ind w:firstLine="709"/>
        <w:contextualSpacing/>
        <w:jc w:val="both"/>
        <w:rPr>
          <w:rFonts w:eastAsia="Calibri" w:cs="Times New Roman"/>
          <w:sz w:val="20"/>
          <w:szCs w:val="20"/>
          <w:lang w:val="en-US"/>
        </w:rPr>
      </w:pPr>
      <w:r w:rsidRPr="000A7C1F">
        <w:rPr>
          <w:rFonts w:eastAsia="Calibri" w:cs="Times New Roman"/>
          <w:sz w:val="20"/>
          <w:szCs w:val="20"/>
          <w:lang w:val="en-US"/>
        </w:rPr>
        <w:t>In this article is examined of the complex process of container shipping since the organization of the work at the port of loading, etc., sea cargo transport, and finally work on handover of cargo containers. Proposed economic-mathematical algorithm to minimize the costs of complex, based on correlation and regression methods and mathematical models of stochastic games.</w:t>
      </w:r>
    </w:p>
    <w:p w:rsidR="000A7C1F" w:rsidRDefault="000A7C1F" w:rsidP="00CD656A">
      <w:pPr>
        <w:spacing w:after="0" w:line="240" w:lineRule="auto"/>
        <w:ind w:firstLine="709"/>
        <w:contextualSpacing/>
        <w:jc w:val="both"/>
        <w:rPr>
          <w:rFonts w:eastAsia="Calibri" w:cs="Times New Roman"/>
          <w:sz w:val="20"/>
          <w:szCs w:val="20"/>
          <w:lang w:val="en-US"/>
        </w:rPr>
      </w:pPr>
      <w:r w:rsidRPr="000A7C1F">
        <w:rPr>
          <w:rFonts w:eastAsia="Calibri" w:cs="Times New Roman"/>
          <w:i/>
          <w:sz w:val="20"/>
          <w:szCs w:val="20"/>
          <w:lang w:val="en-US"/>
        </w:rPr>
        <w:t>Keywords:</w:t>
      </w:r>
      <w:r w:rsidR="00615E7A">
        <w:rPr>
          <w:rFonts w:eastAsia="Calibri" w:cs="Times New Roman"/>
          <w:i/>
          <w:sz w:val="20"/>
          <w:szCs w:val="20"/>
          <w:lang w:val="en-US"/>
        </w:rPr>
        <w:t xml:space="preserve"> </w:t>
      </w:r>
      <w:r w:rsidRPr="000A7C1F">
        <w:rPr>
          <w:rFonts w:eastAsia="Calibri" w:cs="Times New Roman"/>
          <w:sz w:val="20"/>
          <w:szCs w:val="20"/>
          <w:lang w:val="en-US"/>
        </w:rPr>
        <w:t>risk, optimization, correlation, stochastic model, shipping</w:t>
      </w:r>
    </w:p>
    <w:p w:rsidR="00615E7A" w:rsidRPr="000A7C1F" w:rsidRDefault="00615E7A" w:rsidP="00CD656A">
      <w:pPr>
        <w:spacing w:after="0" w:line="240" w:lineRule="auto"/>
        <w:ind w:firstLine="709"/>
        <w:contextualSpacing/>
        <w:jc w:val="both"/>
        <w:rPr>
          <w:rFonts w:eastAsia="Calibri" w:cs="Times New Roman"/>
          <w:sz w:val="20"/>
          <w:szCs w:val="20"/>
          <w:lang w:val="en-US"/>
        </w:rPr>
      </w:pPr>
    </w:p>
    <w:p w:rsidR="00615E7A" w:rsidRDefault="00615E7A" w:rsidP="00CD656A">
      <w:pPr>
        <w:spacing w:after="0" w:line="240" w:lineRule="auto"/>
        <w:contextualSpacing/>
        <w:jc w:val="center"/>
        <w:rPr>
          <w:rFonts w:ascii="Cambria" w:eastAsia="Calibri" w:hAnsi="Cambria" w:cs="Times New Roman"/>
          <w:b/>
          <w:sz w:val="24"/>
          <w:lang w:val="en-US"/>
        </w:rPr>
      </w:pPr>
    </w:p>
    <w:p w:rsidR="000A7C1F" w:rsidRPr="000A7C1F" w:rsidRDefault="000A7C1F" w:rsidP="00CD656A">
      <w:pPr>
        <w:spacing w:after="0" w:line="240" w:lineRule="auto"/>
        <w:contextualSpacing/>
        <w:jc w:val="center"/>
        <w:rPr>
          <w:rFonts w:ascii="Cambria" w:eastAsia="Calibri" w:hAnsi="Cambria" w:cs="Times New Roman"/>
          <w:b/>
          <w:sz w:val="24"/>
          <w:lang w:val="en-US"/>
        </w:rPr>
      </w:pPr>
      <w:r w:rsidRPr="000A7C1F">
        <w:rPr>
          <w:rFonts w:ascii="Cambria" w:eastAsia="Calibri" w:hAnsi="Cambria" w:cs="Times New Roman"/>
          <w:b/>
          <w:sz w:val="24"/>
          <w:lang w:val="en-US"/>
        </w:rPr>
        <w:lastRenderedPageBreak/>
        <w:t>MANIFESTATION OF DISINTEGRATION PROCESSES IN THE INDUSTRY: FORMS, TYPES, THE INFLUENCING FACTORS</w:t>
      </w:r>
    </w:p>
    <w:p w:rsidR="000A7C1F" w:rsidRPr="000A7C1F" w:rsidRDefault="000A7C1F" w:rsidP="00CD656A">
      <w:pPr>
        <w:spacing w:after="0" w:line="240" w:lineRule="auto"/>
        <w:ind w:firstLine="426"/>
        <w:contextualSpacing/>
        <w:jc w:val="right"/>
        <w:rPr>
          <w:rFonts w:ascii="Cambria" w:eastAsia="Calibri" w:hAnsi="Cambria" w:cs="Times New Roman"/>
          <w:sz w:val="24"/>
          <w:lang w:val="en-US"/>
        </w:rPr>
      </w:pPr>
      <w:r w:rsidRPr="000A7C1F">
        <w:rPr>
          <w:rFonts w:ascii="Cambria" w:eastAsia="Calibri" w:hAnsi="Cambria" w:cs="Times New Roman"/>
          <w:sz w:val="24"/>
          <w:lang w:val="en-US"/>
        </w:rPr>
        <w:t xml:space="preserve">YU.V. </w:t>
      </w:r>
      <w:proofErr w:type="spellStart"/>
      <w:r w:rsidRPr="000A7C1F">
        <w:rPr>
          <w:rFonts w:ascii="Cambria" w:eastAsia="Calibri" w:hAnsi="Cambria" w:cs="Times New Roman"/>
          <w:sz w:val="24"/>
          <w:lang w:val="en-US"/>
        </w:rPr>
        <w:t>Vertakova</w:t>
      </w:r>
      <w:proofErr w:type="spellEnd"/>
      <w:r w:rsidRPr="000A7C1F">
        <w:rPr>
          <w:rFonts w:ascii="Cambria" w:eastAsia="Calibri" w:hAnsi="Cambria" w:cs="Times New Roman"/>
          <w:sz w:val="24"/>
          <w:lang w:val="en-US"/>
        </w:rPr>
        <w:t xml:space="preserve">, M.S. </w:t>
      </w:r>
      <w:proofErr w:type="spellStart"/>
      <w:r w:rsidRPr="000A7C1F">
        <w:rPr>
          <w:rFonts w:ascii="Cambria" w:eastAsia="Calibri" w:hAnsi="Cambria" w:cs="Times New Roman"/>
          <w:sz w:val="24"/>
          <w:lang w:val="en-US"/>
        </w:rPr>
        <w:t>Bedakova</w:t>
      </w:r>
      <w:proofErr w:type="spellEnd"/>
    </w:p>
    <w:p w:rsidR="000A7C1F" w:rsidRPr="000A7C1F" w:rsidRDefault="000A7C1F" w:rsidP="00CD656A">
      <w:pPr>
        <w:spacing w:after="0" w:line="240" w:lineRule="auto"/>
        <w:ind w:firstLine="426"/>
        <w:contextualSpacing/>
        <w:jc w:val="right"/>
        <w:rPr>
          <w:rFonts w:eastAsia="Calibri" w:cs="Times New Roman"/>
          <w:i/>
          <w:sz w:val="20"/>
          <w:lang w:val="en-US"/>
        </w:rPr>
      </w:pPr>
      <w:r w:rsidRPr="000A7C1F">
        <w:rPr>
          <w:rFonts w:eastAsia="Calibri" w:cs="Times New Roman"/>
          <w:i/>
          <w:sz w:val="20"/>
          <w:lang w:val="en-US"/>
        </w:rPr>
        <w:t xml:space="preserve">Southwest State University, </w:t>
      </w:r>
      <w:r w:rsidRPr="000A7C1F">
        <w:rPr>
          <w:rFonts w:eastAsia="Calibri" w:cs="Times New Roman"/>
          <w:sz w:val="20"/>
          <w:lang w:val="en-US"/>
        </w:rPr>
        <w:t>305040</w:t>
      </w:r>
      <w:r w:rsidRPr="000A7C1F">
        <w:rPr>
          <w:rFonts w:eastAsia="Calibri" w:cs="Times New Roman"/>
          <w:i/>
          <w:sz w:val="20"/>
          <w:lang w:val="en-US"/>
        </w:rPr>
        <w:t xml:space="preserve">, Kursk, </w:t>
      </w:r>
      <w:proofErr w:type="spellStart"/>
      <w:r w:rsidRPr="000A7C1F">
        <w:rPr>
          <w:rFonts w:eastAsia="Calibri" w:cs="Times New Roman"/>
          <w:i/>
          <w:sz w:val="20"/>
          <w:lang w:val="en-US"/>
        </w:rPr>
        <w:t>st</w:t>
      </w:r>
      <w:proofErr w:type="spellEnd"/>
      <w:r w:rsidRPr="000A7C1F">
        <w:rPr>
          <w:rFonts w:eastAsia="Calibri" w:cs="Times New Roman"/>
          <w:i/>
          <w:sz w:val="20"/>
          <w:lang w:val="en-US"/>
        </w:rPr>
        <w:t xml:space="preserve">. is 50 Let </w:t>
      </w:r>
      <w:proofErr w:type="spellStart"/>
      <w:r w:rsidRPr="000A7C1F">
        <w:rPr>
          <w:rFonts w:eastAsia="Calibri" w:cs="Times New Roman"/>
          <w:i/>
          <w:sz w:val="20"/>
          <w:lang w:val="en-US"/>
        </w:rPr>
        <w:t>Octjabrja</w:t>
      </w:r>
      <w:proofErr w:type="spellEnd"/>
      <w:r w:rsidRPr="000A7C1F">
        <w:rPr>
          <w:rFonts w:eastAsia="Calibri" w:cs="Times New Roman"/>
          <w:i/>
          <w:sz w:val="20"/>
          <w:lang w:val="en-US"/>
        </w:rPr>
        <w:t xml:space="preserve">, </w:t>
      </w:r>
      <w:r w:rsidRPr="000A7C1F">
        <w:rPr>
          <w:rFonts w:eastAsia="Calibri" w:cs="Times New Roman"/>
          <w:sz w:val="20"/>
          <w:lang w:val="en-US"/>
        </w:rPr>
        <w:t>94</w:t>
      </w:r>
    </w:p>
    <w:p w:rsidR="000A7C1F" w:rsidRPr="000A7C1F" w:rsidRDefault="000A7C1F" w:rsidP="00CD656A">
      <w:pPr>
        <w:spacing w:after="0" w:line="240" w:lineRule="auto"/>
        <w:ind w:firstLine="709"/>
        <w:contextualSpacing/>
        <w:jc w:val="both"/>
        <w:rPr>
          <w:rFonts w:eastAsia="Calibri" w:cs="Times New Roman"/>
          <w:sz w:val="20"/>
          <w:lang w:val="en-US"/>
        </w:rPr>
      </w:pPr>
      <w:r w:rsidRPr="000A7C1F">
        <w:rPr>
          <w:rFonts w:eastAsia="Calibri" w:cs="Times New Roman"/>
          <w:sz w:val="20"/>
          <w:lang w:val="en-US"/>
        </w:rPr>
        <w:t xml:space="preserve">Processes of disintegration in the industry are considered, forms of manifestation of disintegration processes in the industry are systematized, the key reasons of disintegration and factors influencing her are established, </w:t>
      </w:r>
      <w:proofErr w:type="gramStart"/>
      <w:r w:rsidRPr="000A7C1F">
        <w:rPr>
          <w:rFonts w:eastAsia="Calibri" w:cs="Times New Roman"/>
          <w:sz w:val="20"/>
          <w:lang w:val="en-US"/>
        </w:rPr>
        <w:t>classification</w:t>
      </w:r>
      <w:proofErr w:type="gramEnd"/>
      <w:r w:rsidRPr="000A7C1F">
        <w:rPr>
          <w:rFonts w:eastAsia="Calibri" w:cs="Times New Roman"/>
          <w:sz w:val="20"/>
          <w:lang w:val="en-US"/>
        </w:rPr>
        <w:t xml:space="preserve"> of types of disintegration manifestations is offered. The directions of increase of effective management of not integrated industrial enterprises are given.</w:t>
      </w:r>
    </w:p>
    <w:p w:rsidR="000A7C1F" w:rsidRPr="000A7C1F" w:rsidRDefault="000A7C1F" w:rsidP="00CD656A">
      <w:pPr>
        <w:spacing w:after="0" w:line="240" w:lineRule="auto"/>
        <w:ind w:firstLine="709"/>
        <w:contextualSpacing/>
        <w:jc w:val="both"/>
        <w:rPr>
          <w:rFonts w:eastAsia="Calibri" w:cs="Times New Roman"/>
          <w:sz w:val="20"/>
        </w:rPr>
      </w:pPr>
      <w:r w:rsidRPr="000A7C1F">
        <w:rPr>
          <w:rFonts w:eastAsia="Calibri" w:cs="Times New Roman"/>
          <w:i/>
          <w:sz w:val="20"/>
          <w:lang w:val="en-US"/>
        </w:rPr>
        <w:t>Keywords</w:t>
      </w:r>
      <w:proofErr w:type="gramStart"/>
      <w:r w:rsidRPr="000A7C1F">
        <w:rPr>
          <w:rFonts w:eastAsia="Calibri" w:cs="Times New Roman"/>
          <w:i/>
          <w:sz w:val="20"/>
        </w:rPr>
        <w:t>:</w:t>
      </w:r>
      <w:r w:rsidRPr="000A7C1F">
        <w:rPr>
          <w:rFonts w:eastAsia="Calibri" w:cs="Times New Roman"/>
          <w:sz w:val="20"/>
          <w:lang w:val="en-US"/>
        </w:rPr>
        <w:t>disintegration</w:t>
      </w:r>
      <w:proofErr w:type="gramEnd"/>
      <w:r w:rsidRPr="000A7C1F">
        <w:rPr>
          <w:rFonts w:eastAsia="Calibri" w:cs="Times New Roman"/>
          <w:sz w:val="20"/>
        </w:rPr>
        <w:t xml:space="preserve">, </w:t>
      </w:r>
      <w:r w:rsidRPr="000A7C1F">
        <w:rPr>
          <w:rFonts w:eastAsia="Calibri" w:cs="Times New Roman"/>
          <w:sz w:val="20"/>
          <w:lang w:val="en-US"/>
        </w:rPr>
        <w:t>industry</w:t>
      </w:r>
      <w:r w:rsidRPr="000A7C1F">
        <w:rPr>
          <w:rFonts w:eastAsia="Calibri" w:cs="Times New Roman"/>
          <w:sz w:val="20"/>
        </w:rPr>
        <w:t xml:space="preserve">, </w:t>
      </w:r>
      <w:r w:rsidRPr="000A7C1F">
        <w:rPr>
          <w:rFonts w:eastAsia="Calibri" w:cs="Times New Roman"/>
          <w:sz w:val="20"/>
          <w:lang w:val="en-US"/>
        </w:rPr>
        <w:t>strategy</w:t>
      </w:r>
      <w:r w:rsidRPr="000A7C1F">
        <w:rPr>
          <w:rFonts w:eastAsia="Calibri" w:cs="Times New Roman"/>
          <w:sz w:val="20"/>
        </w:rPr>
        <w:t>.</w:t>
      </w:r>
    </w:p>
    <w:p w:rsidR="000A7C1F" w:rsidRPr="000A7C1F" w:rsidRDefault="000A7C1F" w:rsidP="00CD656A">
      <w:pPr>
        <w:autoSpaceDE w:val="0"/>
        <w:autoSpaceDN w:val="0"/>
        <w:adjustRightInd w:val="0"/>
        <w:spacing w:after="0" w:line="240" w:lineRule="auto"/>
        <w:ind w:firstLine="280"/>
        <w:contextualSpacing/>
        <w:jc w:val="both"/>
        <w:rPr>
          <w:rFonts w:eastAsia="Times New Roman" w:cs="Times New Roman"/>
          <w:color w:val="000000"/>
          <w:sz w:val="20"/>
          <w:lang w:eastAsia="ru-RU"/>
        </w:rPr>
      </w:pPr>
    </w:p>
    <w:p w:rsidR="000A7C1F" w:rsidRPr="000A7C1F" w:rsidRDefault="000A7C1F" w:rsidP="00CD656A">
      <w:pPr>
        <w:autoSpaceDE w:val="0"/>
        <w:autoSpaceDN w:val="0"/>
        <w:adjustRightInd w:val="0"/>
        <w:spacing w:after="0" w:line="240" w:lineRule="auto"/>
        <w:ind w:firstLine="709"/>
        <w:contextualSpacing/>
        <w:jc w:val="center"/>
        <w:rPr>
          <w:rFonts w:ascii="Cambria" w:eastAsia="Times New Roman" w:hAnsi="Cambria" w:cs="Times New Roman"/>
          <w:b/>
          <w:color w:val="000000"/>
          <w:sz w:val="24"/>
          <w:szCs w:val="24"/>
          <w:lang w:val="en-US" w:eastAsia="ru-RU"/>
        </w:rPr>
      </w:pPr>
      <w:r w:rsidRPr="000A7C1F">
        <w:rPr>
          <w:rFonts w:ascii="Cambria" w:eastAsia="SimSun" w:hAnsi="Cambria" w:cs="Times New Roman"/>
          <w:b/>
          <w:color w:val="000000"/>
          <w:sz w:val="24"/>
          <w:lang w:val="en-US" w:eastAsia="ru-RU"/>
        </w:rPr>
        <w:t>THE KNOWLEDGE MANAGEMENT AS SYSTEM OF FORMATION OF THE HUMAN CAPITAL</w:t>
      </w:r>
    </w:p>
    <w:p w:rsidR="000A7C1F" w:rsidRPr="000A7C1F" w:rsidRDefault="000A7C1F" w:rsidP="00CD656A">
      <w:pPr>
        <w:widowControl w:val="0"/>
        <w:suppressAutoHyphens/>
        <w:autoSpaceDE w:val="0"/>
        <w:spacing w:after="0" w:line="240" w:lineRule="auto"/>
        <w:contextualSpacing/>
        <w:jc w:val="right"/>
        <w:rPr>
          <w:rFonts w:ascii="Cambria" w:eastAsia="SimSun" w:hAnsi="Cambria" w:cs="Times New Roman"/>
          <w:bCs/>
          <w:iCs/>
          <w:color w:val="000000"/>
          <w:kern w:val="1"/>
          <w:sz w:val="24"/>
          <w:lang w:val="en-US" w:eastAsia="hi-IN" w:bidi="hi-IN"/>
        </w:rPr>
      </w:pPr>
      <w:r w:rsidRPr="000A7C1F">
        <w:rPr>
          <w:rFonts w:ascii="Cambria" w:eastAsia="SimSun" w:hAnsi="Cambria" w:cs="Times New Roman"/>
          <w:bCs/>
          <w:iCs/>
          <w:color w:val="000000"/>
          <w:kern w:val="1"/>
          <w:sz w:val="24"/>
          <w:lang w:eastAsia="hi-IN" w:bidi="hi-IN"/>
        </w:rPr>
        <w:t>А</w:t>
      </w:r>
      <w:r w:rsidRPr="000A7C1F">
        <w:rPr>
          <w:rFonts w:ascii="Cambria" w:eastAsia="SimSun" w:hAnsi="Cambria" w:cs="Times New Roman"/>
          <w:bCs/>
          <w:iCs/>
          <w:color w:val="000000"/>
          <w:kern w:val="1"/>
          <w:sz w:val="24"/>
          <w:lang w:val="en-US" w:eastAsia="hi-IN" w:bidi="hi-IN"/>
        </w:rPr>
        <w:t xml:space="preserve">. L. </w:t>
      </w:r>
      <w:proofErr w:type="spellStart"/>
      <w:r w:rsidRPr="000A7C1F">
        <w:rPr>
          <w:rFonts w:ascii="Cambria" w:eastAsia="SimSun" w:hAnsi="Cambria" w:cs="Times New Roman"/>
          <w:bCs/>
          <w:iCs/>
          <w:color w:val="000000"/>
          <w:kern w:val="1"/>
          <w:sz w:val="24"/>
          <w:lang w:val="en-US" w:eastAsia="hi-IN" w:bidi="hi-IN"/>
        </w:rPr>
        <w:t>Pastukhov</w:t>
      </w:r>
      <w:proofErr w:type="spellEnd"/>
      <w:r w:rsidRPr="000A7C1F">
        <w:rPr>
          <w:rFonts w:ascii="Cambria" w:eastAsia="SimSun" w:hAnsi="Cambria" w:cs="Times New Roman"/>
          <w:bCs/>
          <w:iCs/>
          <w:color w:val="000000"/>
          <w:kern w:val="1"/>
          <w:sz w:val="24"/>
          <w:lang w:val="en-US" w:eastAsia="hi-IN" w:bidi="hi-IN"/>
        </w:rPr>
        <w:t xml:space="preserve"> </w:t>
      </w:r>
    </w:p>
    <w:p w:rsidR="000A7C1F" w:rsidRPr="000A7C1F" w:rsidRDefault="000A7C1F" w:rsidP="00CD656A">
      <w:pPr>
        <w:spacing w:after="0" w:line="240" w:lineRule="auto"/>
        <w:ind w:firstLine="709"/>
        <w:contextualSpacing/>
        <w:jc w:val="right"/>
        <w:rPr>
          <w:rFonts w:eastAsia="Calibri" w:cs="Times New Roman"/>
          <w:lang w:val="en-US"/>
        </w:rPr>
      </w:pPr>
      <w:r w:rsidRPr="000A7C1F">
        <w:rPr>
          <w:rFonts w:eastAsia="Calibri" w:cs="Times New Roman"/>
          <w:i/>
          <w:lang w:val="en-US"/>
        </w:rPr>
        <w:t>Sankt Petersburg State University of Economics</w:t>
      </w:r>
      <w:r w:rsidRPr="000A7C1F">
        <w:rPr>
          <w:rFonts w:eastAsia="Calibri" w:cs="Times New Roman"/>
          <w:lang w:val="en-US"/>
        </w:rPr>
        <w:t xml:space="preserve"> (</w:t>
      </w:r>
      <w:proofErr w:type="spellStart"/>
      <w:r w:rsidRPr="000A7C1F">
        <w:rPr>
          <w:rFonts w:eastAsia="Calibri" w:cs="Times New Roman"/>
          <w:i/>
          <w:lang w:val="en-US"/>
        </w:rPr>
        <w:t>SPbGEU</w:t>
      </w:r>
      <w:proofErr w:type="spellEnd"/>
      <w:r w:rsidRPr="000A7C1F">
        <w:rPr>
          <w:rFonts w:eastAsia="Calibri" w:cs="Times New Roman"/>
          <w:lang w:val="en-US"/>
        </w:rPr>
        <w:t>),</w:t>
      </w:r>
    </w:p>
    <w:p w:rsidR="000A7C1F" w:rsidRPr="000A7C1F" w:rsidRDefault="000A7C1F" w:rsidP="00CD656A">
      <w:pPr>
        <w:spacing w:after="0" w:line="240" w:lineRule="auto"/>
        <w:ind w:firstLine="709"/>
        <w:contextualSpacing/>
        <w:jc w:val="right"/>
        <w:rPr>
          <w:rFonts w:eastAsia="Calibri" w:cs="Times New Roman"/>
          <w:lang w:val="en-US"/>
        </w:rPr>
      </w:pPr>
      <w:r w:rsidRPr="000A7C1F">
        <w:rPr>
          <w:rFonts w:eastAsia="Calibri" w:cs="Times New Roman"/>
          <w:lang w:val="en-US"/>
        </w:rPr>
        <w:t xml:space="preserve">191023, </w:t>
      </w:r>
      <w:r w:rsidRPr="000A7C1F">
        <w:rPr>
          <w:rFonts w:eastAsia="Calibri" w:cs="Times New Roman"/>
          <w:i/>
          <w:lang w:val="en-US"/>
        </w:rPr>
        <w:t xml:space="preserve">St. Petersburg, </w:t>
      </w:r>
      <w:proofErr w:type="spellStart"/>
      <w:r w:rsidRPr="000A7C1F">
        <w:rPr>
          <w:rFonts w:eastAsia="Calibri" w:cs="Times New Roman"/>
          <w:i/>
          <w:lang w:val="en-US"/>
        </w:rPr>
        <w:t>Sadovaya</w:t>
      </w:r>
      <w:proofErr w:type="spellEnd"/>
      <w:r w:rsidRPr="000A7C1F">
        <w:rPr>
          <w:rFonts w:eastAsia="Calibri" w:cs="Times New Roman"/>
          <w:lang w:val="en-US"/>
        </w:rPr>
        <w:t>, 21</w:t>
      </w:r>
    </w:p>
    <w:p w:rsidR="000A7C1F" w:rsidRPr="000A7C1F" w:rsidRDefault="000A7C1F" w:rsidP="00CD656A">
      <w:pPr>
        <w:widowControl w:val="0"/>
        <w:suppressAutoHyphens/>
        <w:autoSpaceDE w:val="0"/>
        <w:spacing w:after="0" w:line="240" w:lineRule="auto"/>
        <w:ind w:firstLine="709"/>
        <w:contextualSpacing/>
        <w:jc w:val="both"/>
        <w:rPr>
          <w:rFonts w:eastAsia="SimSun" w:cs="Times New Roman"/>
          <w:b/>
          <w:bCs/>
          <w:iCs/>
          <w:color w:val="000000"/>
          <w:kern w:val="1"/>
          <w:sz w:val="20"/>
          <w:lang w:val="en-US" w:eastAsia="hi-IN" w:bidi="hi-IN"/>
        </w:rPr>
      </w:pPr>
      <w:proofErr w:type="gramStart"/>
      <w:r w:rsidRPr="000A7C1F">
        <w:rPr>
          <w:rFonts w:eastAsia="SimSun" w:cs="Times New Roman"/>
          <w:iCs/>
          <w:color w:val="000000"/>
          <w:kern w:val="1"/>
          <w:sz w:val="20"/>
          <w:lang w:val="en-US" w:eastAsia="zh-CN" w:bidi="hi-IN"/>
        </w:rPr>
        <w:t>The possibility of improving the theory of the knowledge management as bases of formation of the human capital.</w:t>
      </w:r>
      <w:proofErr w:type="gramEnd"/>
      <w:r w:rsidRPr="000A7C1F">
        <w:rPr>
          <w:rFonts w:eastAsia="SimSun" w:cs="Times New Roman"/>
          <w:iCs/>
          <w:color w:val="000000"/>
          <w:kern w:val="1"/>
          <w:sz w:val="20"/>
          <w:lang w:val="en-US" w:eastAsia="zh-CN" w:bidi="hi-IN"/>
        </w:rPr>
        <w:t xml:space="preserve"> The article are presented conceptual aspects </w:t>
      </w:r>
      <w:proofErr w:type="gramStart"/>
      <w:r w:rsidRPr="000A7C1F">
        <w:rPr>
          <w:rFonts w:eastAsia="SimSun" w:cs="Times New Roman"/>
          <w:iCs/>
          <w:color w:val="000000"/>
          <w:kern w:val="1"/>
          <w:sz w:val="20"/>
          <w:lang w:val="en-US" w:eastAsia="zh-CN" w:bidi="hi-IN"/>
        </w:rPr>
        <w:t>of  the</w:t>
      </w:r>
      <w:proofErr w:type="gramEnd"/>
      <w:r w:rsidRPr="000A7C1F">
        <w:rPr>
          <w:rFonts w:eastAsia="SimSun" w:cs="Times New Roman"/>
          <w:iCs/>
          <w:color w:val="000000"/>
          <w:kern w:val="1"/>
          <w:sz w:val="20"/>
          <w:lang w:val="en-US" w:eastAsia="zh-CN" w:bidi="hi-IN"/>
        </w:rPr>
        <w:t xml:space="preserve"> knowledge management.</w:t>
      </w:r>
    </w:p>
    <w:p w:rsidR="000A7C1F" w:rsidRPr="000A7C1F" w:rsidRDefault="000A7C1F" w:rsidP="00CD656A">
      <w:pPr>
        <w:autoSpaceDE w:val="0"/>
        <w:autoSpaceDN w:val="0"/>
        <w:adjustRightInd w:val="0"/>
        <w:spacing w:after="0" w:line="240" w:lineRule="auto"/>
        <w:ind w:firstLine="709"/>
        <w:contextualSpacing/>
        <w:jc w:val="both"/>
        <w:rPr>
          <w:rFonts w:eastAsia="SimSun" w:cs="Times New Roman"/>
          <w:iCs/>
          <w:color w:val="000000"/>
          <w:kern w:val="1"/>
          <w:sz w:val="20"/>
          <w:lang w:val="en-US" w:eastAsia="ru-RU" w:bidi="hi-IN"/>
        </w:rPr>
      </w:pPr>
      <w:r w:rsidRPr="000A7C1F">
        <w:rPr>
          <w:rFonts w:eastAsia="SimSun" w:cs="Times New Roman"/>
          <w:bCs/>
          <w:i/>
          <w:iCs/>
          <w:color w:val="000000"/>
          <w:kern w:val="1"/>
          <w:sz w:val="20"/>
          <w:lang w:val="en-US" w:eastAsia="zh-CN" w:bidi="hi-IN"/>
        </w:rPr>
        <w:t>Keywords:</w:t>
      </w:r>
      <w:r w:rsidR="00615E7A">
        <w:rPr>
          <w:rFonts w:eastAsia="SimSun" w:cs="Times New Roman"/>
          <w:bCs/>
          <w:i/>
          <w:iCs/>
          <w:color w:val="000000"/>
          <w:kern w:val="1"/>
          <w:sz w:val="20"/>
          <w:lang w:val="en-US" w:eastAsia="zh-CN" w:bidi="hi-IN"/>
        </w:rPr>
        <w:t xml:space="preserve"> </w:t>
      </w:r>
      <w:r w:rsidRPr="000A7C1F">
        <w:rPr>
          <w:rFonts w:eastAsia="SimSun" w:cs="Times New Roman"/>
          <w:iCs/>
          <w:color w:val="000000"/>
          <w:kern w:val="1"/>
          <w:sz w:val="20"/>
          <w:lang w:val="en-US" w:eastAsia="zh-CN" w:bidi="hi-IN"/>
        </w:rPr>
        <w:t>management, education, intellectual capital, knowledge management.</w:t>
      </w:r>
    </w:p>
    <w:p w:rsidR="000A7C1F" w:rsidRPr="00615E7A" w:rsidRDefault="000A7C1F" w:rsidP="00CD656A">
      <w:pPr>
        <w:spacing w:after="0" w:line="228" w:lineRule="auto"/>
        <w:ind w:firstLine="708"/>
        <w:contextualSpacing/>
        <w:rPr>
          <w:rFonts w:ascii="Cambria" w:eastAsia="Calibri" w:hAnsi="Cambria" w:cs="Times New Roman"/>
          <w:sz w:val="24"/>
          <w:lang w:val="en-US"/>
        </w:rPr>
      </w:pPr>
    </w:p>
    <w:p w:rsidR="000A7C1F" w:rsidRPr="000A7C1F" w:rsidRDefault="000A7C1F" w:rsidP="00CD656A">
      <w:pPr>
        <w:spacing w:after="0" w:line="228" w:lineRule="auto"/>
        <w:ind w:firstLine="708"/>
        <w:contextualSpacing/>
        <w:jc w:val="center"/>
        <w:rPr>
          <w:rFonts w:ascii="Cambria" w:eastAsia="Calibri" w:hAnsi="Cambria" w:cs="Times New Roman"/>
          <w:b/>
          <w:sz w:val="24"/>
          <w:lang w:val="en-US"/>
        </w:rPr>
      </w:pPr>
      <w:r w:rsidRPr="000A7C1F">
        <w:rPr>
          <w:rFonts w:ascii="Cambria" w:eastAsia="Calibri" w:hAnsi="Cambria" w:cs="Times New Roman"/>
          <w:b/>
          <w:sz w:val="24"/>
          <w:lang w:val="en-US"/>
        </w:rPr>
        <w:t>PROBLEMS OF URBAN HOUSING IN ST.PETERSBURG</w:t>
      </w:r>
    </w:p>
    <w:p w:rsidR="000A7C1F" w:rsidRPr="000A7C1F" w:rsidRDefault="000A7C1F" w:rsidP="00CD656A">
      <w:pPr>
        <w:spacing w:after="0" w:line="228" w:lineRule="auto"/>
        <w:ind w:firstLine="708"/>
        <w:contextualSpacing/>
        <w:jc w:val="right"/>
        <w:rPr>
          <w:rFonts w:ascii="Cambria" w:eastAsia="Calibri" w:hAnsi="Cambria" w:cs="Times New Roman"/>
          <w:sz w:val="24"/>
          <w:lang w:val="en-US"/>
        </w:rPr>
      </w:pPr>
      <w:proofErr w:type="spellStart"/>
      <w:r w:rsidRPr="000A7C1F">
        <w:rPr>
          <w:rFonts w:ascii="Cambria" w:eastAsia="Calibri" w:hAnsi="Cambria" w:cs="Times New Roman"/>
          <w:sz w:val="24"/>
          <w:lang w:val="en-US"/>
        </w:rPr>
        <w:t>G.D.Drozdov</w:t>
      </w:r>
      <w:proofErr w:type="spellEnd"/>
    </w:p>
    <w:p w:rsidR="000A7C1F" w:rsidRPr="000A7C1F" w:rsidRDefault="000A7C1F" w:rsidP="00CD656A">
      <w:pPr>
        <w:spacing w:after="0" w:line="228" w:lineRule="auto"/>
        <w:ind w:firstLine="709"/>
        <w:contextualSpacing/>
        <w:jc w:val="right"/>
        <w:rPr>
          <w:rFonts w:eastAsia="Calibri" w:cs="Times New Roman"/>
          <w:lang w:val="en-US"/>
        </w:rPr>
      </w:pPr>
      <w:r w:rsidRPr="000A7C1F">
        <w:rPr>
          <w:rFonts w:eastAsia="Calibri" w:cs="Times New Roman"/>
          <w:i/>
          <w:lang w:val="en-US"/>
        </w:rPr>
        <w:t>Sankt Petersburg State University of Economics</w:t>
      </w:r>
      <w:r w:rsidRPr="000A7C1F">
        <w:rPr>
          <w:rFonts w:eastAsia="Calibri" w:cs="Times New Roman"/>
          <w:lang w:val="en-US"/>
        </w:rPr>
        <w:t xml:space="preserve"> (</w:t>
      </w:r>
      <w:proofErr w:type="spellStart"/>
      <w:r w:rsidRPr="000A7C1F">
        <w:rPr>
          <w:rFonts w:eastAsia="Calibri" w:cs="Times New Roman"/>
          <w:i/>
          <w:lang w:val="en-US"/>
        </w:rPr>
        <w:t>SPbGEU</w:t>
      </w:r>
      <w:proofErr w:type="spellEnd"/>
      <w:r w:rsidRPr="000A7C1F">
        <w:rPr>
          <w:rFonts w:eastAsia="Calibri" w:cs="Times New Roman"/>
          <w:lang w:val="en-US"/>
        </w:rPr>
        <w:t>),</w:t>
      </w:r>
    </w:p>
    <w:p w:rsidR="000A7C1F" w:rsidRPr="000A7C1F" w:rsidRDefault="000A7C1F" w:rsidP="00CD656A">
      <w:pPr>
        <w:spacing w:after="0" w:line="228" w:lineRule="auto"/>
        <w:ind w:firstLine="709"/>
        <w:contextualSpacing/>
        <w:jc w:val="right"/>
        <w:rPr>
          <w:rFonts w:eastAsia="Calibri" w:cs="Times New Roman"/>
          <w:lang w:val="en-US"/>
        </w:rPr>
      </w:pPr>
      <w:r w:rsidRPr="000A7C1F">
        <w:rPr>
          <w:rFonts w:eastAsia="Calibri" w:cs="Times New Roman"/>
          <w:lang w:val="en-US"/>
        </w:rPr>
        <w:t xml:space="preserve">191023, </w:t>
      </w:r>
      <w:r w:rsidRPr="000A7C1F">
        <w:rPr>
          <w:rFonts w:eastAsia="Calibri" w:cs="Times New Roman"/>
          <w:i/>
          <w:lang w:val="en-US"/>
        </w:rPr>
        <w:t xml:space="preserve">St. Petersburg, </w:t>
      </w:r>
      <w:proofErr w:type="spellStart"/>
      <w:r w:rsidRPr="000A7C1F">
        <w:rPr>
          <w:rFonts w:eastAsia="Calibri" w:cs="Times New Roman"/>
          <w:i/>
          <w:lang w:val="en-US"/>
        </w:rPr>
        <w:t>Sadovaya</w:t>
      </w:r>
      <w:proofErr w:type="spellEnd"/>
      <w:r w:rsidRPr="000A7C1F">
        <w:rPr>
          <w:rFonts w:eastAsia="Calibri" w:cs="Times New Roman"/>
          <w:lang w:val="en-US"/>
        </w:rPr>
        <w:t>, 21</w:t>
      </w:r>
    </w:p>
    <w:p w:rsidR="000A7C1F" w:rsidRPr="000A7C1F" w:rsidRDefault="000A7C1F" w:rsidP="00CD656A">
      <w:pPr>
        <w:spacing w:after="0" w:line="228" w:lineRule="auto"/>
        <w:ind w:firstLine="708"/>
        <w:contextualSpacing/>
        <w:rPr>
          <w:rFonts w:eastAsia="Calibri" w:cs="Times New Roman"/>
          <w:sz w:val="20"/>
          <w:lang w:val="en-US"/>
        </w:rPr>
      </w:pPr>
      <w:r w:rsidRPr="000A7C1F">
        <w:rPr>
          <w:rFonts w:eastAsia="Calibri" w:cs="Times New Roman"/>
          <w:sz w:val="20"/>
          <w:lang w:val="en-US"/>
        </w:rPr>
        <w:t>In the article the problems of the municipal housing are examined in the conditions of crisis of the world economic system.</w:t>
      </w:r>
    </w:p>
    <w:p w:rsidR="000A7C1F" w:rsidRPr="000A7C1F" w:rsidRDefault="000A7C1F" w:rsidP="00CD656A">
      <w:pPr>
        <w:spacing w:after="0" w:line="228" w:lineRule="auto"/>
        <w:ind w:firstLine="708"/>
        <w:contextualSpacing/>
        <w:rPr>
          <w:rFonts w:eastAsia="Calibri" w:cs="Times New Roman"/>
          <w:sz w:val="20"/>
          <w:lang w:val="en-US"/>
        </w:rPr>
      </w:pPr>
      <w:r w:rsidRPr="000A7C1F">
        <w:rPr>
          <w:rFonts w:eastAsia="Calibri" w:cs="Times New Roman"/>
          <w:i/>
          <w:sz w:val="20"/>
          <w:lang w:val="en-US"/>
        </w:rPr>
        <w:t>Keywords:</w:t>
      </w:r>
      <w:r w:rsidRPr="000A7C1F">
        <w:rPr>
          <w:rFonts w:eastAsia="Calibri" w:cs="Times New Roman"/>
          <w:sz w:val="20"/>
          <w:lang w:val="en-US"/>
        </w:rPr>
        <w:t xml:space="preserve"> municipal housing, crisis, Government of Russian Federation.</w:t>
      </w:r>
    </w:p>
    <w:p w:rsidR="0073361A" w:rsidRPr="0073361A" w:rsidRDefault="0073361A" w:rsidP="00CD656A">
      <w:pPr>
        <w:spacing w:after="0" w:line="228" w:lineRule="auto"/>
        <w:ind w:firstLine="454"/>
        <w:contextualSpacing/>
        <w:jc w:val="both"/>
        <w:rPr>
          <w:rFonts w:eastAsia="Calibri" w:cs="Times New Roman"/>
          <w:b/>
          <w:spacing w:val="-2"/>
          <w:sz w:val="20"/>
        </w:rPr>
      </w:pPr>
    </w:p>
    <w:p w:rsidR="0073361A" w:rsidRPr="0073361A" w:rsidRDefault="0073361A" w:rsidP="00CD656A">
      <w:pPr>
        <w:spacing w:after="0" w:line="228" w:lineRule="auto"/>
        <w:ind w:firstLine="397"/>
        <w:contextualSpacing/>
        <w:jc w:val="center"/>
        <w:rPr>
          <w:rFonts w:ascii="Cambria" w:eastAsia="Times New Roman" w:hAnsi="Cambria" w:cs="Times New Roman"/>
          <w:b/>
          <w:smallCaps/>
          <w:sz w:val="24"/>
          <w:lang w:val="en-US" w:eastAsia="ru-RU"/>
        </w:rPr>
      </w:pPr>
      <w:r w:rsidRPr="0073361A">
        <w:rPr>
          <w:rFonts w:ascii="Cambria" w:eastAsia="Times New Roman" w:hAnsi="Cambria" w:cs="Times New Roman"/>
          <w:b/>
          <w:smallCaps/>
          <w:sz w:val="24"/>
          <w:lang w:val="en-US" w:eastAsia="ru-RU"/>
        </w:rPr>
        <w:t>BAYESIAN TECHNOLOGIES OF DEVELOPMENT AND DECISION-MAKING IN MANAGEMENT OF THE ENTERPRISES (ORGANIZATIONS)</w:t>
      </w:r>
    </w:p>
    <w:p w:rsidR="0073361A" w:rsidRPr="0073361A" w:rsidRDefault="0073361A" w:rsidP="00CD656A">
      <w:pPr>
        <w:spacing w:after="0" w:line="240" w:lineRule="auto"/>
        <w:ind w:firstLine="397"/>
        <w:contextualSpacing/>
        <w:jc w:val="right"/>
        <w:rPr>
          <w:rFonts w:ascii="Cambria" w:eastAsia="Times New Roman" w:hAnsi="Cambria" w:cs="Times New Roman"/>
          <w:sz w:val="24"/>
          <w:lang w:val="en-US" w:eastAsia="ru-RU"/>
        </w:rPr>
      </w:pPr>
      <w:proofErr w:type="gramStart"/>
      <w:r w:rsidRPr="0073361A">
        <w:rPr>
          <w:rFonts w:ascii="Cambria" w:eastAsia="Times New Roman" w:hAnsi="Cambria" w:cs="Times New Roman"/>
          <w:sz w:val="24"/>
          <w:lang w:val="en-US" w:eastAsia="ru-RU"/>
        </w:rPr>
        <w:t>A.G.</w:t>
      </w:r>
      <w:proofErr w:type="gramEnd"/>
      <w:r w:rsidRPr="0073361A">
        <w:rPr>
          <w:rFonts w:ascii="Cambria" w:eastAsia="Times New Roman" w:hAnsi="Cambria" w:cs="Times New Roman"/>
          <w:sz w:val="24"/>
          <w:lang w:val="en-US" w:eastAsia="ru-RU"/>
        </w:rPr>
        <w:t xml:space="preserve">  </w:t>
      </w:r>
      <w:proofErr w:type="spellStart"/>
      <w:r w:rsidRPr="0073361A">
        <w:rPr>
          <w:rFonts w:ascii="Cambria" w:eastAsia="Times New Roman" w:hAnsi="Cambria" w:cs="Times New Roman"/>
          <w:sz w:val="24"/>
          <w:lang w:val="en-US" w:eastAsia="ru-RU"/>
        </w:rPr>
        <w:t>Lepesh</w:t>
      </w:r>
      <w:proofErr w:type="spellEnd"/>
      <w:r w:rsidRPr="0073361A">
        <w:rPr>
          <w:rFonts w:ascii="Cambria" w:eastAsia="Times New Roman" w:hAnsi="Cambria" w:cs="Times New Roman"/>
          <w:sz w:val="24"/>
          <w:lang w:val="en-US" w:eastAsia="ru-RU"/>
        </w:rPr>
        <w:t xml:space="preserve">, </w:t>
      </w:r>
      <w:proofErr w:type="spellStart"/>
      <w:r w:rsidRPr="0073361A">
        <w:rPr>
          <w:rFonts w:ascii="Cambria" w:eastAsia="Times New Roman" w:hAnsi="Cambria" w:cs="Times New Roman"/>
          <w:sz w:val="24"/>
          <w:lang w:val="en-US" w:eastAsia="ru-RU"/>
        </w:rPr>
        <w:t>D.A.Moiseenkova</w:t>
      </w:r>
      <w:proofErr w:type="spellEnd"/>
      <w:r w:rsidRPr="0073361A">
        <w:rPr>
          <w:rFonts w:ascii="Cambria" w:eastAsia="Times New Roman" w:hAnsi="Cambria" w:cs="Times New Roman"/>
          <w:sz w:val="24"/>
          <w:lang w:val="en-US" w:eastAsia="ru-RU"/>
        </w:rPr>
        <w:t xml:space="preserve">, </w:t>
      </w:r>
      <w:proofErr w:type="spellStart"/>
      <w:r w:rsidRPr="0073361A">
        <w:rPr>
          <w:rFonts w:ascii="Cambria" w:eastAsia="Times New Roman" w:hAnsi="Cambria" w:cs="Times New Roman"/>
          <w:sz w:val="24"/>
          <w:lang w:val="en-US" w:eastAsia="ru-RU"/>
        </w:rPr>
        <w:t>Yu.A.Petrenko</w:t>
      </w:r>
      <w:proofErr w:type="spellEnd"/>
    </w:p>
    <w:p w:rsidR="0073361A" w:rsidRPr="0073361A" w:rsidRDefault="0073361A" w:rsidP="00CD656A">
      <w:pPr>
        <w:spacing w:after="0" w:line="240" w:lineRule="auto"/>
        <w:ind w:firstLine="397"/>
        <w:contextualSpacing/>
        <w:jc w:val="right"/>
        <w:rPr>
          <w:rFonts w:eastAsia="Times New Roman" w:cs="Times New Roman"/>
          <w:i/>
          <w:lang w:val="en-US" w:eastAsia="ru-RU"/>
        </w:rPr>
      </w:pPr>
      <w:r w:rsidRPr="0073361A">
        <w:rPr>
          <w:rFonts w:eastAsia="Times New Roman" w:cs="Times New Roman"/>
          <w:i/>
          <w:lang w:val="en-US" w:eastAsia="ru-RU"/>
        </w:rPr>
        <w:t>Sankt-</w:t>
      </w:r>
      <w:proofErr w:type="spellStart"/>
      <w:r w:rsidRPr="0073361A">
        <w:rPr>
          <w:rFonts w:eastAsia="Times New Roman" w:cs="Times New Roman"/>
          <w:i/>
          <w:lang w:val="en-US" w:eastAsia="ru-RU"/>
        </w:rPr>
        <w:t>Peterburgsky</w:t>
      </w:r>
      <w:proofErr w:type="spellEnd"/>
      <w:r w:rsidRPr="0073361A">
        <w:rPr>
          <w:rFonts w:eastAsia="Times New Roman" w:cs="Times New Roman"/>
          <w:i/>
          <w:lang w:val="en-US" w:eastAsia="ru-RU"/>
        </w:rPr>
        <w:t xml:space="preserve"> state economic university, </w:t>
      </w:r>
      <w:r w:rsidRPr="0073361A">
        <w:rPr>
          <w:rFonts w:eastAsia="Times New Roman" w:cs="Times New Roman"/>
          <w:lang w:val="en-US" w:eastAsia="ru-RU"/>
        </w:rPr>
        <w:t>191023</w:t>
      </w:r>
      <w:r w:rsidRPr="0073361A">
        <w:rPr>
          <w:rFonts w:eastAsia="Times New Roman" w:cs="Times New Roman"/>
          <w:i/>
          <w:lang w:val="en-US" w:eastAsia="ru-RU"/>
        </w:rPr>
        <w:t xml:space="preserve">, St. Petersburg, </w:t>
      </w:r>
      <w:proofErr w:type="spellStart"/>
      <w:r w:rsidRPr="0073361A">
        <w:rPr>
          <w:rFonts w:eastAsia="Times New Roman" w:cs="Times New Roman"/>
          <w:i/>
          <w:lang w:val="en-US" w:eastAsia="ru-RU"/>
        </w:rPr>
        <w:t>Sadovaya</w:t>
      </w:r>
      <w:proofErr w:type="spellEnd"/>
      <w:r w:rsidRPr="0073361A">
        <w:rPr>
          <w:rFonts w:eastAsia="Times New Roman" w:cs="Times New Roman"/>
          <w:i/>
          <w:lang w:val="en-US" w:eastAsia="ru-RU"/>
        </w:rPr>
        <w:t xml:space="preserve"> St., </w:t>
      </w:r>
      <w:r w:rsidRPr="0073361A">
        <w:rPr>
          <w:rFonts w:eastAsia="Times New Roman" w:cs="Times New Roman"/>
          <w:lang w:val="en-US" w:eastAsia="ru-RU"/>
        </w:rPr>
        <w:t>21</w:t>
      </w:r>
    </w:p>
    <w:p w:rsidR="0073361A" w:rsidRPr="0073361A" w:rsidRDefault="0073361A" w:rsidP="00CD656A">
      <w:pPr>
        <w:spacing w:after="0" w:line="240" w:lineRule="auto"/>
        <w:ind w:firstLine="397"/>
        <w:contextualSpacing/>
        <w:jc w:val="right"/>
        <w:rPr>
          <w:rFonts w:eastAsia="Times New Roman" w:cs="Times New Roman"/>
          <w:i/>
          <w:lang w:val="en-US" w:eastAsia="ru-RU"/>
        </w:rPr>
      </w:pPr>
      <w:r w:rsidRPr="0073361A">
        <w:rPr>
          <w:rFonts w:eastAsia="Times New Roman" w:cs="Times New Roman"/>
          <w:i/>
          <w:lang w:val="en-US" w:eastAsia="ru-RU"/>
        </w:rPr>
        <w:t>OOO "EMZIOR"</w:t>
      </w:r>
      <w:proofErr w:type="gramStart"/>
      <w:r w:rsidRPr="0073361A">
        <w:rPr>
          <w:rFonts w:eastAsia="Times New Roman" w:cs="Times New Roman"/>
          <w:i/>
          <w:lang w:val="en-US" w:eastAsia="ru-RU"/>
        </w:rPr>
        <w:t>,</w:t>
      </w:r>
      <w:r w:rsidRPr="0073361A">
        <w:rPr>
          <w:rFonts w:eastAsia="Times New Roman" w:cs="Times New Roman"/>
          <w:lang w:val="en-US" w:eastAsia="ru-RU"/>
        </w:rPr>
        <w:t>198515</w:t>
      </w:r>
      <w:proofErr w:type="gramEnd"/>
      <w:r w:rsidRPr="0073361A">
        <w:rPr>
          <w:rFonts w:eastAsia="Times New Roman" w:cs="Times New Roman"/>
          <w:lang w:val="en-US" w:eastAsia="ru-RU"/>
        </w:rPr>
        <w:t>,</w:t>
      </w:r>
      <w:r w:rsidRPr="0073361A">
        <w:rPr>
          <w:rFonts w:eastAsia="Times New Roman" w:cs="Times New Roman"/>
          <w:i/>
          <w:lang w:val="en-US" w:eastAsia="ru-RU"/>
        </w:rPr>
        <w:t xml:space="preserve"> St. Petersburg, settlement </w:t>
      </w:r>
      <w:proofErr w:type="spellStart"/>
      <w:r w:rsidRPr="0073361A">
        <w:rPr>
          <w:rFonts w:eastAsia="Times New Roman" w:cs="Times New Roman"/>
          <w:i/>
          <w:lang w:val="en-US" w:eastAsia="ru-RU"/>
        </w:rPr>
        <w:t>Strelna</w:t>
      </w:r>
      <w:proofErr w:type="spellEnd"/>
      <w:r w:rsidRPr="0073361A">
        <w:rPr>
          <w:rFonts w:eastAsia="Times New Roman" w:cs="Times New Roman"/>
          <w:i/>
          <w:lang w:val="en-US" w:eastAsia="ru-RU"/>
        </w:rPr>
        <w:t xml:space="preserve">, </w:t>
      </w:r>
      <w:proofErr w:type="spellStart"/>
      <w:r w:rsidRPr="0073361A">
        <w:rPr>
          <w:rFonts w:eastAsia="Times New Roman" w:cs="Times New Roman"/>
          <w:i/>
          <w:lang w:val="en-US" w:eastAsia="ru-RU"/>
        </w:rPr>
        <w:t>Svyazi</w:t>
      </w:r>
      <w:proofErr w:type="spellEnd"/>
      <w:r w:rsidRPr="0073361A">
        <w:rPr>
          <w:rFonts w:eastAsia="Times New Roman" w:cs="Times New Roman"/>
          <w:i/>
          <w:lang w:val="en-US" w:eastAsia="ru-RU"/>
        </w:rPr>
        <w:t xml:space="preserve"> St., </w:t>
      </w:r>
      <w:proofErr w:type="spellStart"/>
      <w:r w:rsidRPr="0073361A">
        <w:rPr>
          <w:rFonts w:eastAsia="Times New Roman" w:cs="Times New Roman"/>
          <w:i/>
          <w:lang w:eastAsia="ru-RU"/>
        </w:rPr>
        <w:t>д</w:t>
      </w:r>
      <w:proofErr w:type="spellEnd"/>
      <w:r w:rsidRPr="0073361A">
        <w:rPr>
          <w:rFonts w:eastAsia="Times New Roman" w:cs="Times New Roman"/>
          <w:lang w:val="en-US" w:eastAsia="ru-RU"/>
        </w:rPr>
        <w:t>34</w:t>
      </w:r>
      <w:r w:rsidRPr="0073361A">
        <w:rPr>
          <w:rFonts w:eastAsia="Times New Roman" w:cs="Times New Roman"/>
          <w:i/>
          <w:lang w:val="en-US" w:eastAsia="ru-RU"/>
        </w:rPr>
        <w:t>A.</w:t>
      </w:r>
    </w:p>
    <w:p w:rsidR="0073361A" w:rsidRPr="0073361A" w:rsidRDefault="0073361A" w:rsidP="00CD656A">
      <w:pPr>
        <w:spacing w:after="0" w:line="240" w:lineRule="auto"/>
        <w:ind w:firstLine="709"/>
        <w:contextualSpacing/>
        <w:jc w:val="both"/>
        <w:rPr>
          <w:rFonts w:eastAsia="Times New Roman" w:cs="Times New Roman"/>
          <w:sz w:val="20"/>
          <w:lang w:val="en-US" w:eastAsia="ru-RU"/>
        </w:rPr>
      </w:pPr>
      <w:r w:rsidRPr="0073361A">
        <w:rPr>
          <w:rFonts w:eastAsia="Times New Roman" w:cs="Times New Roman"/>
          <w:sz w:val="20"/>
          <w:lang w:val="en-US" w:eastAsia="ru-RU"/>
        </w:rPr>
        <w:t>One of possible approaches to development of systems of support of adoption of administrative decisions in the conditions of uncertainty on the basis of the Bayesian intellectual technologies (BIT) is presented. Examples of its tool application in various areas of economic activity are given.</w:t>
      </w:r>
    </w:p>
    <w:p w:rsidR="0073361A" w:rsidRDefault="0073361A" w:rsidP="00CD656A">
      <w:pPr>
        <w:spacing w:after="0" w:line="240" w:lineRule="auto"/>
        <w:ind w:firstLine="709"/>
        <w:contextualSpacing/>
        <w:jc w:val="both"/>
        <w:rPr>
          <w:rFonts w:eastAsia="Times New Roman" w:cs="Times New Roman"/>
          <w:smallCaps/>
          <w:lang w:val="en-US" w:eastAsia="ru-RU"/>
        </w:rPr>
      </w:pPr>
      <w:r w:rsidRPr="0073361A">
        <w:rPr>
          <w:rFonts w:eastAsia="Times New Roman" w:cs="Times New Roman"/>
          <w:i/>
          <w:sz w:val="20"/>
          <w:lang w:val="en-US" w:eastAsia="ru-RU"/>
        </w:rPr>
        <w:t>Keywords:</w:t>
      </w:r>
      <w:r w:rsidRPr="0073361A">
        <w:rPr>
          <w:rFonts w:eastAsia="Times New Roman" w:cs="Times New Roman"/>
          <w:sz w:val="20"/>
          <w:lang w:val="en-US" w:eastAsia="ru-RU"/>
        </w:rPr>
        <w:t xml:space="preserve"> system; Bayesian intellectual technologies; monitoring of a state; ecological objects; assessment of activity of the enterprises</w:t>
      </w:r>
      <w:r w:rsidRPr="0073361A">
        <w:rPr>
          <w:rFonts w:eastAsia="Times New Roman" w:cs="Times New Roman"/>
          <w:smallCaps/>
          <w:lang w:val="en-US" w:eastAsia="ru-RU"/>
        </w:rPr>
        <w:t>.</w:t>
      </w:r>
    </w:p>
    <w:p w:rsidR="00CD656A" w:rsidRDefault="00CD656A" w:rsidP="00CD656A">
      <w:pPr>
        <w:spacing w:after="0" w:line="240" w:lineRule="auto"/>
        <w:ind w:firstLine="709"/>
        <w:contextualSpacing/>
        <w:jc w:val="both"/>
        <w:rPr>
          <w:rFonts w:eastAsia="Times New Roman" w:cs="Times New Roman"/>
          <w:smallCaps/>
          <w:lang w:val="en-US" w:eastAsia="ru-RU"/>
        </w:rPr>
      </w:pPr>
    </w:p>
    <w:p w:rsidR="0073361A" w:rsidRPr="0073361A" w:rsidRDefault="0073361A" w:rsidP="00CD656A">
      <w:pPr>
        <w:spacing w:after="0" w:line="233" w:lineRule="auto"/>
        <w:contextualSpacing/>
        <w:jc w:val="center"/>
        <w:rPr>
          <w:rFonts w:eastAsia="Times New Roman" w:cs="Times New Roman"/>
          <w:b/>
          <w:bCs/>
        </w:rPr>
      </w:pPr>
    </w:p>
    <w:p w:rsidR="0073361A" w:rsidRPr="0073361A" w:rsidRDefault="0073361A" w:rsidP="00CD656A">
      <w:pPr>
        <w:autoSpaceDE w:val="0"/>
        <w:spacing w:after="0" w:line="233" w:lineRule="auto"/>
        <w:contextualSpacing/>
        <w:jc w:val="center"/>
        <w:rPr>
          <w:rFonts w:ascii="Cambria" w:eastAsia="Calibri" w:hAnsi="Cambria" w:cs="Times New Roman"/>
          <w:b/>
          <w:sz w:val="24"/>
          <w:szCs w:val="24"/>
          <w:lang w:val="en-US"/>
        </w:rPr>
      </w:pPr>
      <w:r w:rsidRPr="0073361A">
        <w:rPr>
          <w:rFonts w:ascii="Cambria" w:eastAsia="Calibri" w:hAnsi="Cambria" w:cs="Times New Roman"/>
          <w:b/>
          <w:sz w:val="24"/>
          <w:szCs w:val="24"/>
          <w:lang w:val="en-US"/>
        </w:rPr>
        <w:t>CONCEPTUAL ASPECTS OF EDUCATION MANAGEMENT AS BUSINESS PROCESS</w:t>
      </w:r>
    </w:p>
    <w:p w:rsidR="0073361A" w:rsidRPr="0073361A" w:rsidRDefault="0073361A" w:rsidP="00CD656A">
      <w:pPr>
        <w:autoSpaceDE w:val="0"/>
        <w:spacing w:after="0" w:line="233" w:lineRule="auto"/>
        <w:contextualSpacing/>
        <w:jc w:val="right"/>
        <w:rPr>
          <w:rFonts w:ascii="Cambria" w:eastAsia="Times New Roman" w:hAnsi="Cambria" w:cs="Times New Roman"/>
          <w:sz w:val="24"/>
          <w:szCs w:val="24"/>
          <w:lang w:val="en-US"/>
        </w:rPr>
      </w:pPr>
      <w:r w:rsidRPr="0073361A">
        <w:rPr>
          <w:rFonts w:ascii="Cambria" w:eastAsia="Times New Roman" w:hAnsi="Cambria" w:cs="Times New Roman"/>
          <w:sz w:val="24"/>
          <w:szCs w:val="24"/>
          <w:lang w:val="en-US"/>
        </w:rPr>
        <w:t xml:space="preserve">E.O. </w:t>
      </w:r>
      <w:r w:rsidRPr="0073361A">
        <w:rPr>
          <w:rFonts w:ascii="Cambria" w:eastAsia="Times New Roman" w:hAnsi="Cambria" w:cs="Times New Roman"/>
          <w:sz w:val="24"/>
          <w:szCs w:val="24"/>
        </w:rPr>
        <w:t>С</w:t>
      </w:r>
      <w:proofErr w:type="spellStart"/>
      <w:r w:rsidRPr="0073361A">
        <w:rPr>
          <w:rFonts w:ascii="Cambria" w:eastAsia="Times New Roman" w:hAnsi="Cambria" w:cs="Times New Roman"/>
          <w:sz w:val="24"/>
          <w:szCs w:val="24"/>
          <w:lang w:val="en-US"/>
        </w:rPr>
        <w:t>haychuk</w:t>
      </w:r>
      <w:proofErr w:type="spellEnd"/>
    </w:p>
    <w:p w:rsidR="0073361A" w:rsidRPr="0073361A" w:rsidRDefault="0073361A" w:rsidP="00CD656A">
      <w:pPr>
        <w:spacing w:after="0" w:line="233" w:lineRule="auto"/>
        <w:ind w:firstLine="397"/>
        <w:contextualSpacing/>
        <w:jc w:val="right"/>
        <w:rPr>
          <w:rFonts w:eastAsia="Times New Roman" w:cs="Times New Roman"/>
          <w:i/>
          <w:lang w:val="en-US" w:eastAsia="ru-RU"/>
        </w:rPr>
      </w:pPr>
      <w:r w:rsidRPr="0073361A">
        <w:rPr>
          <w:rFonts w:eastAsia="Times New Roman" w:cs="Times New Roman"/>
          <w:i/>
          <w:lang w:val="en-US" w:eastAsia="ru-RU"/>
        </w:rPr>
        <w:t>Sankt-</w:t>
      </w:r>
      <w:proofErr w:type="spellStart"/>
      <w:r w:rsidRPr="0073361A">
        <w:rPr>
          <w:rFonts w:eastAsia="Times New Roman" w:cs="Times New Roman"/>
          <w:i/>
          <w:lang w:val="en-US" w:eastAsia="ru-RU"/>
        </w:rPr>
        <w:t>Peterburgsky</w:t>
      </w:r>
      <w:proofErr w:type="spellEnd"/>
      <w:r w:rsidRPr="0073361A">
        <w:rPr>
          <w:rFonts w:eastAsia="Times New Roman" w:cs="Times New Roman"/>
          <w:i/>
          <w:lang w:val="en-US" w:eastAsia="ru-RU"/>
        </w:rPr>
        <w:t xml:space="preserve"> state economic university, </w:t>
      </w:r>
      <w:r w:rsidRPr="0073361A">
        <w:rPr>
          <w:rFonts w:eastAsia="Times New Roman" w:cs="Times New Roman"/>
          <w:lang w:val="en-US" w:eastAsia="ru-RU"/>
        </w:rPr>
        <w:t>191023</w:t>
      </w:r>
      <w:r w:rsidRPr="0073361A">
        <w:rPr>
          <w:rFonts w:eastAsia="Times New Roman" w:cs="Times New Roman"/>
          <w:i/>
          <w:lang w:val="en-US" w:eastAsia="ru-RU"/>
        </w:rPr>
        <w:t xml:space="preserve">, St. Petersburg, </w:t>
      </w:r>
      <w:proofErr w:type="spellStart"/>
      <w:r w:rsidRPr="0073361A">
        <w:rPr>
          <w:rFonts w:eastAsia="Times New Roman" w:cs="Times New Roman"/>
          <w:i/>
          <w:lang w:val="en-US" w:eastAsia="ru-RU"/>
        </w:rPr>
        <w:t>Sadovaya</w:t>
      </w:r>
      <w:proofErr w:type="spellEnd"/>
      <w:r w:rsidRPr="0073361A">
        <w:rPr>
          <w:rFonts w:eastAsia="Times New Roman" w:cs="Times New Roman"/>
          <w:i/>
          <w:lang w:val="en-US" w:eastAsia="ru-RU"/>
        </w:rPr>
        <w:t xml:space="preserve"> St., </w:t>
      </w:r>
      <w:r w:rsidRPr="0073361A">
        <w:rPr>
          <w:rFonts w:eastAsia="Times New Roman" w:cs="Times New Roman"/>
          <w:lang w:val="en-US" w:eastAsia="ru-RU"/>
        </w:rPr>
        <w:t>21</w:t>
      </w:r>
    </w:p>
    <w:p w:rsidR="0073361A" w:rsidRPr="0073361A" w:rsidRDefault="0073361A" w:rsidP="00CD656A">
      <w:pPr>
        <w:autoSpaceDE w:val="0"/>
        <w:spacing w:after="0" w:line="233" w:lineRule="auto"/>
        <w:ind w:firstLine="720"/>
        <w:contextualSpacing/>
        <w:jc w:val="center"/>
        <w:rPr>
          <w:rFonts w:eastAsia="Times New Roman" w:cs="Times New Roman"/>
          <w:lang w:val="en-US"/>
        </w:rPr>
      </w:pPr>
    </w:p>
    <w:p w:rsidR="0073361A" w:rsidRPr="0073361A" w:rsidRDefault="0073361A" w:rsidP="00CD656A">
      <w:pPr>
        <w:autoSpaceDE w:val="0"/>
        <w:spacing w:after="0" w:line="233" w:lineRule="auto"/>
        <w:ind w:firstLine="732"/>
        <w:contextualSpacing/>
        <w:jc w:val="both"/>
        <w:rPr>
          <w:rFonts w:eastAsia="Times New Roman" w:cs="Times New Roman"/>
          <w:iCs/>
          <w:sz w:val="20"/>
          <w:lang w:val="en-US"/>
        </w:rPr>
      </w:pPr>
      <w:r w:rsidRPr="0073361A">
        <w:rPr>
          <w:rFonts w:eastAsia="Times New Roman" w:cs="Times New Roman"/>
          <w:iCs/>
          <w:sz w:val="20"/>
          <w:lang w:val="en-US"/>
        </w:rPr>
        <w:t xml:space="preserve">The article is devoted to topical issues of development of the system of educational services. </w:t>
      </w:r>
      <w:r w:rsidRPr="0073361A">
        <w:rPr>
          <w:rFonts w:eastAsia="SimSun" w:cs="Times New Roman"/>
          <w:iCs/>
          <w:color w:val="000000"/>
          <w:sz w:val="20"/>
          <w:lang w:val="en-US" w:eastAsia="hi-IN"/>
        </w:rPr>
        <w:t xml:space="preserve">The article are </w:t>
      </w:r>
      <w:proofErr w:type="gramStart"/>
      <w:r w:rsidRPr="0073361A">
        <w:rPr>
          <w:rFonts w:eastAsia="SimSun" w:cs="Times New Roman"/>
          <w:iCs/>
          <w:color w:val="000000"/>
          <w:sz w:val="20"/>
          <w:lang w:val="en-US" w:eastAsia="hi-IN"/>
        </w:rPr>
        <w:t>presented</w:t>
      </w:r>
      <w:r w:rsidRPr="0073361A">
        <w:rPr>
          <w:rFonts w:eastAsia="Times New Roman" w:cs="Times New Roman"/>
          <w:iCs/>
          <w:sz w:val="20"/>
          <w:lang w:val="en-US"/>
        </w:rPr>
        <w:t xml:space="preserve">  aspects</w:t>
      </w:r>
      <w:proofErr w:type="gramEnd"/>
      <w:r w:rsidRPr="0073361A">
        <w:rPr>
          <w:rFonts w:eastAsia="Times New Roman" w:cs="Times New Roman"/>
          <w:iCs/>
          <w:sz w:val="20"/>
          <w:lang w:val="en-US"/>
        </w:rPr>
        <w:t xml:space="preserve"> of the management of  education.</w:t>
      </w:r>
    </w:p>
    <w:p w:rsidR="0073361A" w:rsidRPr="0073361A" w:rsidRDefault="0073361A" w:rsidP="00CD656A">
      <w:pPr>
        <w:autoSpaceDE w:val="0"/>
        <w:spacing w:after="0" w:line="233" w:lineRule="auto"/>
        <w:ind w:firstLine="709"/>
        <w:contextualSpacing/>
        <w:jc w:val="both"/>
        <w:rPr>
          <w:rFonts w:eastAsia="Calibri" w:cs="Times New Roman"/>
          <w:sz w:val="20"/>
          <w:lang w:val="en-US"/>
        </w:rPr>
      </w:pPr>
      <w:r w:rsidRPr="0073361A">
        <w:rPr>
          <w:rFonts w:eastAsia="Times New Roman" w:cs="Times New Roman"/>
          <w:bCs/>
          <w:i/>
          <w:iCs/>
          <w:sz w:val="20"/>
          <w:lang w:val="en-US"/>
        </w:rPr>
        <w:t>Keywords:</w:t>
      </w:r>
      <w:r w:rsidR="00615E7A">
        <w:rPr>
          <w:rFonts w:eastAsia="Times New Roman" w:cs="Times New Roman"/>
          <w:bCs/>
          <w:i/>
          <w:iCs/>
          <w:sz w:val="20"/>
          <w:lang w:val="en-US"/>
        </w:rPr>
        <w:t xml:space="preserve"> </w:t>
      </w:r>
      <w:r w:rsidRPr="0073361A">
        <w:rPr>
          <w:rFonts w:eastAsia="Times New Roman" w:cs="Times New Roman"/>
          <w:iCs/>
          <w:sz w:val="20"/>
          <w:lang w:val="en-US"/>
        </w:rPr>
        <w:t xml:space="preserve">improvement, higher education, knowledge management, </w:t>
      </w:r>
      <w:proofErr w:type="spellStart"/>
      <w:r w:rsidRPr="0073361A">
        <w:rPr>
          <w:rFonts w:eastAsia="Times New Roman" w:cs="Times New Roman"/>
          <w:iCs/>
          <w:sz w:val="20"/>
          <w:lang w:val="en-US"/>
        </w:rPr>
        <w:t>modelling</w:t>
      </w:r>
      <w:proofErr w:type="spellEnd"/>
      <w:r w:rsidRPr="0073361A">
        <w:rPr>
          <w:rFonts w:eastAsia="Times New Roman" w:cs="Times New Roman"/>
          <w:iCs/>
          <w:sz w:val="20"/>
          <w:lang w:val="en-US"/>
        </w:rPr>
        <w:t>.</w:t>
      </w:r>
    </w:p>
    <w:p w:rsidR="005C60C3" w:rsidRPr="005C60C3" w:rsidRDefault="005C60C3" w:rsidP="00CD656A">
      <w:pPr>
        <w:spacing w:after="0"/>
        <w:contextualSpacing/>
        <w:rPr>
          <w:lang w:val="en-US"/>
        </w:rPr>
      </w:pPr>
    </w:p>
    <w:sectPr w:rsidR="005C60C3" w:rsidRPr="005C60C3"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abstractNum w:abstractNumId="2">
    <w:nsid w:val="65775D7A"/>
    <w:multiLevelType w:val="hybridMultilevel"/>
    <w:tmpl w:val="FA6A418C"/>
    <w:lvl w:ilvl="0" w:tplc="557CF496">
      <w:start w:val="1"/>
      <w:numFmt w:val="bullet"/>
      <w:pStyle w:val="20"/>
      <w:lvlText w:val=""/>
      <w:lvlJc w:val="left"/>
      <w:pPr>
        <w:tabs>
          <w:tab w:val="num" w:pos="397"/>
        </w:tabs>
        <w:ind w:left="397" w:hanging="397"/>
      </w:pPr>
      <w:rPr>
        <w:rFonts w:ascii="Wingdings" w:hAnsi="Wingdings" w:hint="default"/>
        <w:color w:val="auto"/>
        <w:sz w:val="20"/>
        <w:szCs w:val="20"/>
      </w:rPr>
    </w:lvl>
    <w:lvl w:ilvl="1" w:tplc="D8E8CF08">
      <w:start w:val="1"/>
      <w:numFmt w:val="bullet"/>
      <w:lvlText w:val="o"/>
      <w:lvlJc w:val="left"/>
      <w:pPr>
        <w:tabs>
          <w:tab w:val="num" w:pos="1800"/>
        </w:tabs>
        <w:ind w:left="1800" w:hanging="360"/>
      </w:pPr>
      <w:rPr>
        <w:rFonts w:ascii="Courier New" w:hAnsi="Courier New" w:hint="default"/>
      </w:rPr>
    </w:lvl>
    <w:lvl w:ilvl="2" w:tplc="1E308F38" w:tentative="1">
      <w:start w:val="1"/>
      <w:numFmt w:val="bullet"/>
      <w:lvlText w:val=""/>
      <w:lvlJc w:val="left"/>
      <w:pPr>
        <w:tabs>
          <w:tab w:val="num" w:pos="2520"/>
        </w:tabs>
        <w:ind w:left="2520" w:hanging="360"/>
      </w:pPr>
      <w:rPr>
        <w:rFonts w:ascii="Wingdings" w:hAnsi="Wingdings" w:hint="default"/>
      </w:rPr>
    </w:lvl>
    <w:lvl w:ilvl="3" w:tplc="E3C6ADA8" w:tentative="1">
      <w:start w:val="1"/>
      <w:numFmt w:val="bullet"/>
      <w:lvlText w:val=""/>
      <w:lvlJc w:val="left"/>
      <w:pPr>
        <w:tabs>
          <w:tab w:val="num" w:pos="3240"/>
        </w:tabs>
        <w:ind w:left="3240" w:hanging="360"/>
      </w:pPr>
      <w:rPr>
        <w:rFonts w:ascii="Symbol" w:hAnsi="Symbol" w:hint="default"/>
      </w:rPr>
    </w:lvl>
    <w:lvl w:ilvl="4" w:tplc="AC34B568" w:tentative="1">
      <w:start w:val="1"/>
      <w:numFmt w:val="bullet"/>
      <w:lvlText w:val="o"/>
      <w:lvlJc w:val="left"/>
      <w:pPr>
        <w:tabs>
          <w:tab w:val="num" w:pos="3960"/>
        </w:tabs>
        <w:ind w:left="3960" w:hanging="360"/>
      </w:pPr>
      <w:rPr>
        <w:rFonts w:ascii="Courier New" w:hAnsi="Courier New" w:hint="default"/>
      </w:rPr>
    </w:lvl>
    <w:lvl w:ilvl="5" w:tplc="0E9A927C" w:tentative="1">
      <w:start w:val="1"/>
      <w:numFmt w:val="bullet"/>
      <w:lvlText w:val=""/>
      <w:lvlJc w:val="left"/>
      <w:pPr>
        <w:tabs>
          <w:tab w:val="num" w:pos="4680"/>
        </w:tabs>
        <w:ind w:left="4680" w:hanging="360"/>
      </w:pPr>
      <w:rPr>
        <w:rFonts w:ascii="Wingdings" w:hAnsi="Wingdings" w:hint="default"/>
      </w:rPr>
    </w:lvl>
    <w:lvl w:ilvl="6" w:tplc="4C34EC4C" w:tentative="1">
      <w:start w:val="1"/>
      <w:numFmt w:val="bullet"/>
      <w:lvlText w:val=""/>
      <w:lvlJc w:val="left"/>
      <w:pPr>
        <w:tabs>
          <w:tab w:val="num" w:pos="5400"/>
        </w:tabs>
        <w:ind w:left="5400" w:hanging="360"/>
      </w:pPr>
      <w:rPr>
        <w:rFonts w:ascii="Symbol" w:hAnsi="Symbol" w:hint="default"/>
      </w:rPr>
    </w:lvl>
    <w:lvl w:ilvl="7" w:tplc="D33AE178" w:tentative="1">
      <w:start w:val="1"/>
      <w:numFmt w:val="bullet"/>
      <w:lvlText w:val="o"/>
      <w:lvlJc w:val="left"/>
      <w:pPr>
        <w:tabs>
          <w:tab w:val="num" w:pos="6120"/>
        </w:tabs>
        <w:ind w:left="6120" w:hanging="360"/>
      </w:pPr>
      <w:rPr>
        <w:rFonts w:ascii="Courier New" w:hAnsi="Courier New" w:hint="default"/>
      </w:rPr>
    </w:lvl>
    <w:lvl w:ilvl="8" w:tplc="33A003F4"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5C60C3"/>
    <w:rsid w:val="000913BF"/>
    <w:rsid w:val="000A7C1F"/>
    <w:rsid w:val="000F6D2D"/>
    <w:rsid w:val="00100362"/>
    <w:rsid w:val="002D476A"/>
    <w:rsid w:val="0037478E"/>
    <w:rsid w:val="005C60C3"/>
    <w:rsid w:val="00615E7A"/>
    <w:rsid w:val="00686FD8"/>
    <w:rsid w:val="007301DF"/>
    <w:rsid w:val="0073361A"/>
    <w:rsid w:val="007E0378"/>
    <w:rsid w:val="00941FA9"/>
    <w:rsid w:val="00BB0291"/>
    <w:rsid w:val="00CD656A"/>
    <w:rsid w:val="00E27163"/>
    <w:rsid w:val="00F745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2" w:uiPriority="0"/>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60C3"/>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1">
    <w:name w:val="heading 2"/>
    <w:aliases w:val="Заголовок 211,Heading 2 Hidden"/>
    <w:basedOn w:val="a0"/>
    <w:next w:val="a0"/>
    <w:link w:val="22"/>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2">
    <w:name w:val="Заголовок 2 Знак"/>
    <w:aliases w:val="Заголовок 211 Знак,Heading 2 Hidden Знак"/>
    <w:link w:val="21"/>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uiPriority w:val="99"/>
    <w:qFormat/>
    <w:rsid w:val="00BB0291"/>
    <w:pPr>
      <w:spacing w:before="100" w:beforeAutospacing="1" w:after="100" w:afterAutospacing="1" w:line="240" w:lineRule="auto"/>
      <w:ind w:firstLine="709"/>
    </w:pPr>
    <w:rPr>
      <w:rFonts w:eastAsia="Times New Roman"/>
      <w:sz w:val="24"/>
      <w:szCs w:val="24"/>
      <w:lang w:eastAsia="ru-RU"/>
    </w:rPr>
  </w:style>
  <w:style w:type="character" w:customStyle="1" w:styleId="a6">
    <w:name w:val="Название Знак"/>
    <w:link w:val="a5"/>
    <w:uiPriority w:val="99"/>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3">
    <w:name w:val="Quote"/>
    <w:basedOn w:val="a0"/>
    <w:next w:val="a0"/>
    <w:link w:val="24"/>
    <w:uiPriority w:val="29"/>
    <w:qFormat/>
    <w:rsid w:val="00BB0291"/>
    <w:pPr>
      <w:spacing w:after="0" w:line="240" w:lineRule="auto"/>
      <w:ind w:firstLine="709"/>
      <w:jc w:val="both"/>
    </w:pPr>
    <w:rPr>
      <w:i/>
      <w:iCs/>
      <w:color w:val="000000"/>
      <w:sz w:val="28"/>
      <w:szCs w:val="20"/>
    </w:rPr>
  </w:style>
  <w:style w:type="character" w:customStyle="1" w:styleId="24">
    <w:name w:val="Цитата 2 Знак"/>
    <w:basedOn w:val="a1"/>
    <w:link w:val="23"/>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5">
    <w:name w:val="Абзац списка2"/>
    <w:basedOn w:val="a0"/>
    <w:qFormat/>
    <w:rsid w:val="00BB0291"/>
    <w:pPr>
      <w:ind w:left="720" w:firstLine="709"/>
      <w:jc w:val="both"/>
    </w:pPr>
    <w:rPr>
      <w:rFonts w:eastAsia="Times New Roman"/>
      <w:sz w:val="28"/>
    </w:rPr>
  </w:style>
  <w:style w:type="paragraph" w:customStyle="1" w:styleId="26">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20">
    <w:name w:val="List Bullet 2"/>
    <w:basedOn w:val="a0"/>
    <w:rsid w:val="000A7C1F"/>
    <w:pPr>
      <w:widowControl w:val="0"/>
      <w:numPr>
        <w:numId w:val="3"/>
      </w:numPr>
      <w:spacing w:before="60" w:after="0" w:line="240" w:lineRule="auto"/>
      <w:jc w:val="both"/>
    </w:pPr>
    <w:rPr>
      <w:rFonts w:eastAsia="Times New Roman"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1374</Words>
  <Characters>7833</Characters>
  <Application>Microsoft Office Word</Application>
  <DocSecurity>0</DocSecurity>
  <Lines>65</Lines>
  <Paragraphs>18</Paragraphs>
  <ScaleCrop>false</ScaleCrop>
  <Company/>
  <LinksUpToDate>false</LinksUpToDate>
  <CharactersWithSpaces>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3</cp:revision>
  <dcterms:created xsi:type="dcterms:W3CDTF">2016-05-18T09:43:00Z</dcterms:created>
  <dcterms:modified xsi:type="dcterms:W3CDTF">2016-05-18T09:46:00Z</dcterms:modified>
</cp:coreProperties>
</file>