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0C3" w:rsidRPr="008B30AE" w:rsidRDefault="005C60C3" w:rsidP="00320EA0">
      <w:pPr>
        <w:spacing w:after="0" w:line="226" w:lineRule="auto"/>
        <w:contextualSpacing/>
        <w:jc w:val="center"/>
        <w:rPr>
          <w:rFonts w:asciiTheme="majorHAnsi" w:eastAsia="Cambria" w:hAnsiTheme="majorHAnsi" w:cs="Cambria"/>
          <w:b/>
          <w:sz w:val="28"/>
          <w:szCs w:val="28"/>
        </w:rPr>
      </w:pPr>
      <w:proofErr w:type="gramStart"/>
      <w:r>
        <w:rPr>
          <w:rFonts w:asciiTheme="majorHAnsi" w:hAnsiTheme="majorHAnsi" w:cs="Times New Roman"/>
          <w:b/>
          <w:sz w:val="28"/>
        </w:rPr>
        <w:t>ПОВЫШЕНИЕ РОЛИ ИННОВАЦИОННЫХ ТЕХНОЛОГИЧЕСКИХ ЦЕНТРОВ В СОВРЕМЕННЫХ УСЛОВИЯХРЕАЛИЗАЦИИ ПРОБЛЕМНО-ОРИЕНТИРОВАННОГО ОБУЧЕНИЯ</w:t>
      </w:r>
      <w:proofErr w:type="gramEnd"/>
    </w:p>
    <w:p w:rsidR="00CD656A" w:rsidRPr="005C60C3" w:rsidRDefault="00CD656A" w:rsidP="00320EA0">
      <w:pPr>
        <w:spacing w:after="0" w:line="240" w:lineRule="auto"/>
        <w:contextualSpacing/>
        <w:jc w:val="right"/>
        <w:rPr>
          <w:rFonts w:ascii="Cambria" w:eastAsia="Calibri" w:hAnsi="Cambria" w:cs="Times New Roman"/>
          <w:color w:val="000000"/>
          <w:sz w:val="28"/>
          <w:szCs w:val="28"/>
          <w:vertAlign w:val="superscript"/>
        </w:rPr>
      </w:pPr>
      <w:r w:rsidRPr="005C60C3">
        <w:rPr>
          <w:rFonts w:ascii="Cambria" w:eastAsia="Calibri" w:hAnsi="Cambria" w:cs="Times New Roman"/>
          <w:color w:val="000000"/>
          <w:sz w:val="28"/>
          <w:szCs w:val="28"/>
        </w:rPr>
        <w:t>Г.В. Лепеш</w:t>
      </w:r>
      <w:proofErr w:type="gramStart"/>
      <w:r w:rsidRPr="005C60C3">
        <w:rPr>
          <w:rFonts w:ascii="Cambria" w:eastAsia="Calibri" w:hAnsi="Cambria" w:cs="Times New Roman"/>
          <w:color w:val="000000"/>
          <w:sz w:val="28"/>
          <w:szCs w:val="28"/>
          <w:vertAlign w:val="superscript"/>
        </w:rPr>
        <w:t>1</w:t>
      </w:r>
      <w:proofErr w:type="gramEnd"/>
    </w:p>
    <w:p w:rsidR="00CD656A" w:rsidRPr="005C60C3" w:rsidRDefault="00CD656A" w:rsidP="00320EA0">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0913BF" w:rsidRDefault="005C60C3" w:rsidP="00320EA0">
      <w:pPr>
        <w:spacing w:after="0" w:line="240" w:lineRule="auto"/>
        <w:contextualSpacing/>
        <w:jc w:val="center"/>
        <w:rPr>
          <w:rFonts w:ascii="Cambria" w:eastAsia="Calibri" w:hAnsi="Cambria" w:cs="Times New Roman"/>
          <w:b/>
          <w:sz w:val="28"/>
        </w:rPr>
      </w:pPr>
    </w:p>
    <w:p w:rsidR="00CD656A" w:rsidRDefault="00CD656A" w:rsidP="00320EA0">
      <w:pPr>
        <w:spacing w:after="0" w:line="240" w:lineRule="auto"/>
        <w:ind w:firstLine="709"/>
        <w:contextualSpacing/>
        <w:jc w:val="both"/>
        <w:rPr>
          <w:lang w:eastAsia="ru-RU"/>
        </w:rPr>
      </w:pPr>
      <w:r>
        <w:rPr>
          <w:lang w:eastAsia="ru-RU"/>
        </w:rPr>
        <w:t>В статье обосновывается необходимость активизации деятельности и</w:t>
      </w:r>
      <w:r w:rsidRPr="00C81958">
        <w:rPr>
          <w:rFonts w:eastAsia="Times New Roman" w:cs="Times New Roman"/>
          <w:lang w:eastAsia="ru-RU"/>
        </w:rPr>
        <w:t>нновационны</w:t>
      </w:r>
      <w:r>
        <w:rPr>
          <w:lang w:eastAsia="ru-RU"/>
        </w:rPr>
        <w:t>х</w:t>
      </w:r>
      <w:r w:rsidRPr="00C81958">
        <w:rPr>
          <w:rFonts w:eastAsia="Times New Roman" w:cs="Times New Roman"/>
          <w:lang w:eastAsia="ru-RU"/>
        </w:rPr>
        <w:t xml:space="preserve"> технологически</w:t>
      </w:r>
      <w:r>
        <w:rPr>
          <w:lang w:eastAsia="ru-RU"/>
        </w:rPr>
        <w:t>х</w:t>
      </w:r>
      <w:r w:rsidRPr="00C81958">
        <w:rPr>
          <w:rFonts w:eastAsia="Times New Roman" w:cs="Times New Roman"/>
          <w:lang w:eastAsia="ru-RU"/>
        </w:rPr>
        <w:t xml:space="preserve"> центр</w:t>
      </w:r>
      <w:r>
        <w:rPr>
          <w:lang w:eastAsia="ru-RU"/>
        </w:rPr>
        <w:t>ов (ИТЦ)</w:t>
      </w:r>
      <w:proofErr w:type="gramStart"/>
      <w:r>
        <w:rPr>
          <w:lang w:eastAsia="ru-RU"/>
        </w:rPr>
        <w:t>,с</w:t>
      </w:r>
      <w:proofErr w:type="gramEnd"/>
      <w:r>
        <w:rPr>
          <w:lang w:eastAsia="ru-RU"/>
        </w:rPr>
        <w:t>озданных</w:t>
      </w:r>
      <w:r w:rsidRPr="00C81958">
        <w:rPr>
          <w:rFonts w:eastAsia="Times New Roman" w:cs="Times New Roman"/>
          <w:lang w:eastAsia="ru-RU"/>
        </w:rPr>
        <w:t xml:space="preserve"> в качестве структурных подразделений в вуз</w:t>
      </w:r>
      <w:r>
        <w:rPr>
          <w:lang w:eastAsia="ru-RU"/>
        </w:rPr>
        <w:t>ах</w:t>
      </w:r>
      <w:r w:rsidRPr="00C81958">
        <w:rPr>
          <w:rFonts w:eastAsia="Times New Roman" w:cs="Times New Roman"/>
          <w:lang w:eastAsia="ru-RU"/>
        </w:rPr>
        <w:t xml:space="preserve"> РФ </w:t>
      </w:r>
      <w:r>
        <w:rPr>
          <w:lang w:eastAsia="ru-RU"/>
        </w:rPr>
        <w:t xml:space="preserve">на период введения образовательных программ прикладного обучения. ИТЦ отводится роль организатора </w:t>
      </w:r>
      <w:proofErr w:type="gramStart"/>
      <w:r>
        <w:rPr>
          <w:lang w:eastAsia="ru-RU"/>
        </w:rPr>
        <w:t>практик</w:t>
      </w:r>
      <w:proofErr w:type="gramEnd"/>
      <w:r>
        <w:rPr>
          <w:lang w:eastAsia="ru-RU"/>
        </w:rPr>
        <w:t xml:space="preserve"> </w:t>
      </w:r>
      <w:r w:rsidRPr="0098258A">
        <w:rPr>
          <w:rFonts w:eastAsia="Times New Roman" w:cs="Times New Roman"/>
          <w:szCs w:val="24"/>
          <w:lang w:eastAsia="ru-RU"/>
        </w:rPr>
        <w:t xml:space="preserve">как </w:t>
      </w:r>
      <w:r>
        <w:rPr>
          <w:lang w:eastAsia="ru-RU"/>
        </w:rPr>
        <w:t xml:space="preserve">на </w:t>
      </w:r>
      <w:r w:rsidRPr="0098258A">
        <w:rPr>
          <w:rFonts w:eastAsia="Times New Roman" w:cs="Times New Roman"/>
          <w:szCs w:val="24"/>
          <w:lang w:eastAsia="ru-RU"/>
        </w:rPr>
        <w:t>сво</w:t>
      </w:r>
      <w:r>
        <w:rPr>
          <w:lang w:eastAsia="ru-RU"/>
        </w:rPr>
        <w:t>ей</w:t>
      </w:r>
      <w:r w:rsidRPr="0098258A">
        <w:rPr>
          <w:rFonts w:eastAsia="Times New Roman" w:cs="Times New Roman"/>
          <w:szCs w:val="24"/>
          <w:lang w:eastAsia="ru-RU"/>
        </w:rPr>
        <w:t xml:space="preserve"> собственн</w:t>
      </w:r>
      <w:r>
        <w:rPr>
          <w:lang w:eastAsia="ru-RU"/>
        </w:rPr>
        <w:t>ой технологической базе</w:t>
      </w:r>
      <w:r w:rsidRPr="0098258A">
        <w:rPr>
          <w:rFonts w:eastAsia="Times New Roman" w:cs="Times New Roman"/>
          <w:szCs w:val="24"/>
          <w:lang w:eastAsia="ru-RU"/>
        </w:rPr>
        <w:t>, так и доступн</w:t>
      </w:r>
      <w:r>
        <w:rPr>
          <w:lang w:eastAsia="ru-RU"/>
        </w:rPr>
        <w:t>ой</w:t>
      </w:r>
      <w:r w:rsidRPr="0098258A">
        <w:rPr>
          <w:rFonts w:eastAsia="Times New Roman" w:cs="Times New Roman"/>
          <w:szCs w:val="24"/>
          <w:lang w:eastAsia="ru-RU"/>
        </w:rPr>
        <w:t xml:space="preserve"> на основе </w:t>
      </w:r>
      <w:r w:rsidRPr="0098258A">
        <w:rPr>
          <w:rFonts w:eastAsia="Times New Roman"/>
          <w:szCs w:val="24"/>
        </w:rPr>
        <w:t>лицензионных соглашений, контрактов, договоров об управлении интеллектуальной собственностью, о научно-техническом и производственном сотрудничестве и т.п. с предприятиями отрасли</w:t>
      </w:r>
      <w:r w:rsidRPr="0098258A">
        <w:rPr>
          <w:rFonts w:eastAsia="Times New Roman" w:cs="Times New Roman"/>
          <w:szCs w:val="24"/>
          <w:lang w:eastAsia="ru-RU"/>
        </w:rPr>
        <w:t>.</w:t>
      </w:r>
    </w:p>
    <w:p w:rsidR="00CD656A" w:rsidRDefault="00CD656A" w:rsidP="00320EA0">
      <w:pPr>
        <w:spacing w:after="0" w:line="240" w:lineRule="auto"/>
        <w:ind w:firstLine="709"/>
        <w:contextualSpacing/>
        <w:jc w:val="both"/>
      </w:pPr>
      <w:r w:rsidRPr="00DE3685">
        <w:rPr>
          <w:i/>
          <w:lang w:eastAsia="ru-RU"/>
        </w:rPr>
        <w:t>Ключевые слова:</w:t>
      </w:r>
      <w:r>
        <w:rPr>
          <w:lang w:eastAsia="ru-RU"/>
        </w:rPr>
        <w:t xml:space="preserve"> прикладное обучение, инновационный технологический центр, лаборатории, практики, </w:t>
      </w:r>
      <w:proofErr w:type="spellStart"/>
      <w:r>
        <w:rPr>
          <w:lang w:eastAsia="ru-RU"/>
        </w:rPr>
        <w:t>коворкинг</w:t>
      </w:r>
      <w:proofErr w:type="spellEnd"/>
      <w:r>
        <w:rPr>
          <w:lang w:eastAsia="ru-RU"/>
        </w:rPr>
        <w:t>, реальный сектор экономики</w:t>
      </w:r>
    </w:p>
    <w:p w:rsidR="005C60C3" w:rsidRPr="005C60C3" w:rsidRDefault="005C60C3" w:rsidP="00320EA0">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ДИАГНОСТИКА И КОМПЛЕКСНОЕ ОБСЛУЖИВАНИЕ ИНЖЕНЕРНО-ТЕХНИЧЕСКИХ СИСТЕМ И ОБОРУДОВАНИЯ ЗДАНИЙ И СООРУЖЕНИЙ</w:t>
      </w:r>
    </w:p>
    <w:p w:rsidR="005C60C3" w:rsidRPr="005C60C3" w:rsidRDefault="005C60C3" w:rsidP="00320EA0">
      <w:pPr>
        <w:spacing w:after="0" w:line="240" w:lineRule="auto"/>
        <w:contextualSpacing/>
        <w:jc w:val="center"/>
        <w:rPr>
          <w:rFonts w:ascii="Cambria" w:eastAsia="Calibri" w:hAnsi="Cambria" w:cs="Times New Roman"/>
          <w:color w:val="000000"/>
          <w:sz w:val="28"/>
          <w:szCs w:val="28"/>
        </w:rPr>
      </w:pPr>
    </w:p>
    <w:p w:rsidR="005C60C3" w:rsidRPr="005C60C3" w:rsidRDefault="005C60C3" w:rsidP="00320EA0">
      <w:pPr>
        <w:spacing w:after="0" w:line="240" w:lineRule="auto"/>
        <w:contextualSpacing/>
        <w:jc w:val="right"/>
        <w:rPr>
          <w:rFonts w:ascii="Cambria" w:eastAsia="Calibri" w:hAnsi="Cambria" w:cs="Times New Roman"/>
          <w:color w:val="000000"/>
          <w:sz w:val="28"/>
          <w:szCs w:val="28"/>
          <w:vertAlign w:val="superscript"/>
        </w:rPr>
      </w:pPr>
      <w:r w:rsidRPr="005C60C3">
        <w:rPr>
          <w:rFonts w:ascii="Cambria" w:eastAsia="Calibri" w:hAnsi="Cambria" w:cs="Times New Roman"/>
          <w:color w:val="000000"/>
          <w:sz w:val="28"/>
          <w:szCs w:val="28"/>
        </w:rPr>
        <w:t>Г.В. Лепеш</w:t>
      </w:r>
      <w:proofErr w:type="gramStart"/>
      <w:r w:rsidRPr="005C60C3">
        <w:rPr>
          <w:rFonts w:ascii="Cambria" w:eastAsia="Calibri" w:hAnsi="Cambria" w:cs="Times New Roman"/>
          <w:color w:val="000000"/>
          <w:sz w:val="28"/>
          <w:szCs w:val="28"/>
          <w:vertAlign w:val="superscript"/>
        </w:rPr>
        <w:t>1</w:t>
      </w:r>
      <w:proofErr w:type="gramEnd"/>
    </w:p>
    <w:p w:rsidR="005C60C3" w:rsidRPr="005C60C3" w:rsidRDefault="005C60C3" w:rsidP="00320EA0">
      <w:pPr>
        <w:spacing w:after="0" w:line="240" w:lineRule="auto"/>
        <w:contextualSpacing/>
        <w:jc w:val="right"/>
        <w:rPr>
          <w:rFonts w:ascii="Cambria" w:eastAsia="Calibri" w:hAnsi="Cambria" w:cs="Times New Roman"/>
          <w:color w:val="000000"/>
          <w:sz w:val="28"/>
          <w:szCs w:val="28"/>
          <w:vertAlign w:val="superscript"/>
        </w:rPr>
      </w:pPr>
    </w:p>
    <w:p w:rsidR="005C60C3" w:rsidRPr="005C60C3" w:rsidRDefault="005C60C3" w:rsidP="00320EA0">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5C60C3" w:rsidRDefault="005C60C3" w:rsidP="00320EA0">
      <w:pPr>
        <w:spacing w:after="0" w:line="228" w:lineRule="auto"/>
        <w:contextualSpacing/>
        <w:jc w:val="right"/>
        <w:rPr>
          <w:rFonts w:eastAsia="Calibri" w:cs="Times New Roman"/>
        </w:rPr>
      </w:pPr>
    </w:p>
    <w:p w:rsidR="005C60C3" w:rsidRPr="005C60C3" w:rsidRDefault="005C60C3" w:rsidP="00320EA0">
      <w:pPr>
        <w:spacing w:after="0" w:line="240" w:lineRule="auto"/>
        <w:ind w:firstLine="709"/>
        <w:contextualSpacing/>
        <w:jc w:val="both"/>
        <w:rPr>
          <w:rFonts w:eastAsia="Calibri" w:cs="Times New Roman"/>
          <w:sz w:val="20"/>
          <w:szCs w:val="20"/>
          <w:lang w:eastAsia="ru-RU"/>
        </w:rPr>
      </w:pPr>
      <w:r w:rsidRPr="005C60C3">
        <w:rPr>
          <w:rFonts w:eastAsia="Times New Roman" w:cs="Times New Roman"/>
          <w:sz w:val="20"/>
          <w:szCs w:val="20"/>
          <w:lang w:eastAsia="ru-RU"/>
        </w:rPr>
        <w:t xml:space="preserve">Проведен анализ современных тенденций в диагностике и обслуживании </w:t>
      </w:r>
      <w:r w:rsidRPr="005C60C3">
        <w:rPr>
          <w:rFonts w:eastAsia="Calibri" w:cs="Times New Roman"/>
          <w:color w:val="000000"/>
          <w:sz w:val="20"/>
          <w:szCs w:val="20"/>
        </w:rPr>
        <w:t xml:space="preserve">инженерно-технических систем зданий и </w:t>
      </w:r>
      <w:proofErr w:type="spellStart"/>
      <w:r w:rsidRPr="005C60C3">
        <w:rPr>
          <w:rFonts w:eastAsia="Calibri" w:cs="Times New Roman"/>
          <w:color w:val="000000"/>
          <w:sz w:val="20"/>
          <w:szCs w:val="20"/>
        </w:rPr>
        <w:t>сооружений</w:t>
      </w:r>
      <w:r w:rsidRPr="005C60C3">
        <w:rPr>
          <w:rFonts w:eastAsia="Calibri" w:cs="Times New Roman"/>
          <w:sz w:val="20"/>
          <w:szCs w:val="20"/>
        </w:rPr>
        <w:t>как</w:t>
      </w:r>
      <w:proofErr w:type="spellEnd"/>
      <w:r w:rsidRPr="005C60C3">
        <w:rPr>
          <w:rFonts w:eastAsia="Calibri" w:cs="Times New Roman"/>
          <w:sz w:val="20"/>
          <w:szCs w:val="20"/>
        </w:rPr>
        <w:t xml:space="preserve"> сложных технических систем, </w:t>
      </w:r>
      <w:r w:rsidRPr="005C60C3">
        <w:rPr>
          <w:rFonts w:eastAsia="Calibri" w:cs="Times New Roman"/>
          <w:sz w:val="20"/>
          <w:szCs w:val="20"/>
          <w:lang w:eastAsia="ru-RU"/>
        </w:rPr>
        <w:t xml:space="preserve">работоспособность которых характеризуется большим числом выходных параметров. </w:t>
      </w:r>
      <w:r w:rsidRPr="005C60C3">
        <w:rPr>
          <w:rFonts w:eastAsia="Calibri" w:cs="Times New Roman"/>
          <w:sz w:val="20"/>
          <w:szCs w:val="20"/>
        </w:rPr>
        <w:t>Проведено обоснование индивидуального подхода при организации комплекса работ по техническому обслуживанию инженерно-технических систем по их техническому состоянию. Рассмотрены способы организации диагностики и обслуживания.</w:t>
      </w:r>
    </w:p>
    <w:p w:rsidR="005C60C3" w:rsidRPr="005C60C3" w:rsidRDefault="005C60C3" w:rsidP="00320EA0">
      <w:pPr>
        <w:spacing w:after="0" w:line="240" w:lineRule="auto"/>
        <w:ind w:firstLine="709"/>
        <w:contextualSpacing/>
        <w:rPr>
          <w:rFonts w:eastAsia="Times New Roman" w:cs="Times New Roman"/>
          <w:sz w:val="20"/>
          <w:szCs w:val="20"/>
          <w:lang w:eastAsia="ru-RU"/>
        </w:rPr>
      </w:pPr>
      <w:r w:rsidRPr="005C60C3">
        <w:rPr>
          <w:rFonts w:eastAsia="Times New Roman" w:cs="Times New Roman"/>
          <w:i/>
          <w:sz w:val="20"/>
          <w:szCs w:val="20"/>
          <w:lang w:eastAsia="ru-RU"/>
        </w:rPr>
        <w:t>Ключевые слова:</w:t>
      </w:r>
      <w:r w:rsidRPr="005C60C3">
        <w:rPr>
          <w:rFonts w:eastAsia="Times New Roman" w:cs="Times New Roman"/>
          <w:sz w:val="20"/>
          <w:szCs w:val="20"/>
          <w:lang w:eastAsia="ru-RU"/>
        </w:rPr>
        <w:t xml:space="preserve"> Инженерное оборудование, здания и сооружения, ремонт, диагностика, поддержание в актуальном состоянии, инструментальное обследование, обслуживание по техническому состоянию</w:t>
      </w:r>
    </w:p>
    <w:p w:rsidR="005C60C3" w:rsidRPr="005C60C3" w:rsidRDefault="005C60C3" w:rsidP="00320EA0">
      <w:pPr>
        <w:spacing w:after="0" w:line="240" w:lineRule="auto"/>
        <w:contextualSpacing/>
        <w:jc w:val="center"/>
        <w:rPr>
          <w:rFonts w:eastAsia="Calibri" w:cs="Times New Roman"/>
          <w:color w:val="000000"/>
        </w:rPr>
      </w:pPr>
    </w:p>
    <w:p w:rsidR="005C60C3" w:rsidRPr="005C60C3" w:rsidRDefault="005C60C3" w:rsidP="00320EA0">
      <w:pPr>
        <w:spacing w:after="0" w:line="233" w:lineRule="auto"/>
        <w:contextualSpacing/>
        <w:jc w:val="center"/>
        <w:rPr>
          <w:rFonts w:ascii="Cambria" w:eastAsia="Calibri" w:hAnsi="Cambria" w:cs="Times New Roman"/>
          <w:b/>
          <w:caps/>
          <w:sz w:val="28"/>
        </w:rPr>
      </w:pPr>
      <w:r w:rsidRPr="005C60C3">
        <w:rPr>
          <w:rFonts w:ascii="Cambria" w:eastAsia="Calibri" w:hAnsi="Cambria" w:cs="Times New Roman"/>
          <w:b/>
          <w:caps/>
          <w:sz w:val="28"/>
        </w:rPr>
        <w:t xml:space="preserve">Влияние продолжительности газоимпульсной обработки на механические свойства металлических изделий и уровень остаточных напряжений </w:t>
      </w:r>
    </w:p>
    <w:p w:rsidR="005C60C3" w:rsidRPr="005C60C3" w:rsidRDefault="005C60C3" w:rsidP="00320EA0">
      <w:pPr>
        <w:spacing w:after="0" w:line="233" w:lineRule="auto"/>
        <w:contextualSpacing/>
        <w:jc w:val="center"/>
        <w:rPr>
          <w:rFonts w:ascii="Cambria" w:eastAsia="Calibri" w:hAnsi="Cambria" w:cs="Times New Roman"/>
          <w:b/>
          <w:caps/>
          <w:sz w:val="28"/>
        </w:rPr>
      </w:pPr>
    </w:p>
    <w:p w:rsidR="005C60C3" w:rsidRPr="005C60C3" w:rsidRDefault="005C60C3" w:rsidP="00320EA0">
      <w:pPr>
        <w:spacing w:after="0" w:line="233" w:lineRule="auto"/>
        <w:ind w:firstLine="709"/>
        <w:contextualSpacing/>
        <w:jc w:val="right"/>
        <w:rPr>
          <w:rFonts w:ascii="Cambria" w:eastAsia="Calibri" w:hAnsi="Cambria" w:cs="Times New Roman"/>
          <w:sz w:val="28"/>
          <w:vertAlign w:val="superscript"/>
        </w:rPr>
      </w:pPr>
      <w:r w:rsidRPr="005C60C3">
        <w:rPr>
          <w:rFonts w:ascii="Cambria" w:eastAsia="Calibri" w:hAnsi="Cambria" w:cs="Times New Roman"/>
          <w:sz w:val="28"/>
        </w:rPr>
        <w:t>Д.А. Иванов</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О.Н. Засухин</w:t>
      </w:r>
      <w:r w:rsidRPr="005C60C3">
        <w:rPr>
          <w:rFonts w:ascii="Cambria" w:eastAsia="Calibri" w:hAnsi="Cambria" w:cs="Times New Roman"/>
          <w:sz w:val="28"/>
          <w:vertAlign w:val="superscript"/>
        </w:rPr>
        <w:t>2</w:t>
      </w:r>
    </w:p>
    <w:p w:rsidR="005C60C3" w:rsidRPr="005C60C3" w:rsidRDefault="005C60C3" w:rsidP="00320EA0">
      <w:pPr>
        <w:spacing w:after="0" w:line="233" w:lineRule="auto"/>
        <w:ind w:firstLine="709"/>
        <w:contextualSpacing/>
        <w:jc w:val="center"/>
        <w:rPr>
          <w:rFonts w:eastAsia="Calibri" w:cs="Times New Roman"/>
          <w:caps/>
        </w:rPr>
      </w:pPr>
    </w:p>
    <w:p w:rsidR="005C60C3" w:rsidRPr="005C60C3" w:rsidRDefault="005C60C3" w:rsidP="00320EA0">
      <w:pPr>
        <w:spacing w:after="0" w:line="233" w:lineRule="auto"/>
        <w:ind w:hanging="284"/>
        <w:contextualSpacing/>
        <w:jc w:val="right"/>
        <w:rPr>
          <w:rFonts w:eastAsia="Calibri" w:cs="Times New Roman"/>
          <w:i/>
          <w:sz w:val="24"/>
        </w:rPr>
      </w:pPr>
      <w:r w:rsidRPr="005C60C3">
        <w:rPr>
          <w:rFonts w:eastAsia="Calibri" w:cs="Times New Roman"/>
          <w:sz w:val="24"/>
          <w:vertAlign w:val="superscript"/>
        </w:rPr>
        <w:t>1</w:t>
      </w:r>
      <w:r w:rsidRPr="005C60C3">
        <w:rPr>
          <w:rFonts w:eastAsia="Calibri" w:cs="Times New Roman"/>
          <w:i/>
          <w:sz w:val="24"/>
          <w:szCs w:val="24"/>
        </w:rPr>
        <w:t xml:space="preserve">Санкт-Петербургский государственный университет </w:t>
      </w:r>
      <w:proofErr w:type="spellStart"/>
      <w:r w:rsidRPr="005C60C3">
        <w:rPr>
          <w:rFonts w:eastAsia="Calibri" w:cs="Times New Roman"/>
          <w:i/>
          <w:sz w:val="24"/>
          <w:szCs w:val="24"/>
        </w:rPr>
        <w:t>гражданскойавиации</w:t>
      </w:r>
      <w:proofErr w:type="spellEnd"/>
      <w:r w:rsidRPr="005C60C3">
        <w:rPr>
          <w:rFonts w:eastAsia="Calibri" w:cs="Times New Roman"/>
          <w:sz w:val="24"/>
          <w:szCs w:val="24"/>
        </w:rPr>
        <w:t xml:space="preserve"> (</w:t>
      </w:r>
      <w:proofErr w:type="spellStart"/>
      <w:r w:rsidRPr="005C60C3">
        <w:rPr>
          <w:rFonts w:eastAsia="Calibri" w:cs="Times New Roman"/>
          <w:i/>
          <w:sz w:val="24"/>
          <w:szCs w:val="24"/>
        </w:rPr>
        <w:t>СПбГУГА</w:t>
      </w:r>
      <w:proofErr w:type="spellEnd"/>
      <w:r w:rsidRPr="005C60C3">
        <w:rPr>
          <w:rFonts w:eastAsia="Calibri" w:cs="Times New Roman"/>
          <w:sz w:val="24"/>
        </w:rPr>
        <w:t>),</w:t>
      </w:r>
    </w:p>
    <w:p w:rsidR="005C60C3" w:rsidRPr="005C60C3" w:rsidRDefault="005C60C3" w:rsidP="00320EA0">
      <w:pPr>
        <w:keepNext/>
        <w:spacing w:after="0" w:line="233" w:lineRule="auto"/>
        <w:ind w:firstLine="355"/>
        <w:contextualSpacing/>
        <w:jc w:val="right"/>
        <w:outlineLvl w:val="2"/>
        <w:rPr>
          <w:rFonts w:ascii="Times New Roman CYR" w:eastAsia="Times New Roman" w:hAnsi="Times New Roman CYR" w:cs="Times New Roman"/>
          <w:sz w:val="24"/>
          <w:szCs w:val="20"/>
          <w:lang w:eastAsia="ru-RU"/>
        </w:rPr>
      </w:pPr>
      <w:r w:rsidRPr="005C60C3">
        <w:rPr>
          <w:rFonts w:eastAsia="Times New Roman" w:cs="Times New Roman"/>
          <w:sz w:val="24"/>
          <w:lang w:eastAsia="ru-RU"/>
        </w:rPr>
        <w:t xml:space="preserve">196210, </w:t>
      </w:r>
      <w:proofErr w:type="spellStart"/>
      <w:proofErr w:type="gramStart"/>
      <w:r w:rsidRPr="005C60C3">
        <w:rPr>
          <w:rFonts w:eastAsia="Times New Roman" w:cs="Times New Roman"/>
          <w:i/>
          <w:sz w:val="24"/>
          <w:lang w:eastAsia="ru-RU"/>
        </w:rPr>
        <w:t>C</w:t>
      </w:r>
      <w:proofErr w:type="gramEnd"/>
      <w:r w:rsidRPr="005C60C3">
        <w:rPr>
          <w:rFonts w:eastAsia="Times New Roman" w:cs="Times New Roman"/>
          <w:i/>
          <w:sz w:val="24"/>
          <w:lang w:eastAsia="ru-RU"/>
        </w:rPr>
        <w:t>анкт-Петербург</w:t>
      </w:r>
      <w:proofErr w:type="spellEnd"/>
      <w:r w:rsidRPr="005C60C3">
        <w:rPr>
          <w:rFonts w:eastAsia="Times New Roman" w:cs="Times New Roman"/>
          <w:i/>
          <w:sz w:val="24"/>
          <w:lang w:eastAsia="ru-RU"/>
        </w:rPr>
        <w:t>, ул. Пилотов</w:t>
      </w:r>
      <w:r w:rsidRPr="005C60C3">
        <w:rPr>
          <w:rFonts w:eastAsia="Times New Roman" w:cs="Times New Roman"/>
          <w:sz w:val="24"/>
          <w:lang w:eastAsia="ru-RU"/>
        </w:rPr>
        <w:t>, 38</w:t>
      </w:r>
      <w:r w:rsidRPr="005C60C3">
        <w:rPr>
          <w:rFonts w:ascii="Times New Roman CYR" w:eastAsia="Times New Roman" w:hAnsi="Times New Roman CYR" w:cs="Times New Roman"/>
          <w:sz w:val="24"/>
          <w:szCs w:val="20"/>
          <w:lang w:eastAsia="ru-RU"/>
        </w:rPr>
        <w:t>;</w:t>
      </w:r>
    </w:p>
    <w:p w:rsidR="005C60C3" w:rsidRPr="005C60C3" w:rsidRDefault="005C60C3" w:rsidP="00320EA0">
      <w:pPr>
        <w:spacing w:after="0" w:line="233" w:lineRule="auto"/>
        <w:contextualSpacing/>
        <w:jc w:val="right"/>
        <w:rPr>
          <w:rFonts w:eastAsia="Times New Roman" w:cs="Times New Roman"/>
          <w:i/>
          <w:sz w:val="24"/>
          <w:lang w:eastAsia="ru-RU"/>
        </w:rPr>
      </w:pPr>
      <w:r w:rsidRPr="005C60C3">
        <w:rPr>
          <w:rFonts w:eastAsia="Times New Roman" w:cs="Times New Roman"/>
          <w:sz w:val="24"/>
          <w:vertAlign w:val="superscript"/>
          <w:lang w:eastAsia="ru-RU"/>
        </w:rPr>
        <w:t>2</w:t>
      </w:r>
      <w:r w:rsidRPr="005C60C3">
        <w:rPr>
          <w:rFonts w:eastAsia="Times New Roman" w:cs="Times New Roman"/>
          <w:i/>
          <w:sz w:val="24"/>
          <w:lang w:eastAsia="ru-RU"/>
        </w:rPr>
        <w:t xml:space="preserve">Балтийский государственный университет </w:t>
      </w:r>
      <w:r w:rsidRPr="005C60C3">
        <w:rPr>
          <w:rFonts w:eastAsia="Times New Roman" w:cs="Times New Roman"/>
          <w:sz w:val="24"/>
          <w:lang w:eastAsia="ru-RU"/>
        </w:rPr>
        <w:t>(</w:t>
      </w:r>
      <w:r w:rsidRPr="005C60C3">
        <w:rPr>
          <w:rFonts w:eastAsia="Times New Roman" w:cs="Times New Roman"/>
          <w:i/>
          <w:sz w:val="24"/>
          <w:lang w:eastAsia="ru-RU"/>
        </w:rPr>
        <w:t>БГТУ</w:t>
      </w:r>
      <w:r w:rsidRPr="005C60C3">
        <w:rPr>
          <w:rFonts w:eastAsia="Times New Roman" w:cs="Times New Roman"/>
          <w:sz w:val="24"/>
          <w:lang w:eastAsia="ru-RU"/>
        </w:rPr>
        <w:t>)</w:t>
      </w:r>
      <w:r w:rsidRPr="005C60C3">
        <w:rPr>
          <w:rFonts w:eastAsia="Times New Roman" w:cs="Times New Roman"/>
          <w:i/>
          <w:sz w:val="24"/>
          <w:lang w:eastAsia="ru-RU"/>
        </w:rPr>
        <w:t xml:space="preserve"> «ВОЕНМЕХ» им. Д.Ф. Устинова,</w:t>
      </w:r>
    </w:p>
    <w:p w:rsidR="005C60C3" w:rsidRPr="005C60C3" w:rsidRDefault="005C60C3" w:rsidP="00320EA0">
      <w:pPr>
        <w:spacing w:after="0" w:line="233" w:lineRule="auto"/>
        <w:contextualSpacing/>
        <w:jc w:val="right"/>
        <w:rPr>
          <w:rFonts w:eastAsia="Times New Roman" w:cs="Times New Roman"/>
          <w:sz w:val="24"/>
          <w:lang w:eastAsia="ru-RU"/>
        </w:rPr>
      </w:pPr>
      <w:r w:rsidRPr="005C60C3">
        <w:rPr>
          <w:rFonts w:eastAsia="Times New Roman" w:cs="Times New Roman"/>
          <w:sz w:val="24"/>
          <w:lang w:eastAsia="ru-RU"/>
        </w:rPr>
        <w:t>190005,</w:t>
      </w:r>
      <w:r w:rsidRPr="005C60C3">
        <w:rPr>
          <w:rFonts w:eastAsia="Times New Roman" w:cs="Times New Roman"/>
          <w:i/>
          <w:sz w:val="24"/>
          <w:lang w:eastAsia="ru-RU"/>
        </w:rPr>
        <w:t xml:space="preserve"> Санкт-Петербург, ул. </w:t>
      </w:r>
      <w:r w:rsidRPr="005C60C3">
        <w:rPr>
          <w:rFonts w:eastAsia="Times New Roman" w:cs="Times New Roman"/>
          <w:sz w:val="24"/>
          <w:lang w:eastAsia="ru-RU"/>
        </w:rPr>
        <w:t>1</w:t>
      </w:r>
      <w:r w:rsidRPr="005C60C3">
        <w:rPr>
          <w:rFonts w:eastAsia="Times New Roman" w:cs="Times New Roman"/>
          <w:i/>
          <w:sz w:val="24"/>
          <w:lang w:eastAsia="ru-RU"/>
        </w:rPr>
        <w:t xml:space="preserve">-я </w:t>
      </w:r>
      <w:proofErr w:type="gramStart"/>
      <w:r w:rsidRPr="005C60C3">
        <w:rPr>
          <w:rFonts w:eastAsia="Times New Roman" w:cs="Times New Roman"/>
          <w:i/>
          <w:sz w:val="24"/>
          <w:lang w:eastAsia="ru-RU"/>
        </w:rPr>
        <w:t>Красноармейская</w:t>
      </w:r>
      <w:proofErr w:type="gramEnd"/>
      <w:r w:rsidRPr="005C60C3">
        <w:rPr>
          <w:rFonts w:eastAsia="Times New Roman" w:cs="Times New Roman"/>
          <w:i/>
          <w:sz w:val="24"/>
          <w:lang w:eastAsia="ru-RU"/>
        </w:rPr>
        <w:t xml:space="preserve">, д. </w:t>
      </w:r>
      <w:r w:rsidRPr="005C60C3">
        <w:rPr>
          <w:rFonts w:eastAsia="Times New Roman" w:cs="Times New Roman"/>
          <w:sz w:val="24"/>
          <w:lang w:eastAsia="ru-RU"/>
        </w:rPr>
        <w:t>1</w:t>
      </w:r>
    </w:p>
    <w:p w:rsidR="005C60C3" w:rsidRPr="005C60C3" w:rsidRDefault="005C60C3" w:rsidP="00320EA0">
      <w:pPr>
        <w:spacing w:after="0" w:line="233" w:lineRule="auto"/>
        <w:contextualSpacing/>
        <w:jc w:val="right"/>
        <w:rPr>
          <w:rFonts w:eastAsia="Calibri" w:cs="Times New Roman"/>
          <w:i/>
          <w:caps/>
          <w:sz w:val="24"/>
          <w:szCs w:val="24"/>
        </w:rPr>
      </w:pPr>
    </w:p>
    <w:p w:rsidR="005C60C3" w:rsidRPr="005C60C3" w:rsidRDefault="005C60C3" w:rsidP="00320EA0">
      <w:pPr>
        <w:spacing w:after="0" w:line="233" w:lineRule="auto"/>
        <w:ind w:firstLine="709"/>
        <w:contextualSpacing/>
        <w:jc w:val="both"/>
        <w:rPr>
          <w:rFonts w:eastAsia="Calibri" w:cs="Times New Roman"/>
          <w:sz w:val="20"/>
        </w:rPr>
      </w:pPr>
      <w:r w:rsidRPr="005C60C3">
        <w:rPr>
          <w:rFonts w:eastAsia="Calibri" w:cs="Times New Roman"/>
          <w:sz w:val="20"/>
        </w:rPr>
        <w:t>В данной работе рассматривается оптимальная продолжительность воздействия пульсирующего газового потока и влияние его скорости на повышение механических свойств и уровень остаточных напряжений.</w:t>
      </w:r>
    </w:p>
    <w:p w:rsidR="005C60C3" w:rsidRPr="005C60C3" w:rsidRDefault="005C60C3" w:rsidP="00320EA0">
      <w:pPr>
        <w:spacing w:after="0" w:line="233" w:lineRule="auto"/>
        <w:ind w:firstLine="709"/>
        <w:contextualSpacing/>
        <w:jc w:val="both"/>
        <w:rPr>
          <w:rFonts w:eastAsia="Calibri" w:cs="Times New Roman"/>
          <w:sz w:val="20"/>
        </w:rPr>
      </w:pPr>
      <w:r w:rsidRPr="005C60C3">
        <w:rPr>
          <w:rFonts w:eastAsia="Calibri" w:cs="Times New Roman"/>
          <w:i/>
          <w:sz w:val="20"/>
        </w:rPr>
        <w:t xml:space="preserve">Ключевые слова: </w:t>
      </w:r>
      <w:r w:rsidRPr="005C60C3">
        <w:rPr>
          <w:rFonts w:eastAsia="Calibri" w:cs="Times New Roman"/>
          <w:sz w:val="20"/>
        </w:rPr>
        <w:t>пульсирующий газовый поток, механические свойства, конструкционные стали, остаточные напряжения.</w:t>
      </w:r>
    </w:p>
    <w:p w:rsidR="005C60C3" w:rsidRPr="005C60C3" w:rsidRDefault="005C60C3" w:rsidP="00320EA0">
      <w:pPr>
        <w:spacing w:after="0" w:line="233" w:lineRule="auto"/>
        <w:ind w:firstLine="709"/>
        <w:contextualSpacing/>
        <w:jc w:val="center"/>
        <w:rPr>
          <w:rFonts w:eastAsia="Calibri" w:cs="Times New Roman"/>
          <w:caps/>
        </w:rPr>
      </w:pPr>
    </w:p>
    <w:p w:rsidR="005C60C3" w:rsidRPr="005C60C3" w:rsidRDefault="005C60C3" w:rsidP="00320EA0">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 xml:space="preserve">ПРИМЕНЕНИЕ </w:t>
      </w:r>
      <w:r w:rsidRPr="005C60C3">
        <w:rPr>
          <w:rFonts w:ascii="Cambria" w:eastAsia="Calibri" w:hAnsi="Cambria" w:cs="Times New Roman"/>
          <w:b/>
          <w:sz w:val="28"/>
          <w:lang w:val="en-US"/>
        </w:rPr>
        <w:t>CAD</w:t>
      </w:r>
      <w:r w:rsidRPr="005C60C3">
        <w:rPr>
          <w:rFonts w:ascii="Cambria" w:eastAsia="Calibri" w:hAnsi="Cambria" w:cs="Times New Roman"/>
          <w:b/>
          <w:sz w:val="28"/>
        </w:rPr>
        <w:t>/</w:t>
      </w:r>
      <w:proofErr w:type="gramStart"/>
      <w:r w:rsidRPr="005C60C3">
        <w:rPr>
          <w:rFonts w:ascii="Cambria" w:eastAsia="Calibri" w:hAnsi="Cambria" w:cs="Times New Roman"/>
          <w:b/>
          <w:sz w:val="28"/>
          <w:lang w:val="en-US"/>
        </w:rPr>
        <w:t>CAE</w:t>
      </w:r>
      <w:proofErr w:type="gramEnd"/>
      <w:r w:rsidRPr="005C60C3">
        <w:rPr>
          <w:rFonts w:ascii="Cambria" w:eastAsia="Calibri" w:hAnsi="Cambria" w:cs="Times New Roman"/>
          <w:b/>
          <w:sz w:val="28"/>
        </w:rPr>
        <w:t>ТЕХНОЛОГИЙ ДЛЯ ИССЛЕДОВАНИЯ РАБОТОСПОСОБНОСТИ ЭЛЛАСТИЧНОГО ОБТЮРАТОРА В УСЛОВИЯХ ИМПУЛЬСНОГО НАГРУЖЕНИЯ ВЫСОКИМ ДАВЛЕНИЕМ</w:t>
      </w:r>
    </w:p>
    <w:p w:rsidR="005C60C3" w:rsidRPr="005C60C3" w:rsidRDefault="005C60C3" w:rsidP="00320EA0">
      <w:pPr>
        <w:spacing w:after="0" w:line="240" w:lineRule="auto"/>
        <w:contextualSpacing/>
        <w:jc w:val="right"/>
        <w:rPr>
          <w:rFonts w:ascii="Cambria" w:eastAsia="Calibri" w:hAnsi="Cambria" w:cs="Times New Roman"/>
          <w:sz w:val="28"/>
        </w:rPr>
      </w:pPr>
      <w:r w:rsidRPr="005C60C3">
        <w:rPr>
          <w:rFonts w:ascii="Cambria" w:eastAsia="Calibri" w:hAnsi="Cambria" w:cs="Times New Roman"/>
          <w:sz w:val="28"/>
        </w:rPr>
        <w:lastRenderedPageBreak/>
        <w:t>Г.В. Лепеш</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Е.С. Иванова</w:t>
      </w:r>
      <w:r w:rsidRPr="005C60C3">
        <w:rPr>
          <w:rFonts w:ascii="Cambria" w:eastAsia="Calibri" w:hAnsi="Cambria" w:cs="Times New Roman"/>
          <w:sz w:val="28"/>
          <w:vertAlign w:val="superscript"/>
        </w:rPr>
        <w:t>2</w:t>
      </w:r>
      <w:r w:rsidRPr="005C60C3">
        <w:rPr>
          <w:rFonts w:ascii="Cambria" w:eastAsia="Calibri" w:hAnsi="Cambria" w:cs="Times New Roman"/>
          <w:sz w:val="28"/>
        </w:rPr>
        <w:t>, К.А.Егоров</w:t>
      </w:r>
      <w:r w:rsidRPr="005C60C3">
        <w:rPr>
          <w:rFonts w:ascii="Cambria" w:eastAsia="Calibri" w:hAnsi="Cambria" w:cs="Times New Roman"/>
          <w:sz w:val="28"/>
          <w:vertAlign w:val="superscript"/>
        </w:rPr>
        <w:t>3</w:t>
      </w:r>
    </w:p>
    <w:p w:rsidR="005C60C3" w:rsidRPr="005C60C3" w:rsidRDefault="005C60C3" w:rsidP="00320EA0">
      <w:pPr>
        <w:spacing w:after="0" w:line="240" w:lineRule="auto"/>
        <w:contextualSpacing/>
        <w:jc w:val="right"/>
        <w:rPr>
          <w:rFonts w:ascii="Cambria" w:eastAsia="Calibri" w:hAnsi="Cambria" w:cs="Times New Roman"/>
          <w:sz w:val="24"/>
        </w:rPr>
      </w:pPr>
    </w:p>
    <w:p w:rsidR="005C60C3" w:rsidRPr="005C60C3" w:rsidRDefault="005C60C3" w:rsidP="00320EA0">
      <w:pPr>
        <w:spacing w:after="0" w:line="240" w:lineRule="auto"/>
        <w:ind w:firstLine="709"/>
        <w:contextualSpacing/>
        <w:jc w:val="right"/>
        <w:rPr>
          <w:rFonts w:eastAsia="Calibri" w:cs="Times New Roman"/>
          <w:i/>
          <w:iCs/>
          <w:sz w:val="24"/>
        </w:rPr>
      </w:pPr>
      <w:r w:rsidRPr="005C60C3">
        <w:rPr>
          <w:rFonts w:eastAsia="Calibri" w:cs="Times New Roman"/>
          <w:iCs/>
          <w:sz w:val="24"/>
          <w:vertAlign w:val="superscript"/>
        </w:rPr>
        <w:t>1</w:t>
      </w:r>
      <w:r w:rsidRPr="005C60C3">
        <w:rPr>
          <w:rFonts w:eastAsia="Calibri" w:cs="Times New Roman"/>
          <w:i/>
          <w:iCs/>
          <w:sz w:val="24"/>
        </w:rPr>
        <w:t xml:space="preserve">Санкт-Петербургский государственный экономический университет </w:t>
      </w:r>
      <w:r w:rsidRPr="005C60C3">
        <w:rPr>
          <w:rFonts w:eastAsia="Calibri" w:cs="Times New Roman"/>
          <w:iCs/>
          <w:sz w:val="24"/>
        </w:rPr>
        <w:t>(</w:t>
      </w:r>
      <w:proofErr w:type="spellStart"/>
      <w:r w:rsidRPr="005C60C3">
        <w:rPr>
          <w:rFonts w:eastAsia="Calibri" w:cs="Times New Roman"/>
          <w:i/>
          <w:iCs/>
          <w:sz w:val="24"/>
        </w:rPr>
        <w:t>СПбГЭУ</w:t>
      </w:r>
      <w:proofErr w:type="spellEnd"/>
      <w:r w:rsidRPr="005C60C3">
        <w:rPr>
          <w:rFonts w:eastAsia="Calibri" w:cs="Times New Roman"/>
          <w:iCs/>
          <w:sz w:val="24"/>
        </w:rPr>
        <w:t>),191023,</w:t>
      </w:r>
      <w:r w:rsidRPr="005C60C3">
        <w:rPr>
          <w:rFonts w:eastAsia="Calibri" w:cs="Times New Roman"/>
          <w:i/>
          <w:iCs/>
          <w:sz w:val="24"/>
        </w:rPr>
        <w:t xml:space="preserve"> Санкт-Петербург, ул. </w:t>
      </w:r>
      <w:proofErr w:type="gramStart"/>
      <w:r w:rsidRPr="005C60C3">
        <w:rPr>
          <w:rFonts w:eastAsia="Calibri" w:cs="Times New Roman"/>
          <w:i/>
          <w:iCs/>
          <w:sz w:val="24"/>
        </w:rPr>
        <w:t>Садовая</w:t>
      </w:r>
      <w:proofErr w:type="gramEnd"/>
      <w:r w:rsidRPr="005C60C3">
        <w:rPr>
          <w:rFonts w:eastAsia="Calibri" w:cs="Times New Roman"/>
          <w:i/>
          <w:iCs/>
          <w:sz w:val="24"/>
        </w:rPr>
        <w:t xml:space="preserve">, д. </w:t>
      </w:r>
      <w:r w:rsidRPr="005C60C3">
        <w:rPr>
          <w:rFonts w:eastAsia="Calibri" w:cs="Times New Roman"/>
          <w:iCs/>
          <w:sz w:val="24"/>
        </w:rPr>
        <w:t>21</w:t>
      </w:r>
    </w:p>
    <w:p w:rsidR="005C60C3" w:rsidRPr="005C60C3" w:rsidRDefault="005C60C3" w:rsidP="00320EA0">
      <w:pPr>
        <w:spacing w:after="0" w:line="240" w:lineRule="auto"/>
        <w:contextualSpacing/>
        <w:jc w:val="right"/>
        <w:rPr>
          <w:rFonts w:eastAsia="Calibri" w:cs="Times New Roman"/>
          <w:i/>
          <w:sz w:val="24"/>
        </w:rPr>
      </w:pPr>
      <w:r w:rsidRPr="005C60C3">
        <w:rPr>
          <w:rFonts w:eastAsia="Calibri" w:cs="Times New Roman"/>
          <w:sz w:val="24"/>
          <w:vertAlign w:val="superscript"/>
        </w:rPr>
        <w:t>2,3</w:t>
      </w:r>
      <w:r w:rsidRPr="005C60C3">
        <w:rPr>
          <w:rFonts w:eastAsia="Calibri" w:cs="Times New Roman"/>
          <w:i/>
          <w:sz w:val="24"/>
        </w:rPr>
        <w:t xml:space="preserve">Акционерное общество «Центральный научно-исследовательский институт </w:t>
      </w:r>
    </w:p>
    <w:p w:rsidR="005C60C3" w:rsidRPr="005C60C3" w:rsidRDefault="005C60C3" w:rsidP="00320EA0">
      <w:pPr>
        <w:spacing w:after="0" w:line="240" w:lineRule="auto"/>
        <w:contextualSpacing/>
        <w:jc w:val="right"/>
        <w:rPr>
          <w:rFonts w:eastAsia="Calibri" w:cs="Times New Roman"/>
          <w:i/>
          <w:sz w:val="28"/>
        </w:rPr>
      </w:pPr>
      <w:r w:rsidRPr="005C60C3">
        <w:rPr>
          <w:rFonts w:eastAsia="Calibri" w:cs="Times New Roman"/>
          <w:i/>
          <w:sz w:val="24"/>
        </w:rPr>
        <w:t xml:space="preserve">материалов», </w:t>
      </w:r>
      <w:r w:rsidRPr="005C60C3">
        <w:rPr>
          <w:rFonts w:eastAsia="Calibri" w:cs="Times New Roman"/>
          <w:sz w:val="24"/>
        </w:rPr>
        <w:t>(</w:t>
      </w:r>
      <w:r w:rsidRPr="005C60C3">
        <w:rPr>
          <w:rFonts w:eastAsia="Calibri" w:cs="Times New Roman"/>
          <w:i/>
          <w:sz w:val="24"/>
        </w:rPr>
        <w:t>АО «ЦНИИМ»</w:t>
      </w:r>
      <w:r w:rsidRPr="005C60C3">
        <w:rPr>
          <w:rFonts w:eastAsia="Calibri" w:cs="Times New Roman"/>
          <w:sz w:val="24"/>
        </w:rPr>
        <w:t>)</w:t>
      </w:r>
      <w:r w:rsidRPr="005C60C3">
        <w:rPr>
          <w:rFonts w:eastAsia="Calibri" w:cs="Times New Roman"/>
          <w:i/>
          <w:sz w:val="24"/>
        </w:rPr>
        <w:t xml:space="preserve">, </w:t>
      </w:r>
      <w:r w:rsidRPr="005C60C3">
        <w:rPr>
          <w:rFonts w:eastAsia="Calibri" w:cs="Times New Roman"/>
          <w:sz w:val="24"/>
        </w:rPr>
        <w:t xml:space="preserve">191014, </w:t>
      </w:r>
      <w:r w:rsidRPr="005C60C3">
        <w:rPr>
          <w:rFonts w:eastAsia="Calibri" w:cs="Times New Roman"/>
          <w:i/>
          <w:sz w:val="24"/>
        </w:rPr>
        <w:t xml:space="preserve">Санкт-Петербург, Ул. </w:t>
      </w:r>
      <w:proofErr w:type="gramStart"/>
      <w:r w:rsidRPr="005C60C3">
        <w:rPr>
          <w:rFonts w:eastAsia="Calibri" w:cs="Times New Roman"/>
          <w:i/>
          <w:sz w:val="24"/>
        </w:rPr>
        <w:t>Парадная</w:t>
      </w:r>
      <w:proofErr w:type="gramEnd"/>
      <w:r w:rsidRPr="005C60C3">
        <w:rPr>
          <w:rFonts w:eastAsia="Calibri" w:cs="Times New Roman"/>
          <w:i/>
          <w:sz w:val="24"/>
        </w:rPr>
        <w:t>,</w:t>
      </w:r>
      <w:r w:rsidRPr="005C60C3">
        <w:rPr>
          <w:rFonts w:eastAsia="Calibri" w:cs="Times New Roman"/>
          <w:sz w:val="24"/>
        </w:rPr>
        <w:t xml:space="preserve"> 8</w:t>
      </w:r>
    </w:p>
    <w:p w:rsidR="005C60C3" w:rsidRPr="005C60C3" w:rsidRDefault="005C60C3" w:rsidP="00320EA0">
      <w:pPr>
        <w:spacing w:after="0" w:line="240" w:lineRule="auto"/>
        <w:contextualSpacing/>
        <w:jc w:val="right"/>
        <w:rPr>
          <w:rFonts w:ascii="Cambria" w:eastAsia="Calibri" w:hAnsi="Cambria" w:cs="Times New Roman"/>
          <w:sz w:val="24"/>
        </w:rPr>
      </w:pPr>
    </w:p>
    <w:p w:rsidR="005C60C3" w:rsidRPr="005C60C3" w:rsidRDefault="005C60C3" w:rsidP="00320EA0">
      <w:pPr>
        <w:spacing w:after="0" w:line="240" w:lineRule="auto"/>
        <w:ind w:firstLine="709"/>
        <w:contextualSpacing/>
        <w:jc w:val="both"/>
        <w:rPr>
          <w:rFonts w:eastAsia="Calibri" w:cs="Times New Roman"/>
          <w:sz w:val="20"/>
        </w:rPr>
      </w:pPr>
      <w:r w:rsidRPr="005C60C3">
        <w:rPr>
          <w:rFonts w:eastAsia="Calibri" w:cs="Times New Roman"/>
          <w:sz w:val="20"/>
        </w:rPr>
        <w:t xml:space="preserve">Проведена сравнительная расчетная оценка применимости моделей </w:t>
      </w:r>
      <w:proofErr w:type="spellStart"/>
      <w:r w:rsidRPr="005C60C3">
        <w:rPr>
          <w:rFonts w:eastAsia="Calibri" w:cs="Times New Roman"/>
          <w:sz w:val="20"/>
        </w:rPr>
        <w:t>Ми-Грюнайзена</w:t>
      </w:r>
      <w:proofErr w:type="spellEnd"/>
      <w:r w:rsidRPr="005C60C3">
        <w:rPr>
          <w:rFonts w:eastAsia="Calibri" w:cs="Times New Roman"/>
          <w:sz w:val="20"/>
        </w:rPr>
        <w:t xml:space="preserve"> и </w:t>
      </w:r>
      <w:proofErr w:type="spellStart"/>
      <w:r w:rsidRPr="005C60C3">
        <w:rPr>
          <w:rFonts w:eastAsia="Calibri" w:cs="Times New Roman"/>
          <w:sz w:val="20"/>
        </w:rPr>
        <w:t>Муни-Ривлина</w:t>
      </w:r>
      <w:proofErr w:type="spellEnd"/>
      <w:r w:rsidRPr="005C60C3">
        <w:rPr>
          <w:rFonts w:eastAsia="Calibri" w:cs="Times New Roman"/>
          <w:sz w:val="20"/>
        </w:rPr>
        <w:t xml:space="preserve"> при исследовании напряжённо-деформированного состояния обтюрирующих устройств изделий в условиях высокоскоростного импульсного </w:t>
      </w:r>
      <w:proofErr w:type="spellStart"/>
      <w:r w:rsidRPr="005C60C3">
        <w:rPr>
          <w:rFonts w:eastAsia="Calibri" w:cs="Times New Roman"/>
          <w:sz w:val="20"/>
        </w:rPr>
        <w:t>нагружения</w:t>
      </w:r>
      <w:proofErr w:type="spellEnd"/>
      <w:r w:rsidRPr="005C60C3">
        <w:rPr>
          <w:rFonts w:eastAsia="Calibri" w:cs="Times New Roman"/>
          <w:sz w:val="20"/>
        </w:rPr>
        <w:t xml:space="preserve">. Расчеты проведены в явных </w:t>
      </w:r>
      <w:proofErr w:type="spellStart"/>
      <w:r w:rsidRPr="005C60C3">
        <w:rPr>
          <w:rFonts w:eastAsia="Calibri" w:cs="Times New Roman"/>
          <w:sz w:val="20"/>
        </w:rPr>
        <w:t>Лагранжевых</w:t>
      </w:r>
      <w:proofErr w:type="spellEnd"/>
      <w:r w:rsidRPr="005C60C3">
        <w:rPr>
          <w:rFonts w:eastAsia="Calibri" w:cs="Times New Roman"/>
          <w:sz w:val="20"/>
        </w:rPr>
        <w:t xml:space="preserve"> координатах в программном пакете ANSYS с использованием решателя </w:t>
      </w:r>
      <w:proofErr w:type="spellStart"/>
      <w:r w:rsidRPr="005C60C3">
        <w:rPr>
          <w:rFonts w:eastAsia="Calibri" w:cs="Times New Roman"/>
          <w:sz w:val="20"/>
        </w:rPr>
        <w:t>Autodyn</w:t>
      </w:r>
      <w:proofErr w:type="spellEnd"/>
      <w:r w:rsidRPr="005C60C3">
        <w:rPr>
          <w:rFonts w:eastAsia="Calibri" w:cs="Times New Roman"/>
          <w:sz w:val="20"/>
        </w:rPr>
        <w:t>.</w:t>
      </w:r>
    </w:p>
    <w:p w:rsidR="005C60C3" w:rsidRPr="005C60C3" w:rsidRDefault="005C60C3" w:rsidP="00320EA0">
      <w:pPr>
        <w:spacing w:after="0" w:line="240" w:lineRule="auto"/>
        <w:ind w:firstLine="709"/>
        <w:contextualSpacing/>
        <w:jc w:val="both"/>
        <w:rPr>
          <w:rFonts w:eastAsia="Calibri" w:cs="Times New Roman"/>
          <w:sz w:val="20"/>
        </w:rPr>
      </w:pPr>
      <w:r w:rsidRPr="005C60C3">
        <w:rPr>
          <w:rFonts w:eastAsia="Calibri" w:cs="Times New Roman"/>
          <w:i/>
          <w:sz w:val="20"/>
        </w:rPr>
        <w:t>Ключевые слова:</w:t>
      </w:r>
      <w:r w:rsidRPr="005C60C3">
        <w:rPr>
          <w:rFonts w:eastAsia="Calibri" w:cs="Times New Roman"/>
          <w:sz w:val="20"/>
        </w:rPr>
        <w:t xml:space="preserve"> обтюрирующие устройства, газодинамические импульсные устройства, </w:t>
      </w:r>
      <w:proofErr w:type="spellStart"/>
      <w:r w:rsidRPr="005C60C3">
        <w:rPr>
          <w:rFonts w:eastAsia="Calibri" w:cs="Times New Roman"/>
          <w:sz w:val="20"/>
        </w:rPr>
        <w:t>гиперупругие</w:t>
      </w:r>
      <w:proofErr w:type="spellEnd"/>
      <w:r w:rsidRPr="005C60C3">
        <w:rPr>
          <w:rFonts w:eastAsia="Calibri" w:cs="Times New Roman"/>
          <w:sz w:val="20"/>
        </w:rPr>
        <w:t xml:space="preserve"> материалы, динамика </w:t>
      </w:r>
      <w:proofErr w:type="spellStart"/>
      <w:r w:rsidRPr="005C60C3">
        <w:rPr>
          <w:rFonts w:eastAsia="Calibri" w:cs="Times New Roman"/>
          <w:sz w:val="20"/>
        </w:rPr>
        <w:t>нагружения</w:t>
      </w:r>
      <w:proofErr w:type="spellEnd"/>
      <w:r w:rsidRPr="005C60C3">
        <w:rPr>
          <w:rFonts w:eastAsia="Calibri" w:cs="Times New Roman"/>
          <w:sz w:val="20"/>
        </w:rPr>
        <w:t xml:space="preserve">, пластическая деформация, уравнение состояния </w:t>
      </w:r>
      <w:proofErr w:type="spellStart"/>
      <w:r w:rsidRPr="005C60C3">
        <w:rPr>
          <w:rFonts w:eastAsia="Calibri" w:cs="Times New Roman"/>
          <w:sz w:val="20"/>
        </w:rPr>
        <w:t>Ми-Грюнайзена</w:t>
      </w:r>
      <w:proofErr w:type="spellEnd"/>
      <w:r w:rsidRPr="005C60C3">
        <w:rPr>
          <w:rFonts w:eastAsia="Calibri" w:cs="Times New Roman"/>
          <w:sz w:val="20"/>
        </w:rPr>
        <w:t xml:space="preserve">, модель </w:t>
      </w:r>
      <w:proofErr w:type="spellStart"/>
      <w:r w:rsidRPr="005C60C3">
        <w:rPr>
          <w:rFonts w:eastAsia="Calibri" w:cs="Times New Roman"/>
          <w:sz w:val="20"/>
        </w:rPr>
        <w:t>Муни-Ривлина</w:t>
      </w:r>
      <w:proofErr w:type="spellEnd"/>
      <w:r w:rsidRPr="005C60C3">
        <w:rPr>
          <w:rFonts w:eastAsia="Calibri" w:cs="Times New Roman"/>
          <w:sz w:val="20"/>
        </w:rPr>
        <w:t>, напряжённо-деформированное состояние.</w:t>
      </w:r>
    </w:p>
    <w:p w:rsidR="005C60C3" w:rsidRPr="005C60C3" w:rsidRDefault="005C60C3" w:rsidP="00320EA0">
      <w:pPr>
        <w:spacing w:after="0" w:line="240" w:lineRule="auto"/>
        <w:contextualSpacing/>
        <w:jc w:val="center"/>
        <w:rPr>
          <w:rFonts w:eastAsia="Calibri" w:cs="Times New Roman"/>
        </w:rPr>
      </w:pPr>
    </w:p>
    <w:p w:rsidR="00100362" w:rsidRDefault="00100362" w:rsidP="00320EA0">
      <w:pPr>
        <w:spacing w:after="0"/>
        <w:contextualSpacing/>
      </w:pPr>
    </w:p>
    <w:p w:rsidR="005C60C3" w:rsidRPr="005C60C3" w:rsidRDefault="005C60C3" w:rsidP="00320EA0">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КОМПОЗИЦИОННЫЕ ВОЛОКНИСТЫЕ МАТЕРИАЛЫ ВОРСОВОЙ СТРУКТУРЫ, ИЗГОТАВЛИВАЕМЫЕ МЕТОДОМ НАМОТКИ</w:t>
      </w:r>
    </w:p>
    <w:p w:rsidR="005C60C3" w:rsidRPr="005C60C3" w:rsidRDefault="005C60C3" w:rsidP="00320EA0">
      <w:pPr>
        <w:spacing w:after="0" w:line="240" w:lineRule="auto"/>
        <w:contextualSpacing/>
        <w:jc w:val="center"/>
        <w:rPr>
          <w:rFonts w:ascii="Cambria" w:eastAsia="Calibri" w:hAnsi="Cambria" w:cs="Times New Roman"/>
          <w:b/>
          <w:sz w:val="28"/>
        </w:rPr>
      </w:pPr>
    </w:p>
    <w:p w:rsidR="005C60C3" w:rsidRPr="005C60C3" w:rsidRDefault="005C60C3" w:rsidP="00320EA0">
      <w:pPr>
        <w:spacing w:after="0" w:line="240" w:lineRule="auto"/>
        <w:contextualSpacing/>
        <w:jc w:val="right"/>
        <w:rPr>
          <w:rFonts w:ascii="Cambria" w:eastAsia="Calibri" w:hAnsi="Cambria" w:cs="Times New Roman"/>
          <w:sz w:val="28"/>
          <w:vertAlign w:val="superscript"/>
        </w:rPr>
      </w:pPr>
      <w:r w:rsidRPr="005C60C3">
        <w:rPr>
          <w:rFonts w:ascii="Cambria" w:eastAsia="Calibri" w:hAnsi="Cambria" w:cs="Times New Roman"/>
          <w:sz w:val="28"/>
        </w:rPr>
        <w:t>П.И.Богомолов</w:t>
      </w:r>
      <w:proofErr w:type="gramStart"/>
      <w:r w:rsidRPr="005C60C3">
        <w:rPr>
          <w:rFonts w:ascii="Cambria" w:eastAsia="Calibri" w:hAnsi="Cambria" w:cs="Times New Roman"/>
          <w:sz w:val="28"/>
          <w:vertAlign w:val="superscript"/>
        </w:rPr>
        <w:t>1</w:t>
      </w:r>
      <w:proofErr w:type="gramEnd"/>
      <w:r w:rsidRPr="005C60C3">
        <w:rPr>
          <w:rFonts w:ascii="Cambria" w:eastAsia="Calibri" w:hAnsi="Cambria" w:cs="Times New Roman"/>
          <w:sz w:val="28"/>
        </w:rPr>
        <w:t>, И.А. Козлов</w:t>
      </w:r>
      <w:r w:rsidRPr="005C60C3">
        <w:rPr>
          <w:rFonts w:ascii="Cambria" w:eastAsia="Calibri" w:hAnsi="Cambria" w:cs="Times New Roman"/>
          <w:sz w:val="28"/>
          <w:vertAlign w:val="superscript"/>
        </w:rPr>
        <w:t>2</w:t>
      </w:r>
      <w:r w:rsidRPr="005C60C3">
        <w:rPr>
          <w:rFonts w:ascii="Cambria" w:eastAsia="Calibri" w:hAnsi="Cambria" w:cs="Times New Roman"/>
          <w:sz w:val="28"/>
        </w:rPr>
        <w:t>, А.А. Болотин</w:t>
      </w:r>
      <w:r w:rsidRPr="005C60C3">
        <w:rPr>
          <w:rFonts w:ascii="Cambria" w:eastAsia="Calibri" w:hAnsi="Cambria" w:cs="Times New Roman"/>
          <w:sz w:val="28"/>
          <w:vertAlign w:val="superscript"/>
        </w:rPr>
        <w:t>3</w:t>
      </w:r>
      <w:r w:rsidRPr="005C60C3">
        <w:rPr>
          <w:rFonts w:ascii="Cambria" w:eastAsia="Calibri" w:hAnsi="Cambria" w:cs="Times New Roman"/>
          <w:sz w:val="28"/>
        </w:rPr>
        <w:t>, П.А. Коренев</w:t>
      </w:r>
      <w:r w:rsidRPr="005C60C3">
        <w:rPr>
          <w:rFonts w:ascii="Cambria" w:eastAsia="Calibri" w:hAnsi="Cambria" w:cs="Times New Roman"/>
          <w:sz w:val="28"/>
          <w:vertAlign w:val="superscript"/>
        </w:rPr>
        <w:t>4</w:t>
      </w:r>
    </w:p>
    <w:p w:rsidR="005C60C3" w:rsidRPr="005C60C3" w:rsidRDefault="005C60C3" w:rsidP="00320EA0">
      <w:pPr>
        <w:spacing w:after="0" w:line="240" w:lineRule="auto"/>
        <w:contextualSpacing/>
        <w:rPr>
          <w:rFonts w:eastAsia="Calibri" w:cs="Times New Roman"/>
        </w:rPr>
      </w:pPr>
    </w:p>
    <w:p w:rsidR="005C60C3" w:rsidRPr="005C60C3" w:rsidRDefault="005C60C3" w:rsidP="00320EA0">
      <w:pPr>
        <w:spacing w:after="0" w:line="240" w:lineRule="auto"/>
        <w:contextualSpacing/>
        <w:jc w:val="right"/>
        <w:rPr>
          <w:rFonts w:eastAsia="Calibri" w:cs="Times New Roman"/>
          <w:i/>
          <w:sz w:val="24"/>
        </w:rPr>
      </w:pPr>
      <w:r w:rsidRPr="005C60C3">
        <w:rPr>
          <w:rFonts w:eastAsia="Calibri" w:cs="Times New Roman"/>
          <w:i/>
          <w:sz w:val="24"/>
        </w:rPr>
        <w:t xml:space="preserve">Акционерное общество «Центральный научно-исследовательский институт </w:t>
      </w:r>
    </w:p>
    <w:p w:rsidR="005C60C3" w:rsidRPr="005C60C3" w:rsidRDefault="005C60C3" w:rsidP="00320EA0">
      <w:pPr>
        <w:spacing w:after="0" w:line="240" w:lineRule="auto"/>
        <w:contextualSpacing/>
        <w:jc w:val="right"/>
        <w:rPr>
          <w:rFonts w:eastAsia="Calibri" w:cs="Times New Roman"/>
          <w:i/>
          <w:sz w:val="28"/>
        </w:rPr>
      </w:pPr>
      <w:r w:rsidRPr="005C60C3">
        <w:rPr>
          <w:rFonts w:eastAsia="Calibri" w:cs="Times New Roman"/>
          <w:i/>
          <w:sz w:val="24"/>
        </w:rPr>
        <w:t xml:space="preserve">материалов», </w:t>
      </w:r>
      <w:r w:rsidRPr="005C60C3">
        <w:rPr>
          <w:rFonts w:eastAsia="Calibri" w:cs="Times New Roman"/>
          <w:sz w:val="24"/>
        </w:rPr>
        <w:t>(</w:t>
      </w:r>
      <w:r w:rsidRPr="005C60C3">
        <w:rPr>
          <w:rFonts w:eastAsia="Calibri" w:cs="Times New Roman"/>
          <w:i/>
          <w:sz w:val="24"/>
        </w:rPr>
        <w:t>АО «ЦНИИМ»</w:t>
      </w:r>
      <w:r w:rsidRPr="005C60C3">
        <w:rPr>
          <w:rFonts w:eastAsia="Calibri" w:cs="Times New Roman"/>
          <w:sz w:val="24"/>
        </w:rPr>
        <w:t>)</w:t>
      </w:r>
      <w:r w:rsidRPr="005C60C3">
        <w:rPr>
          <w:rFonts w:eastAsia="Calibri" w:cs="Times New Roman"/>
          <w:i/>
          <w:sz w:val="24"/>
        </w:rPr>
        <w:t xml:space="preserve">, </w:t>
      </w:r>
      <w:r w:rsidRPr="005C60C3">
        <w:rPr>
          <w:rFonts w:eastAsia="Calibri" w:cs="Times New Roman"/>
          <w:sz w:val="24"/>
        </w:rPr>
        <w:t xml:space="preserve">191014, </w:t>
      </w:r>
      <w:r w:rsidRPr="005C60C3">
        <w:rPr>
          <w:rFonts w:eastAsia="Calibri" w:cs="Times New Roman"/>
          <w:i/>
          <w:sz w:val="24"/>
        </w:rPr>
        <w:t xml:space="preserve">Санкт-Петербург, Ул. </w:t>
      </w:r>
      <w:proofErr w:type="gramStart"/>
      <w:r w:rsidRPr="005C60C3">
        <w:rPr>
          <w:rFonts w:eastAsia="Calibri" w:cs="Times New Roman"/>
          <w:i/>
          <w:sz w:val="24"/>
        </w:rPr>
        <w:t>Парадная</w:t>
      </w:r>
      <w:proofErr w:type="gramEnd"/>
      <w:r w:rsidRPr="005C60C3">
        <w:rPr>
          <w:rFonts w:eastAsia="Calibri" w:cs="Times New Roman"/>
          <w:i/>
          <w:sz w:val="24"/>
        </w:rPr>
        <w:t>,</w:t>
      </w:r>
      <w:r w:rsidRPr="005C60C3">
        <w:rPr>
          <w:rFonts w:eastAsia="Calibri" w:cs="Times New Roman"/>
          <w:sz w:val="24"/>
        </w:rPr>
        <w:t xml:space="preserve"> 8</w:t>
      </w:r>
    </w:p>
    <w:p w:rsidR="005C60C3" w:rsidRPr="005C60C3" w:rsidRDefault="005C60C3" w:rsidP="00320EA0">
      <w:pPr>
        <w:spacing w:after="0" w:line="240" w:lineRule="auto"/>
        <w:ind w:firstLine="709"/>
        <w:contextualSpacing/>
        <w:rPr>
          <w:rFonts w:eastAsia="Calibri" w:cs="Times New Roman"/>
          <w:sz w:val="24"/>
        </w:rPr>
      </w:pPr>
    </w:p>
    <w:p w:rsidR="005C60C3" w:rsidRPr="005C60C3" w:rsidRDefault="005C60C3" w:rsidP="00320EA0">
      <w:pPr>
        <w:spacing w:after="0" w:line="240" w:lineRule="auto"/>
        <w:ind w:firstLine="709"/>
        <w:contextualSpacing/>
        <w:jc w:val="both"/>
        <w:rPr>
          <w:rFonts w:eastAsia="Calibri" w:cs="Times New Roman"/>
          <w:sz w:val="20"/>
        </w:rPr>
      </w:pPr>
      <w:r w:rsidRPr="005C60C3">
        <w:rPr>
          <w:rFonts w:eastAsia="Calibri" w:cs="Times New Roman"/>
          <w:sz w:val="20"/>
        </w:rPr>
        <w:t>Описывается способ изготовления композиционных волокнистых материалов ворсовой структуры методом намотки. Приведены основные характеристики данных материалов на основе различных волокон, а также расчетная методика определения эффективной теплопроводности. Рассмотрены возможные области применения таких материалов.</w:t>
      </w:r>
    </w:p>
    <w:p w:rsidR="005C60C3" w:rsidRPr="005C60C3" w:rsidRDefault="005C60C3" w:rsidP="00320EA0">
      <w:pPr>
        <w:spacing w:after="0" w:line="240" w:lineRule="auto"/>
        <w:ind w:firstLine="709"/>
        <w:contextualSpacing/>
        <w:jc w:val="both"/>
        <w:rPr>
          <w:rFonts w:eastAsia="Calibri" w:cs="Times New Roman"/>
          <w:i/>
          <w:sz w:val="20"/>
        </w:rPr>
      </w:pPr>
      <w:r w:rsidRPr="005C60C3">
        <w:rPr>
          <w:rFonts w:eastAsia="Calibri" w:cs="Times New Roman"/>
          <w:i/>
          <w:sz w:val="20"/>
        </w:rPr>
        <w:t xml:space="preserve">Ключевые слова: </w:t>
      </w:r>
      <w:r w:rsidRPr="005C60C3">
        <w:rPr>
          <w:rFonts w:eastAsia="Calibri" w:cs="Times New Roman"/>
          <w:sz w:val="20"/>
        </w:rPr>
        <w:t>теплозащита, теплоизоляционный материал, ворсовый материал.</w:t>
      </w:r>
    </w:p>
    <w:p w:rsidR="005C60C3" w:rsidRPr="005C60C3" w:rsidRDefault="005C60C3" w:rsidP="00320EA0">
      <w:pPr>
        <w:spacing w:after="0" w:line="240" w:lineRule="auto"/>
        <w:contextualSpacing/>
        <w:jc w:val="both"/>
        <w:rPr>
          <w:rFonts w:eastAsia="Calibri" w:cs="Times New Roman"/>
        </w:rPr>
      </w:pPr>
    </w:p>
    <w:p w:rsidR="005C60C3" w:rsidRPr="005C60C3" w:rsidRDefault="005C60C3" w:rsidP="00320EA0">
      <w:pPr>
        <w:spacing w:after="0" w:line="240" w:lineRule="auto"/>
        <w:contextualSpacing/>
        <w:jc w:val="center"/>
        <w:rPr>
          <w:rFonts w:ascii="Cambria" w:eastAsia="Calibri" w:hAnsi="Cambria" w:cs="Times New Roman"/>
          <w:b/>
          <w:color w:val="000000"/>
          <w:sz w:val="28"/>
          <w:szCs w:val="28"/>
        </w:rPr>
      </w:pPr>
      <w:r w:rsidRPr="005C60C3">
        <w:rPr>
          <w:rFonts w:ascii="Cambria" w:eastAsia="Calibri" w:hAnsi="Cambria" w:cs="Times New Roman"/>
          <w:b/>
          <w:color w:val="000000"/>
          <w:sz w:val="28"/>
          <w:szCs w:val="28"/>
        </w:rPr>
        <w:t>ПОДШИПНИКИ СКОЛЬЖЕНИЯ ИЗ ПОЛИМЕРНЫХ КОМПОЗИЦИОННО-ВОЛОКНИСТЫХ МАТЕРИАЛОВ</w:t>
      </w:r>
    </w:p>
    <w:p w:rsidR="005C60C3" w:rsidRPr="005C60C3" w:rsidRDefault="005C60C3" w:rsidP="00320EA0">
      <w:pPr>
        <w:spacing w:after="0" w:line="240" w:lineRule="auto"/>
        <w:contextualSpacing/>
        <w:jc w:val="center"/>
        <w:rPr>
          <w:rFonts w:ascii="Cambria" w:eastAsia="Calibri" w:hAnsi="Cambria" w:cs="Times New Roman"/>
          <w:b/>
          <w:color w:val="000000"/>
          <w:sz w:val="28"/>
          <w:szCs w:val="28"/>
        </w:rPr>
      </w:pPr>
    </w:p>
    <w:p w:rsidR="005C60C3" w:rsidRPr="005C60C3" w:rsidRDefault="005C60C3" w:rsidP="00320EA0">
      <w:pPr>
        <w:spacing w:after="0" w:line="240" w:lineRule="auto"/>
        <w:contextualSpacing/>
        <w:jc w:val="right"/>
        <w:rPr>
          <w:rFonts w:ascii="Cambria" w:eastAsia="Calibri" w:hAnsi="Cambria" w:cs="Times New Roman"/>
          <w:sz w:val="28"/>
          <w:szCs w:val="28"/>
        </w:rPr>
      </w:pPr>
      <w:r w:rsidRPr="005C60C3">
        <w:rPr>
          <w:rFonts w:ascii="Cambria" w:eastAsia="Calibri" w:hAnsi="Cambria" w:cs="Times New Roman"/>
          <w:sz w:val="28"/>
          <w:szCs w:val="28"/>
        </w:rPr>
        <w:t xml:space="preserve">М.А. </w:t>
      </w:r>
      <w:proofErr w:type="spellStart"/>
      <w:r w:rsidRPr="005C60C3">
        <w:rPr>
          <w:rFonts w:ascii="Cambria" w:eastAsia="Calibri" w:hAnsi="Cambria" w:cs="Times New Roman"/>
          <w:sz w:val="28"/>
          <w:szCs w:val="28"/>
        </w:rPr>
        <w:t>Бируля</w:t>
      </w:r>
      <w:proofErr w:type="spellEnd"/>
      <w:r w:rsidRPr="005C60C3">
        <w:rPr>
          <w:rFonts w:ascii="Cambria" w:eastAsia="Calibri" w:hAnsi="Cambria" w:cs="Times New Roman"/>
          <w:sz w:val="28"/>
          <w:szCs w:val="28"/>
        </w:rPr>
        <w:t xml:space="preserve">, П.И. Богомолов, И.А. Козлов, Л.Г. </w:t>
      </w:r>
      <w:proofErr w:type="spellStart"/>
      <w:r w:rsidRPr="005C60C3">
        <w:rPr>
          <w:rFonts w:ascii="Cambria" w:eastAsia="Calibri" w:hAnsi="Cambria" w:cs="Times New Roman"/>
          <w:sz w:val="28"/>
          <w:szCs w:val="28"/>
        </w:rPr>
        <w:t>Шушарин</w:t>
      </w:r>
      <w:proofErr w:type="spellEnd"/>
    </w:p>
    <w:p w:rsidR="005C60C3" w:rsidRPr="005C60C3" w:rsidRDefault="005C60C3" w:rsidP="00320EA0">
      <w:pPr>
        <w:spacing w:after="0" w:line="240" w:lineRule="auto"/>
        <w:contextualSpacing/>
        <w:jc w:val="center"/>
        <w:rPr>
          <w:rFonts w:ascii="Cambria" w:eastAsia="Calibri" w:hAnsi="Cambria" w:cs="Times New Roman"/>
          <w:sz w:val="28"/>
          <w:szCs w:val="28"/>
        </w:rPr>
      </w:pPr>
    </w:p>
    <w:p w:rsidR="005C60C3" w:rsidRPr="005C60C3" w:rsidRDefault="005C60C3" w:rsidP="00320EA0">
      <w:pPr>
        <w:spacing w:after="0" w:line="240" w:lineRule="auto"/>
        <w:contextualSpacing/>
        <w:jc w:val="right"/>
        <w:rPr>
          <w:rFonts w:eastAsia="Calibri" w:cs="Times New Roman"/>
          <w:i/>
        </w:rPr>
      </w:pPr>
      <w:r w:rsidRPr="005C60C3">
        <w:rPr>
          <w:rFonts w:eastAsia="Calibri" w:cs="Times New Roman"/>
          <w:i/>
        </w:rPr>
        <w:t xml:space="preserve">Акционерное общество «Центральный научно-исследовательский институт материалов», </w:t>
      </w:r>
      <w:r w:rsidRPr="005C60C3">
        <w:rPr>
          <w:rFonts w:eastAsia="Calibri" w:cs="Times New Roman"/>
        </w:rPr>
        <w:t>(</w:t>
      </w:r>
      <w:r w:rsidRPr="005C60C3">
        <w:rPr>
          <w:rFonts w:eastAsia="Calibri" w:cs="Times New Roman"/>
          <w:i/>
        </w:rPr>
        <w:t>АО «ЦНИИМ»</w:t>
      </w:r>
      <w:r w:rsidRPr="005C60C3">
        <w:rPr>
          <w:rFonts w:eastAsia="Calibri" w:cs="Times New Roman"/>
        </w:rPr>
        <w:t>)</w:t>
      </w:r>
      <w:r w:rsidRPr="005C60C3">
        <w:rPr>
          <w:rFonts w:eastAsia="Calibri" w:cs="Times New Roman"/>
          <w:i/>
        </w:rPr>
        <w:t xml:space="preserve">, </w:t>
      </w:r>
      <w:r w:rsidRPr="005C60C3">
        <w:rPr>
          <w:rFonts w:eastAsia="Calibri" w:cs="Times New Roman"/>
        </w:rPr>
        <w:t xml:space="preserve">191014, </w:t>
      </w:r>
      <w:r w:rsidRPr="005C60C3">
        <w:rPr>
          <w:rFonts w:eastAsia="Calibri" w:cs="Times New Roman"/>
          <w:i/>
        </w:rPr>
        <w:t xml:space="preserve">Санкт-Петербург, Ул. </w:t>
      </w:r>
      <w:proofErr w:type="gramStart"/>
      <w:r w:rsidRPr="005C60C3">
        <w:rPr>
          <w:rFonts w:eastAsia="Calibri" w:cs="Times New Roman"/>
          <w:i/>
        </w:rPr>
        <w:t>Парадная</w:t>
      </w:r>
      <w:proofErr w:type="gramEnd"/>
      <w:r w:rsidRPr="005C60C3">
        <w:rPr>
          <w:rFonts w:eastAsia="Calibri" w:cs="Times New Roman"/>
          <w:i/>
        </w:rPr>
        <w:t>,</w:t>
      </w:r>
      <w:r w:rsidRPr="005C60C3">
        <w:rPr>
          <w:rFonts w:eastAsia="Calibri" w:cs="Times New Roman"/>
        </w:rPr>
        <w:t xml:space="preserve"> 8</w:t>
      </w:r>
    </w:p>
    <w:p w:rsidR="005C60C3" w:rsidRPr="005C60C3" w:rsidRDefault="005C60C3" w:rsidP="00320EA0">
      <w:pPr>
        <w:spacing w:after="0" w:line="240" w:lineRule="auto"/>
        <w:contextualSpacing/>
        <w:jc w:val="center"/>
        <w:rPr>
          <w:rFonts w:eastAsia="Calibri" w:cs="Times New Roman"/>
        </w:rPr>
      </w:pPr>
    </w:p>
    <w:p w:rsidR="005C60C3" w:rsidRPr="005C60C3" w:rsidRDefault="005C60C3" w:rsidP="00320EA0">
      <w:pPr>
        <w:spacing w:after="0" w:line="240" w:lineRule="auto"/>
        <w:ind w:firstLine="709"/>
        <w:contextualSpacing/>
        <w:jc w:val="both"/>
        <w:rPr>
          <w:rFonts w:eastAsia="Calibri" w:cs="Times New Roman"/>
          <w:sz w:val="20"/>
        </w:rPr>
      </w:pPr>
      <w:r w:rsidRPr="005C60C3">
        <w:rPr>
          <w:rFonts w:eastAsia="Calibri" w:cs="Times New Roman"/>
          <w:sz w:val="20"/>
        </w:rPr>
        <w:t xml:space="preserve">Рассмотрен способ изготовления подшипника скольжения из композиционно волокнистого материала и технологии для введения политетрафторэтилена в структуру антифрикционного слоя. Приведены характеристики полученных подшипников и ожидаемый эффект от их применения. </w:t>
      </w:r>
    </w:p>
    <w:p w:rsidR="005C60C3" w:rsidRPr="005C60C3" w:rsidRDefault="005C60C3" w:rsidP="00320EA0">
      <w:pPr>
        <w:spacing w:after="0" w:line="240" w:lineRule="auto"/>
        <w:ind w:firstLine="709"/>
        <w:contextualSpacing/>
        <w:rPr>
          <w:rFonts w:eastAsia="Calibri" w:cs="Times New Roman"/>
          <w:sz w:val="20"/>
        </w:rPr>
      </w:pPr>
      <w:r w:rsidRPr="005C60C3">
        <w:rPr>
          <w:rFonts w:eastAsia="Calibri" w:cs="Times New Roman"/>
          <w:i/>
          <w:sz w:val="20"/>
        </w:rPr>
        <w:t>Ключевые слова:</w:t>
      </w:r>
      <w:r w:rsidRPr="005C60C3">
        <w:rPr>
          <w:rFonts w:eastAsia="Calibri" w:cs="Times New Roman"/>
          <w:sz w:val="20"/>
        </w:rPr>
        <w:t xml:space="preserve"> подшипники скольжения, композиционный материал, коэффициент трения.</w:t>
      </w:r>
    </w:p>
    <w:p w:rsidR="005C60C3" w:rsidRPr="005C60C3" w:rsidRDefault="005C60C3" w:rsidP="00320EA0">
      <w:pPr>
        <w:spacing w:after="0" w:line="240" w:lineRule="auto"/>
        <w:contextualSpacing/>
        <w:rPr>
          <w:rFonts w:eastAsia="Calibri" w:cs="Times New Roman"/>
          <w:i/>
        </w:rPr>
      </w:pPr>
    </w:p>
    <w:p w:rsidR="005C60C3" w:rsidRPr="005C60C3" w:rsidRDefault="005C60C3" w:rsidP="00320EA0">
      <w:pPr>
        <w:spacing w:after="0" w:line="240" w:lineRule="auto"/>
        <w:contextualSpacing/>
        <w:jc w:val="center"/>
        <w:rPr>
          <w:rFonts w:ascii="Cambria" w:eastAsia="Calibri" w:hAnsi="Cambria" w:cs="Times New Roman"/>
          <w:b/>
          <w:sz w:val="28"/>
        </w:rPr>
      </w:pPr>
      <w:r w:rsidRPr="005C60C3">
        <w:rPr>
          <w:rFonts w:ascii="Cambria" w:eastAsia="Calibri" w:hAnsi="Cambria" w:cs="Times New Roman"/>
          <w:b/>
          <w:sz w:val="28"/>
        </w:rPr>
        <w:t>ИССЛЕДОВАНИЕ ГИДРОДИНАМИЧЕСКИХ И ГАЗОДИНАМИЧЕСКИХ ПРОЦЕССОВ В МАШИНАХ И АГРЕГАТАХ БЫТОВОГО НАЗНАЧЕНИЯ</w:t>
      </w:r>
    </w:p>
    <w:p w:rsidR="005C60C3" w:rsidRPr="005C60C3" w:rsidRDefault="005C60C3" w:rsidP="00320EA0">
      <w:pPr>
        <w:spacing w:after="0" w:line="240" w:lineRule="auto"/>
        <w:contextualSpacing/>
        <w:jc w:val="center"/>
        <w:rPr>
          <w:rFonts w:ascii="Cambria" w:eastAsia="Calibri" w:hAnsi="Cambria" w:cs="Times New Roman"/>
          <w:b/>
          <w:sz w:val="28"/>
          <w:highlight w:val="yellow"/>
        </w:rPr>
      </w:pPr>
    </w:p>
    <w:p w:rsidR="005C60C3" w:rsidRPr="005C60C3" w:rsidRDefault="005C60C3" w:rsidP="00320EA0">
      <w:pPr>
        <w:spacing w:after="0" w:line="240" w:lineRule="auto"/>
        <w:contextualSpacing/>
        <w:jc w:val="right"/>
        <w:rPr>
          <w:rFonts w:ascii="Cambria" w:eastAsia="Times New Roman" w:hAnsi="Cambria" w:cs="Times New Roman"/>
          <w:sz w:val="28"/>
          <w:vertAlign w:val="superscript"/>
          <w:lang w:eastAsia="ru-RU"/>
        </w:rPr>
      </w:pPr>
      <w:r w:rsidRPr="005C60C3">
        <w:rPr>
          <w:rFonts w:ascii="Cambria" w:eastAsia="Times New Roman" w:hAnsi="Cambria" w:cs="Times New Roman"/>
          <w:sz w:val="28"/>
          <w:lang w:eastAsia="ru-RU"/>
        </w:rPr>
        <w:t>А.Г. Лепеш</w:t>
      </w:r>
      <w:proofErr w:type="gramStart"/>
      <w:r w:rsidRPr="005C60C3">
        <w:rPr>
          <w:rFonts w:ascii="Cambria" w:eastAsia="Times New Roman" w:hAnsi="Cambria" w:cs="Times New Roman"/>
          <w:sz w:val="28"/>
          <w:vertAlign w:val="superscript"/>
          <w:lang w:eastAsia="ru-RU"/>
        </w:rPr>
        <w:t>1</w:t>
      </w:r>
      <w:proofErr w:type="gramEnd"/>
      <w:r w:rsidRPr="005C60C3">
        <w:rPr>
          <w:rFonts w:ascii="Cambria" w:eastAsia="Times New Roman" w:hAnsi="Cambria" w:cs="Times New Roman"/>
          <w:sz w:val="28"/>
          <w:lang w:eastAsia="ru-RU"/>
        </w:rPr>
        <w:t>, А.Д. Кузнецова</w:t>
      </w:r>
      <w:r w:rsidRPr="005C60C3">
        <w:rPr>
          <w:rFonts w:ascii="Cambria" w:eastAsia="Times New Roman" w:hAnsi="Cambria" w:cs="Times New Roman"/>
          <w:sz w:val="28"/>
          <w:vertAlign w:val="superscript"/>
          <w:lang w:eastAsia="ru-RU"/>
        </w:rPr>
        <w:t>2</w:t>
      </w:r>
      <w:r w:rsidRPr="005C60C3">
        <w:rPr>
          <w:rFonts w:ascii="Cambria" w:eastAsia="Times New Roman" w:hAnsi="Cambria" w:cs="Times New Roman"/>
          <w:sz w:val="28"/>
          <w:lang w:eastAsia="ru-RU"/>
        </w:rPr>
        <w:t>, А.А.Телицын</w:t>
      </w:r>
      <w:r w:rsidRPr="005C60C3">
        <w:rPr>
          <w:rFonts w:ascii="Cambria" w:eastAsia="Times New Roman" w:hAnsi="Cambria" w:cs="Times New Roman"/>
          <w:sz w:val="28"/>
          <w:vertAlign w:val="superscript"/>
          <w:lang w:eastAsia="ru-RU"/>
        </w:rPr>
        <w:t>3</w:t>
      </w:r>
    </w:p>
    <w:p w:rsidR="005C60C3" w:rsidRPr="005C60C3" w:rsidRDefault="005C60C3" w:rsidP="00320EA0">
      <w:pPr>
        <w:spacing w:after="0" w:line="240" w:lineRule="auto"/>
        <w:contextualSpacing/>
        <w:jc w:val="right"/>
        <w:rPr>
          <w:rFonts w:ascii="Cambria" w:eastAsia="Times New Roman" w:hAnsi="Cambria" w:cs="Times New Roman"/>
          <w:sz w:val="28"/>
          <w:lang w:eastAsia="ru-RU"/>
        </w:rPr>
      </w:pPr>
    </w:p>
    <w:p w:rsidR="005C60C3" w:rsidRPr="005C60C3" w:rsidRDefault="005C60C3" w:rsidP="00320EA0">
      <w:pPr>
        <w:spacing w:after="0" w:line="240" w:lineRule="auto"/>
        <w:contextualSpacing/>
        <w:jc w:val="right"/>
        <w:rPr>
          <w:rFonts w:eastAsia="Times New Roman" w:cs="Times New Roman"/>
          <w:i/>
          <w:lang w:eastAsia="ru-RU"/>
        </w:rPr>
      </w:pPr>
      <w:r w:rsidRPr="005C60C3">
        <w:rPr>
          <w:rFonts w:eastAsia="Times New Roman" w:cs="Times New Roman"/>
          <w:i/>
          <w:lang w:eastAsia="ru-RU"/>
        </w:rPr>
        <w:t xml:space="preserve">Санкт-Петербургский государственный экономический университет </w:t>
      </w:r>
      <w:r w:rsidRPr="005C60C3">
        <w:rPr>
          <w:rFonts w:eastAsia="Times New Roman" w:cs="Times New Roman"/>
          <w:lang w:eastAsia="ru-RU"/>
        </w:rPr>
        <w:t>(</w:t>
      </w:r>
      <w:proofErr w:type="spellStart"/>
      <w:r w:rsidRPr="005C60C3">
        <w:rPr>
          <w:rFonts w:eastAsia="Times New Roman" w:cs="Times New Roman"/>
          <w:i/>
          <w:lang w:eastAsia="ru-RU"/>
        </w:rPr>
        <w:t>СПбГЭУ</w:t>
      </w:r>
      <w:proofErr w:type="spellEnd"/>
      <w:r w:rsidRPr="005C60C3">
        <w:rPr>
          <w:rFonts w:eastAsia="Times New Roman" w:cs="Times New Roman"/>
          <w:lang w:eastAsia="ru-RU"/>
        </w:rPr>
        <w:t>)</w:t>
      </w:r>
      <w:r w:rsidRPr="005C60C3">
        <w:rPr>
          <w:rFonts w:eastAsia="Times New Roman" w:cs="Times New Roman"/>
          <w:i/>
          <w:lang w:eastAsia="ru-RU"/>
        </w:rPr>
        <w:t>,</w:t>
      </w:r>
    </w:p>
    <w:p w:rsidR="005C60C3" w:rsidRPr="005C60C3" w:rsidRDefault="005C60C3" w:rsidP="00320EA0">
      <w:pPr>
        <w:spacing w:after="0" w:line="240" w:lineRule="auto"/>
        <w:contextualSpacing/>
        <w:jc w:val="right"/>
        <w:rPr>
          <w:rFonts w:eastAsia="Times New Roman" w:cs="Times New Roman"/>
          <w:i/>
          <w:lang w:eastAsia="ru-RU"/>
        </w:rPr>
      </w:pPr>
      <w:r w:rsidRPr="005C60C3">
        <w:rPr>
          <w:rFonts w:eastAsia="Times New Roman" w:cs="Times New Roman"/>
          <w:lang w:eastAsia="ru-RU"/>
        </w:rPr>
        <w:t>191023,</w:t>
      </w:r>
      <w:r w:rsidRPr="005C60C3">
        <w:rPr>
          <w:rFonts w:eastAsia="Times New Roman" w:cs="Times New Roman"/>
          <w:i/>
          <w:lang w:eastAsia="ru-RU"/>
        </w:rPr>
        <w:t xml:space="preserve"> г. Санкт-Петербург, ул. </w:t>
      </w:r>
      <w:proofErr w:type="gramStart"/>
      <w:r w:rsidRPr="005C60C3">
        <w:rPr>
          <w:rFonts w:eastAsia="Times New Roman" w:cs="Times New Roman"/>
          <w:i/>
          <w:lang w:eastAsia="ru-RU"/>
        </w:rPr>
        <w:t>Садовая</w:t>
      </w:r>
      <w:proofErr w:type="gramEnd"/>
      <w:r w:rsidRPr="005C60C3">
        <w:rPr>
          <w:rFonts w:eastAsia="Times New Roman" w:cs="Times New Roman"/>
          <w:i/>
          <w:lang w:eastAsia="ru-RU"/>
        </w:rPr>
        <w:t xml:space="preserve">, </w:t>
      </w:r>
      <w:r w:rsidRPr="005C60C3">
        <w:rPr>
          <w:rFonts w:eastAsia="Times New Roman" w:cs="Times New Roman"/>
          <w:lang w:eastAsia="ru-RU"/>
        </w:rPr>
        <w:t>21.</w:t>
      </w:r>
    </w:p>
    <w:p w:rsidR="005C60C3" w:rsidRPr="005C60C3" w:rsidRDefault="005C60C3" w:rsidP="00320EA0">
      <w:pPr>
        <w:spacing w:after="0" w:line="240" w:lineRule="auto"/>
        <w:contextualSpacing/>
        <w:jc w:val="center"/>
        <w:rPr>
          <w:rFonts w:eastAsia="Times New Roman" w:cs="Times New Roman"/>
          <w:i/>
          <w:highlight w:val="yellow"/>
          <w:lang w:eastAsia="ru-RU"/>
        </w:rPr>
      </w:pPr>
    </w:p>
    <w:p w:rsidR="005C60C3" w:rsidRPr="005C60C3" w:rsidRDefault="005C60C3" w:rsidP="00320EA0">
      <w:pPr>
        <w:spacing w:after="0" w:line="240" w:lineRule="auto"/>
        <w:ind w:firstLine="567"/>
        <w:contextualSpacing/>
        <w:jc w:val="both"/>
        <w:rPr>
          <w:rFonts w:eastAsia="Times New Roman" w:cs="Times New Roman"/>
          <w:sz w:val="20"/>
          <w:lang w:eastAsia="ru-RU"/>
        </w:rPr>
      </w:pPr>
      <w:r w:rsidRPr="005C60C3">
        <w:rPr>
          <w:rFonts w:eastAsia="Times New Roman" w:cs="Times New Roman"/>
          <w:sz w:val="20"/>
          <w:lang w:eastAsia="ru-RU"/>
        </w:rPr>
        <w:t xml:space="preserve">В статье производятся исследование газодинамических процессов с помощью пакета </w:t>
      </w:r>
      <w:proofErr w:type="spellStart"/>
      <w:r w:rsidRPr="005C60C3">
        <w:rPr>
          <w:rFonts w:eastAsia="Times New Roman" w:cs="Times New Roman"/>
          <w:sz w:val="20"/>
          <w:lang w:val="en-US" w:eastAsia="ru-RU"/>
        </w:rPr>
        <w:t>FlowSimulation</w:t>
      </w:r>
      <w:proofErr w:type="spellEnd"/>
      <w:r w:rsidRPr="005C60C3">
        <w:rPr>
          <w:rFonts w:eastAsia="Times New Roman" w:cs="Times New Roman"/>
          <w:sz w:val="20"/>
          <w:lang w:eastAsia="ru-RU"/>
        </w:rPr>
        <w:t xml:space="preserve"> программы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eastAsia="ru-RU"/>
        </w:rPr>
        <w:t xml:space="preserve"> 2016</w:t>
      </w:r>
    </w:p>
    <w:p w:rsidR="005C60C3" w:rsidRPr="005C60C3" w:rsidRDefault="005C60C3" w:rsidP="00320EA0">
      <w:pPr>
        <w:spacing w:after="0" w:line="240" w:lineRule="auto"/>
        <w:ind w:firstLine="567"/>
        <w:contextualSpacing/>
        <w:jc w:val="both"/>
        <w:rPr>
          <w:rFonts w:eastAsia="Times New Roman" w:cs="Times New Roman"/>
          <w:sz w:val="20"/>
          <w:lang w:eastAsia="ru-RU"/>
        </w:rPr>
      </w:pPr>
      <w:r w:rsidRPr="005C60C3">
        <w:rPr>
          <w:rFonts w:eastAsia="Times New Roman" w:cs="Times New Roman"/>
          <w:i/>
          <w:sz w:val="20"/>
          <w:lang w:eastAsia="ru-RU"/>
        </w:rPr>
        <w:lastRenderedPageBreak/>
        <w:t>Ключевые слова:</w:t>
      </w:r>
      <w:r w:rsidRPr="005C60C3">
        <w:rPr>
          <w:rFonts w:eastAsia="Times New Roman" w:cs="Times New Roman"/>
          <w:sz w:val="20"/>
          <w:lang w:eastAsia="ru-RU"/>
        </w:rPr>
        <w:t xml:space="preserve"> расчеты, газодинамика,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eastAsia="ru-RU"/>
        </w:rPr>
        <w:t xml:space="preserve">, </w:t>
      </w:r>
      <w:proofErr w:type="spellStart"/>
      <w:r w:rsidRPr="005C60C3">
        <w:rPr>
          <w:rFonts w:eastAsia="Times New Roman" w:cs="Times New Roman"/>
          <w:sz w:val="20"/>
          <w:lang w:val="en-US" w:eastAsia="ru-RU"/>
        </w:rPr>
        <w:t>FlowSimulation</w:t>
      </w:r>
      <w:proofErr w:type="spellEnd"/>
      <w:r w:rsidRPr="005C60C3">
        <w:rPr>
          <w:rFonts w:eastAsia="Times New Roman" w:cs="Times New Roman"/>
          <w:sz w:val="20"/>
          <w:lang w:eastAsia="ru-RU"/>
        </w:rPr>
        <w:t>, мотор-компрессор, струйный насос.</w:t>
      </w:r>
    </w:p>
    <w:p w:rsidR="005C60C3" w:rsidRPr="005C60C3" w:rsidRDefault="005C60C3" w:rsidP="00320EA0">
      <w:pPr>
        <w:spacing w:after="0" w:line="240" w:lineRule="auto"/>
        <w:ind w:firstLine="567"/>
        <w:contextualSpacing/>
        <w:jc w:val="both"/>
        <w:rPr>
          <w:rFonts w:eastAsia="Times New Roman" w:cs="Times New Roman"/>
          <w:sz w:val="20"/>
          <w:lang w:eastAsia="ru-RU"/>
        </w:rPr>
      </w:pPr>
    </w:p>
    <w:p w:rsidR="007E0378" w:rsidRPr="007E0378" w:rsidRDefault="007E0378" w:rsidP="00320EA0">
      <w:pPr>
        <w:spacing w:after="0" w:line="240" w:lineRule="auto"/>
        <w:contextualSpacing/>
        <w:jc w:val="center"/>
        <w:rPr>
          <w:rFonts w:ascii="Cambria" w:eastAsia="Calibri" w:hAnsi="Cambria" w:cs="Times New Roman"/>
          <w:b/>
          <w:sz w:val="28"/>
        </w:rPr>
      </w:pPr>
      <w:r w:rsidRPr="007E0378">
        <w:rPr>
          <w:rFonts w:ascii="Cambria" w:eastAsia="Calibri" w:hAnsi="Cambria" w:cs="Times New Roman"/>
          <w:b/>
          <w:sz w:val="28"/>
        </w:rPr>
        <w:t>ФОРМИРОВАНИЕ ПОТРЕБИТЕЛЬСКИХ И ЭКСПЛУАТАЦИОННЫХ СВОЙСТВ АВТОМОБИЛЬНЫХ ДОРОГ</w:t>
      </w:r>
    </w:p>
    <w:p w:rsidR="007E0378" w:rsidRPr="007E0378" w:rsidRDefault="007E0378" w:rsidP="00320EA0">
      <w:pPr>
        <w:spacing w:after="0" w:line="240" w:lineRule="auto"/>
        <w:ind w:firstLine="709"/>
        <w:contextualSpacing/>
        <w:jc w:val="right"/>
        <w:rPr>
          <w:rFonts w:ascii="Cambria" w:eastAsia="Calibri" w:hAnsi="Cambria" w:cs="Times New Roman"/>
          <w:sz w:val="28"/>
        </w:rPr>
      </w:pPr>
    </w:p>
    <w:p w:rsidR="007E0378" w:rsidRPr="007E0378" w:rsidRDefault="007E0378" w:rsidP="00320EA0">
      <w:pPr>
        <w:spacing w:after="0" w:line="240" w:lineRule="auto"/>
        <w:ind w:firstLine="709"/>
        <w:contextualSpacing/>
        <w:jc w:val="right"/>
        <w:rPr>
          <w:rFonts w:ascii="Cambria" w:eastAsia="Calibri" w:hAnsi="Cambria" w:cs="Times New Roman"/>
          <w:sz w:val="28"/>
          <w:vertAlign w:val="superscript"/>
        </w:rPr>
      </w:pPr>
      <w:r w:rsidRPr="007E0378">
        <w:rPr>
          <w:rFonts w:ascii="Cambria" w:eastAsia="Calibri" w:hAnsi="Cambria" w:cs="Times New Roman"/>
          <w:sz w:val="28"/>
        </w:rPr>
        <w:t>Ю.Г. Лазарев</w:t>
      </w:r>
      <w:proofErr w:type="gramStart"/>
      <w:r w:rsidRPr="007E0378">
        <w:rPr>
          <w:rFonts w:ascii="Cambria" w:eastAsia="Calibri" w:hAnsi="Cambria" w:cs="Times New Roman"/>
          <w:sz w:val="28"/>
          <w:vertAlign w:val="superscript"/>
        </w:rPr>
        <w:t>1</w:t>
      </w:r>
      <w:proofErr w:type="gramEnd"/>
      <w:r w:rsidRPr="007E0378">
        <w:rPr>
          <w:rFonts w:ascii="Cambria" w:eastAsia="Calibri" w:hAnsi="Cambria" w:cs="Times New Roman"/>
          <w:sz w:val="28"/>
        </w:rPr>
        <w:t>, Д.Л. Симонов</w:t>
      </w:r>
      <w:r w:rsidRPr="007E0378">
        <w:rPr>
          <w:rFonts w:ascii="Cambria" w:eastAsia="Calibri" w:hAnsi="Cambria" w:cs="Times New Roman"/>
          <w:sz w:val="28"/>
          <w:vertAlign w:val="superscript"/>
        </w:rPr>
        <w:t>1</w:t>
      </w:r>
      <w:r w:rsidRPr="007E0378">
        <w:rPr>
          <w:rFonts w:ascii="Cambria" w:eastAsia="Calibri" w:hAnsi="Cambria" w:cs="Times New Roman"/>
          <w:sz w:val="28"/>
        </w:rPr>
        <w:t>, А.Н. Новик</w:t>
      </w:r>
      <w:r w:rsidRPr="007E0378">
        <w:rPr>
          <w:rFonts w:ascii="Cambria" w:eastAsia="Calibri" w:hAnsi="Cambria" w:cs="Times New Roman"/>
          <w:sz w:val="28"/>
          <w:vertAlign w:val="superscript"/>
        </w:rPr>
        <w:t>1</w:t>
      </w:r>
    </w:p>
    <w:p w:rsidR="007E0378" w:rsidRPr="007E0378" w:rsidRDefault="007E0378" w:rsidP="00320EA0">
      <w:pPr>
        <w:spacing w:after="0" w:line="240" w:lineRule="auto"/>
        <w:ind w:firstLine="709"/>
        <w:contextualSpacing/>
        <w:jc w:val="right"/>
        <w:rPr>
          <w:rFonts w:eastAsia="Calibri" w:cs="Times New Roman"/>
          <w:i/>
          <w:iCs/>
          <w:sz w:val="24"/>
        </w:rPr>
      </w:pPr>
    </w:p>
    <w:p w:rsidR="007E0378" w:rsidRPr="007E0378" w:rsidRDefault="007E0378" w:rsidP="00320EA0">
      <w:pPr>
        <w:spacing w:after="0" w:line="240" w:lineRule="auto"/>
        <w:ind w:firstLine="709"/>
        <w:contextualSpacing/>
        <w:jc w:val="right"/>
        <w:rPr>
          <w:rFonts w:eastAsia="Calibri" w:cs="Times New Roman"/>
          <w:i/>
          <w:iCs/>
          <w:sz w:val="24"/>
        </w:rPr>
      </w:pPr>
      <w:r w:rsidRPr="007E0378">
        <w:rPr>
          <w:rFonts w:eastAsia="Calibri" w:cs="Times New Roman"/>
          <w:iCs/>
          <w:sz w:val="24"/>
          <w:vertAlign w:val="superscript"/>
        </w:rPr>
        <w:t>1</w:t>
      </w:r>
      <w:r w:rsidRPr="007E0378">
        <w:rPr>
          <w:rFonts w:eastAsia="Calibri" w:cs="Times New Roman"/>
          <w:i/>
          <w:iCs/>
          <w:sz w:val="24"/>
        </w:rPr>
        <w:t xml:space="preserve">Санкт-Петербургский государственный экономический университет </w:t>
      </w:r>
      <w:r w:rsidRPr="007E0378">
        <w:rPr>
          <w:rFonts w:eastAsia="Calibri" w:cs="Times New Roman"/>
          <w:iCs/>
          <w:sz w:val="24"/>
        </w:rPr>
        <w:t>(</w:t>
      </w:r>
      <w:proofErr w:type="spellStart"/>
      <w:r w:rsidRPr="007E0378">
        <w:rPr>
          <w:rFonts w:eastAsia="Calibri" w:cs="Times New Roman"/>
          <w:i/>
          <w:iCs/>
          <w:sz w:val="24"/>
        </w:rPr>
        <w:t>СПбГЭУ</w:t>
      </w:r>
      <w:proofErr w:type="spellEnd"/>
      <w:r w:rsidRPr="007E0378">
        <w:rPr>
          <w:rFonts w:eastAsia="Calibri" w:cs="Times New Roman"/>
          <w:iCs/>
          <w:sz w:val="24"/>
        </w:rPr>
        <w:t>),191023,</w:t>
      </w:r>
      <w:r w:rsidRPr="007E0378">
        <w:rPr>
          <w:rFonts w:eastAsia="Calibri" w:cs="Times New Roman"/>
          <w:i/>
          <w:iCs/>
          <w:sz w:val="24"/>
        </w:rPr>
        <w:t xml:space="preserve"> Санкт-Петербург, ул. </w:t>
      </w:r>
      <w:proofErr w:type="gramStart"/>
      <w:r w:rsidRPr="007E0378">
        <w:rPr>
          <w:rFonts w:eastAsia="Calibri" w:cs="Times New Roman"/>
          <w:i/>
          <w:iCs/>
          <w:sz w:val="24"/>
        </w:rPr>
        <w:t>Садовая</w:t>
      </w:r>
      <w:proofErr w:type="gramEnd"/>
      <w:r w:rsidRPr="007E0378">
        <w:rPr>
          <w:rFonts w:eastAsia="Calibri" w:cs="Times New Roman"/>
          <w:i/>
          <w:iCs/>
          <w:sz w:val="24"/>
        </w:rPr>
        <w:t xml:space="preserve">, д. </w:t>
      </w:r>
      <w:r w:rsidRPr="007E0378">
        <w:rPr>
          <w:rFonts w:eastAsia="Calibri" w:cs="Times New Roman"/>
          <w:iCs/>
          <w:sz w:val="24"/>
        </w:rPr>
        <w:t>21;</w:t>
      </w:r>
    </w:p>
    <w:p w:rsidR="007E0378" w:rsidRPr="007E0378" w:rsidRDefault="007E0378" w:rsidP="00320EA0">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vertAlign w:val="superscript"/>
          <w:lang w:eastAsia="hi-IN" w:bidi="hi-IN"/>
        </w:rPr>
        <w:t>2</w:t>
      </w:r>
      <w:r w:rsidRPr="007E0378">
        <w:rPr>
          <w:rFonts w:eastAsia="Times New Roman" w:cs="Times New Roman"/>
          <w:i/>
          <w:kern w:val="2"/>
          <w:sz w:val="24"/>
          <w:lang w:eastAsia="hi-IN" w:bidi="hi-IN"/>
        </w:rPr>
        <w:t xml:space="preserve">Военная академия материально-технического обеспечения </w:t>
      </w:r>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ВА МТО</w:t>
      </w:r>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w:t>
      </w:r>
    </w:p>
    <w:p w:rsidR="007E0378" w:rsidRPr="007E0378" w:rsidRDefault="007E0378" w:rsidP="00320EA0">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lang w:eastAsia="hi-IN" w:bidi="hi-IN"/>
        </w:rPr>
        <w:t>199034,</w:t>
      </w:r>
      <w:r w:rsidRPr="007E0378">
        <w:rPr>
          <w:rFonts w:eastAsia="Times New Roman" w:cs="Times New Roman"/>
          <w:i/>
          <w:kern w:val="2"/>
          <w:sz w:val="24"/>
          <w:lang w:eastAsia="hi-IN" w:bidi="hi-IN"/>
        </w:rPr>
        <w:t xml:space="preserve"> г. Санкт-Петербург, </w:t>
      </w:r>
      <w:proofErr w:type="spellStart"/>
      <w:r w:rsidRPr="007E0378">
        <w:rPr>
          <w:rFonts w:eastAsia="Times New Roman" w:cs="Times New Roman"/>
          <w:i/>
          <w:kern w:val="2"/>
          <w:sz w:val="24"/>
          <w:lang w:eastAsia="hi-IN" w:bidi="hi-IN"/>
        </w:rPr>
        <w:t>наб</w:t>
      </w:r>
      <w:proofErr w:type="spellEnd"/>
      <w:r w:rsidRPr="007E0378">
        <w:rPr>
          <w:rFonts w:eastAsia="Times New Roman" w:cs="Times New Roman"/>
          <w:i/>
          <w:kern w:val="2"/>
          <w:sz w:val="24"/>
          <w:lang w:eastAsia="hi-IN" w:bidi="hi-IN"/>
        </w:rPr>
        <w:t xml:space="preserve">. Макарова д. </w:t>
      </w:r>
      <w:r w:rsidRPr="007E0378">
        <w:rPr>
          <w:rFonts w:eastAsia="Times New Roman" w:cs="Times New Roman"/>
          <w:kern w:val="2"/>
          <w:sz w:val="24"/>
          <w:lang w:eastAsia="hi-IN" w:bidi="hi-IN"/>
        </w:rPr>
        <w:t>8</w:t>
      </w:r>
      <w:r w:rsidRPr="007E0378">
        <w:rPr>
          <w:rFonts w:eastAsia="Times New Roman" w:cs="Times New Roman"/>
          <w:i/>
          <w:kern w:val="2"/>
          <w:sz w:val="24"/>
          <w:lang w:eastAsia="hi-IN" w:bidi="hi-IN"/>
        </w:rPr>
        <w:t>.</w:t>
      </w:r>
    </w:p>
    <w:p w:rsidR="007E0378" w:rsidRPr="007E0378" w:rsidRDefault="007E0378" w:rsidP="00320EA0">
      <w:pPr>
        <w:autoSpaceDE w:val="0"/>
        <w:spacing w:after="0" w:line="240" w:lineRule="auto"/>
        <w:ind w:firstLine="709"/>
        <w:contextualSpacing/>
        <w:jc w:val="right"/>
        <w:rPr>
          <w:rFonts w:eastAsia="Times New Roman" w:cs="Times New Roman"/>
          <w:i/>
          <w:kern w:val="2"/>
          <w:sz w:val="24"/>
          <w:lang w:eastAsia="hi-IN" w:bidi="hi-IN"/>
        </w:rPr>
      </w:pPr>
      <w:r w:rsidRPr="007E0378">
        <w:rPr>
          <w:rFonts w:eastAsia="Times New Roman" w:cs="Times New Roman"/>
          <w:kern w:val="2"/>
          <w:sz w:val="24"/>
          <w:vertAlign w:val="superscript"/>
          <w:lang w:eastAsia="hi-IN" w:bidi="hi-IN"/>
        </w:rPr>
        <w:t>3</w:t>
      </w:r>
      <w:r w:rsidRPr="007E0378">
        <w:rPr>
          <w:rFonts w:eastAsia="Times New Roman" w:cs="Times New Roman"/>
          <w:i/>
          <w:kern w:val="2"/>
          <w:sz w:val="24"/>
          <w:lang w:eastAsia="hi-IN" w:bidi="hi-IN"/>
        </w:rPr>
        <w:t>Санк</w:t>
      </w:r>
      <w:proofErr w:type="gramStart"/>
      <w:r w:rsidRPr="007E0378">
        <w:rPr>
          <w:rFonts w:eastAsia="Times New Roman" w:cs="Times New Roman"/>
          <w:i/>
          <w:kern w:val="2"/>
          <w:sz w:val="24"/>
          <w:lang w:eastAsia="hi-IN" w:bidi="hi-IN"/>
        </w:rPr>
        <w:t>т-</w:t>
      </w:r>
      <w:proofErr w:type="gramEnd"/>
      <w:r w:rsidRPr="007E0378">
        <w:rPr>
          <w:rFonts w:eastAsia="Times New Roman" w:cs="Times New Roman"/>
          <w:i/>
          <w:kern w:val="2"/>
          <w:sz w:val="24"/>
          <w:lang w:eastAsia="hi-IN" w:bidi="hi-IN"/>
        </w:rPr>
        <w:t xml:space="preserve"> Петербургский политехнический университет Петра Великого </w:t>
      </w:r>
      <w:r w:rsidRPr="007E0378">
        <w:rPr>
          <w:rFonts w:eastAsia="Times New Roman" w:cs="Times New Roman"/>
          <w:kern w:val="2"/>
          <w:sz w:val="24"/>
          <w:lang w:eastAsia="hi-IN" w:bidi="hi-IN"/>
        </w:rPr>
        <w:t>(</w:t>
      </w:r>
      <w:proofErr w:type="spellStart"/>
      <w:r w:rsidRPr="007E0378">
        <w:rPr>
          <w:rFonts w:eastAsia="Times New Roman" w:cs="Times New Roman"/>
          <w:i/>
          <w:kern w:val="2"/>
          <w:sz w:val="24"/>
          <w:lang w:eastAsia="hi-IN" w:bidi="hi-IN"/>
        </w:rPr>
        <w:t>СПбПУ</w:t>
      </w:r>
      <w:proofErr w:type="spellEnd"/>
      <w:r w:rsidRPr="007E0378">
        <w:rPr>
          <w:rFonts w:eastAsia="Times New Roman" w:cs="Times New Roman"/>
          <w:kern w:val="2"/>
          <w:sz w:val="24"/>
          <w:lang w:eastAsia="hi-IN" w:bidi="hi-IN"/>
        </w:rPr>
        <w:t>)</w:t>
      </w:r>
      <w:r w:rsidRPr="007E0378">
        <w:rPr>
          <w:rFonts w:eastAsia="Times New Roman" w:cs="Times New Roman"/>
          <w:i/>
          <w:kern w:val="2"/>
          <w:sz w:val="24"/>
          <w:lang w:eastAsia="hi-IN" w:bidi="hi-IN"/>
        </w:rPr>
        <w:t>,</w:t>
      </w:r>
      <w:r w:rsidRPr="007E0378">
        <w:rPr>
          <w:rFonts w:eastAsia="Times New Roman" w:cs="Times New Roman"/>
          <w:kern w:val="2"/>
          <w:sz w:val="24"/>
          <w:lang w:eastAsia="hi-IN" w:bidi="hi-IN"/>
        </w:rPr>
        <w:t>195251,</w:t>
      </w:r>
      <w:r w:rsidRPr="007E0378">
        <w:rPr>
          <w:rFonts w:eastAsia="Times New Roman" w:cs="Times New Roman"/>
          <w:i/>
          <w:kern w:val="2"/>
          <w:sz w:val="24"/>
          <w:lang w:eastAsia="hi-IN" w:bidi="hi-IN"/>
        </w:rPr>
        <w:t xml:space="preserve"> Санкт-Петербург, Политехническая, </w:t>
      </w:r>
      <w:r w:rsidRPr="007E0378">
        <w:rPr>
          <w:rFonts w:eastAsia="Times New Roman" w:cs="Times New Roman"/>
          <w:kern w:val="2"/>
          <w:sz w:val="24"/>
          <w:lang w:eastAsia="hi-IN" w:bidi="hi-IN"/>
        </w:rPr>
        <w:t>29</w:t>
      </w:r>
    </w:p>
    <w:p w:rsidR="007E0378" w:rsidRPr="007E0378" w:rsidRDefault="007E0378" w:rsidP="00320EA0">
      <w:pPr>
        <w:spacing w:after="0" w:line="240" w:lineRule="auto"/>
        <w:contextualSpacing/>
        <w:jc w:val="center"/>
        <w:rPr>
          <w:rFonts w:eastAsia="Calibri" w:cs="Times New Roman"/>
          <w:sz w:val="24"/>
          <w:szCs w:val="20"/>
        </w:rPr>
      </w:pPr>
    </w:p>
    <w:p w:rsidR="007E0378" w:rsidRPr="007E0378" w:rsidRDefault="007E0378" w:rsidP="00320EA0">
      <w:pPr>
        <w:spacing w:after="0" w:line="240" w:lineRule="auto"/>
        <w:ind w:firstLine="709"/>
        <w:contextualSpacing/>
        <w:jc w:val="both"/>
        <w:rPr>
          <w:rFonts w:eastAsia="Calibri" w:cs="Times New Roman"/>
        </w:rPr>
      </w:pPr>
      <w:r w:rsidRPr="007E0378">
        <w:rPr>
          <w:rFonts w:eastAsia="Calibri" w:cs="Times New Roman"/>
        </w:rPr>
        <w:t>Данная статья посвящена вопросам обоснования потребительских и эксплуатационных свойств автомобильных дорог в условиях непрерывности перевозочного процесса и современной транспортной инфраструктуры России.</w:t>
      </w:r>
    </w:p>
    <w:p w:rsidR="007E0378" w:rsidRPr="007E0378" w:rsidRDefault="007E0378" w:rsidP="00320EA0">
      <w:pPr>
        <w:spacing w:after="0" w:line="240" w:lineRule="auto"/>
        <w:ind w:firstLine="709"/>
        <w:contextualSpacing/>
        <w:jc w:val="both"/>
        <w:rPr>
          <w:rFonts w:eastAsia="Calibri" w:cs="Times New Roman"/>
        </w:rPr>
      </w:pPr>
      <w:r w:rsidRPr="007E0378">
        <w:rPr>
          <w:rFonts w:eastAsia="Calibri" w:cs="Times New Roman"/>
          <w:i/>
        </w:rPr>
        <w:t>Ключевые слова:</w:t>
      </w:r>
      <w:proofErr w:type="gramStart"/>
      <w:r w:rsidRPr="007E0378">
        <w:rPr>
          <w:rFonts w:eastAsia="Calibri" w:cs="Times New Roman"/>
          <w:lang w:val="en-US"/>
        </w:rPr>
        <w:t>g</w:t>
      </w:r>
      <w:proofErr w:type="spellStart"/>
      <w:proofErr w:type="gramEnd"/>
      <w:r w:rsidRPr="007E0378">
        <w:rPr>
          <w:rFonts w:eastAsia="Calibri" w:cs="Times New Roman"/>
        </w:rPr>
        <w:t>отребительские</w:t>
      </w:r>
      <w:proofErr w:type="spellEnd"/>
      <w:r w:rsidRPr="007E0378">
        <w:rPr>
          <w:rFonts w:eastAsia="Calibri" w:cs="Times New Roman"/>
        </w:rPr>
        <w:t xml:space="preserve"> свойства автомобильных дорог, эксплуатационные свойства, скорость движения, пропускная способность.</w:t>
      </w:r>
    </w:p>
    <w:p w:rsidR="007E0378" w:rsidRPr="007E0378" w:rsidRDefault="007E0378" w:rsidP="00320EA0">
      <w:pPr>
        <w:spacing w:after="0" w:line="240" w:lineRule="auto"/>
        <w:ind w:firstLine="709"/>
        <w:contextualSpacing/>
        <w:jc w:val="both"/>
        <w:rPr>
          <w:rFonts w:eastAsia="Calibri" w:cs="Times New Roman"/>
        </w:rPr>
      </w:pPr>
    </w:p>
    <w:p w:rsidR="007E0378" w:rsidRPr="007E0378" w:rsidRDefault="007E0378" w:rsidP="00320EA0">
      <w:pPr>
        <w:spacing w:after="0" w:line="240" w:lineRule="auto"/>
        <w:contextualSpacing/>
        <w:jc w:val="center"/>
        <w:rPr>
          <w:rFonts w:ascii="Cambria" w:eastAsia="Calibri" w:hAnsi="Cambria" w:cs="Times New Roman"/>
          <w:b/>
          <w:sz w:val="28"/>
        </w:rPr>
      </w:pPr>
      <w:r w:rsidRPr="007E0378">
        <w:rPr>
          <w:rFonts w:ascii="Cambria" w:eastAsia="Calibri" w:hAnsi="Cambria" w:cs="Times New Roman"/>
          <w:b/>
          <w:sz w:val="28"/>
        </w:rPr>
        <w:t>ПОВЫШЕНИЕ ЭНЕРГОЭФФЕКТИВНОСТИ КОТЕЛЬНОЙ ПУТЕМ УТИЛИЗАЦИИ ТЕПЛОВЫХ ПОТЕРЬ</w:t>
      </w:r>
    </w:p>
    <w:p w:rsidR="007E0378" w:rsidRPr="007E0378" w:rsidRDefault="007E0378" w:rsidP="00320EA0">
      <w:pPr>
        <w:spacing w:after="0" w:line="240" w:lineRule="auto"/>
        <w:contextualSpacing/>
        <w:jc w:val="right"/>
        <w:rPr>
          <w:rFonts w:ascii="Cambria" w:eastAsia="Calibri" w:hAnsi="Cambria" w:cs="Times New Roman"/>
          <w:sz w:val="28"/>
          <w:vertAlign w:val="superscript"/>
        </w:rPr>
      </w:pPr>
      <w:r w:rsidRPr="007E0378">
        <w:rPr>
          <w:rFonts w:ascii="Cambria" w:eastAsia="Calibri" w:hAnsi="Cambria" w:cs="Times New Roman"/>
          <w:sz w:val="28"/>
        </w:rPr>
        <w:t>С.К. Лунева</w:t>
      </w:r>
      <w:proofErr w:type="gramStart"/>
      <w:r w:rsidRPr="007E0378">
        <w:rPr>
          <w:rFonts w:ascii="Cambria" w:eastAsia="Calibri" w:hAnsi="Cambria" w:cs="Times New Roman"/>
          <w:sz w:val="28"/>
          <w:vertAlign w:val="superscript"/>
        </w:rPr>
        <w:t>1</w:t>
      </w:r>
      <w:proofErr w:type="gramEnd"/>
    </w:p>
    <w:p w:rsidR="007E0378" w:rsidRPr="007E0378" w:rsidRDefault="007E0378" w:rsidP="00320EA0">
      <w:pPr>
        <w:spacing w:after="0" w:line="240" w:lineRule="auto"/>
        <w:ind w:firstLine="709"/>
        <w:contextualSpacing/>
        <w:jc w:val="right"/>
        <w:rPr>
          <w:rFonts w:eastAsia="Calibri" w:cs="Times New Roman"/>
          <w:i/>
          <w:iCs/>
          <w:sz w:val="24"/>
        </w:rPr>
      </w:pPr>
      <w:r w:rsidRPr="007E0378">
        <w:rPr>
          <w:rFonts w:eastAsia="Calibri" w:cs="Times New Roman"/>
          <w:i/>
          <w:iCs/>
          <w:sz w:val="24"/>
        </w:rPr>
        <w:t xml:space="preserve">Санкт-Петербургский государственный экономический университет </w:t>
      </w:r>
      <w:r w:rsidRPr="007E0378">
        <w:rPr>
          <w:rFonts w:eastAsia="Calibri" w:cs="Times New Roman"/>
          <w:iCs/>
          <w:sz w:val="24"/>
        </w:rPr>
        <w:t>(</w:t>
      </w:r>
      <w:proofErr w:type="spellStart"/>
      <w:r w:rsidRPr="007E0378">
        <w:rPr>
          <w:rFonts w:eastAsia="Calibri" w:cs="Times New Roman"/>
          <w:i/>
          <w:iCs/>
          <w:sz w:val="24"/>
        </w:rPr>
        <w:t>СПбГЭУ</w:t>
      </w:r>
      <w:proofErr w:type="spellEnd"/>
      <w:r w:rsidRPr="007E0378">
        <w:rPr>
          <w:rFonts w:eastAsia="Calibri" w:cs="Times New Roman"/>
          <w:iCs/>
          <w:sz w:val="24"/>
        </w:rPr>
        <w:t>),191023,</w:t>
      </w:r>
      <w:r w:rsidRPr="007E0378">
        <w:rPr>
          <w:rFonts w:eastAsia="Calibri" w:cs="Times New Roman"/>
          <w:i/>
          <w:iCs/>
          <w:sz w:val="24"/>
        </w:rPr>
        <w:t xml:space="preserve"> Санкт-Петербург, ул. </w:t>
      </w:r>
      <w:proofErr w:type="gramStart"/>
      <w:r w:rsidRPr="007E0378">
        <w:rPr>
          <w:rFonts w:eastAsia="Calibri" w:cs="Times New Roman"/>
          <w:i/>
          <w:iCs/>
          <w:sz w:val="24"/>
        </w:rPr>
        <w:t>Садовая</w:t>
      </w:r>
      <w:proofErr w:type="gramEnd"/>
      <w:r w:rsidRPr="007E0378">
        <w:rPr>
          <w:rFonts w:eastAsia="Calibri" w:cs="Times New Roman"/>
          <w:i/>
          <w:iCs/>
          <w:sz w:val="24"/>
        </w:rPr>
        <w:t xml:space="preserve">, д. </w:t>
      </w:r>
      <w:r w:rsidRPr="007E0378">
        <w:rPr>
          <w:rFonts w:eastAsia="Calibri" w:cs="Times New Roman"/>
          <w:iCs/>
          <w:sz w:val="24"/>
        </w:rPr>
        <w:t>21;</w:t>
      </w:r>
    </w:p>
    <w:p w:rsidR="007E0378" w:rsidRPr="007E0378" w:rsidRDefault="007E0378" w:rsidP="00320EA0">
      <w:pPr>
        <w:spacing w:after="0" w:line="240" w:lineRule="auto"/>
        <w:contextualSpacing/>
        <w:jc w:val="right"/>
        <w:rPr>
          <w:rFonts w:eastAsia="Calibri" w:cs="Times New Roman"/>
          <w:b/>
        </w:rPr>
      </w:pPr>
    </w:p>
    <w:p w:rsidR="007E0378" w:rsidRPr="007E0378" w:rsidRDefault="007E0378" w:rsidP="00320EA0">
      <w:pPr>
        <w:spacing w:after="0" w:line="240" w:lineRule="auto"/>
        <w:ind w:firstLine="708"/>
        <w:contextualSpacing/>
        <w:jc w:val="both"/>
        <w:rPr>
          <w:rFonts w:eastAsia="Calibri" w:cs="Times New Roman"/>
          <w:sz w:val="20"/>
        </w:rPr>
      </w:pPr>
      <w:r w:rsidRPr="007E0378">
        <w:rPr>
          <w:rFonts w:eastAsia="Calibri" w:cs="Times New Roman"/>
          <w:sz w:val="20"/>
        </w:rPr>
        <w:t xml:space="preserve">Исследованы возможности повышения </w:t>
      </w:r>
      <w:proofErr w:type="spellStart"/>
      <w:r w:rsidRPr="007E0378">
        <w:rPr>
          <w:rFonts w:eastAsia="Calibri" w:cs="Times New Roman"/>
          <w:sz w:val="20"/>
        </w:rPr>
        <w:t>энергоэффективности</w:t>
      </w:r>
      <w:proofErr w:type="spellEnd"/>
      <w:r w:rsidRPr="007E0378">
        <w:rPr>
          <w:rFonts w:eastAsia="Calibri" w:cs="Times New Roman"/>
          <w:sz w:val="20"/>
        </w:rPr>
        <w:t xml:space="preserve"> котельной при утилизации тепловых потерь с использованием тепловых насосов </w:t>
      </w:r>
    </w:p>
    <w:p w:rsidR="007E0378" w:rsidRPr="007E0378" w:rsidRDefault="007E0378" w:rsidP="00320EA0">
      <w:pPr>
        <w:spacing w:after="0" w:line="240" w:lineRule="auto"/>
        <w:ind w:firstLine="708"/>
        <w:contextualSpacing/>
        <w:jc w:val="both"/>
        <w:rPr>
          <w:rFonts w:eastAsia="Calibri" w:cs="Times New Roman"/>
          <w:sz w:val="20"/>
        </w:rPr>
      </w:pPr>
      <w:r w:rsidRPr="007E0378">
        <w:rPr>
          <w:rFonts w:eastAsia="Calibri" w:cs="Times New Roman"/>
          <w:i/>
          <w:sz w:val="20"/>
        </w:rPr>
        <w:t>Ключевые слова:</w:t>
      </w:r>
      <w:r w:rsidRPr="007E0378">
        <w:rPr>
          <w:rFonts w:eastAsia="Calibri" w:cs="Times New Roman"/>
          <w:sz w:val="20"/>
        </w:rPr>
        <w:t xml:space="preserve"> теплоснабжение; тепловые насосы; </w:t>
      </w:r>
      <w:proofErr w:type="spellStart"/>
      <w:r w:rsidRPr="007E0378">
        <w:rPr>
          <w:rFonts w:eastAsia="Calibri" w:cs="Times New Roman"/>
          <w:sz w:val="20"/>
        </w:rPr>
        <w:t>энергоэффективность</w:t>
      </w:r>
      <w:proofErr w:type="spellEnd"/>
      <w:r w:rsidRPr="007E0378">
        <w:rPr>
          <w:rFonts w:eastAsia="Calibri" w:cs="Times New Roman"/>
          <w:sz w:val="20"/>
        </w:rPr>
        <w:t xml:space="preserve">; энергосбережение; </w:t>
      </w:r>
      <w:proofErr w:type="spellStart"/>
      <w:r w:rsidRPr="007E0378">
        <w:rPr>
          <w:rFonts w:eastAsia="Times New Roman" w:cs="Times New Roman"/>
          <w:sz w:val="20"/>
          <w:lang w:eastAsia="ru-RU"/>
        </w:rPr>
        <w:t>низкопотенциальная</w:t>
      </w:r>
      <w:proofErr w:type="spellEnd"/>
      <w:r w:rsidRPr="007E0378">
        <w:rPr>
          <w:rFonts w:eastAsia="Times New Roman" w:cs="Times New Roman"/>
          <w:sz w:val="20"/>
          <w:lang w:eastAsia="ru-RU"/>
        </w:rPr>
        <w:t xml:space="preserve"> </w:t>
      </w:r>
      <w:r w:rsidRPr="007E0378">
        <w:rPr>
          <w:rFonts w:eastAsia="Calibri" w:cs="Times New Roman"/>
          <w:sz w:val="20"/>
        </w:rPr>
        <w:t>теплота.</w:t>
      </w:r>
    </w:p>
    <w:p w:rsidR="007E0378" w:rsidRPr="007E0378" w:rsidRDefault="007E0378" w:rsidP="00320EA0">
      <w:pPr>
        <w:spacing w:after="0" w:line="240" w:lineRule="auto"/>
        <w:ind w:firstLine="540"/>
        <w:contextualSpacing/>
        <w:jc w:val="both"/>
        <w:rPr>
          <w:rFonts w:eastAsia="Calibri" w:cs="Times New Roman"/>
        </w:rPr>
      </w:pPr>
    </w:p>
    <w:p w:rsidR="000A7C1F" w:rsidRPr="000A7C1F" w:rsidRDefault="000A7C1F" w:rsidP="00320EA0">
      <w:pPr>
        <w:numPr>
          <w:ilvl w:val="0"/>
          <w:numId w:val="3"/>
        </w:numPr>
        <w:spacing w:after="0" w:line="240" w:lineRule="auto"/>
        <w:ind w:left="0" w:firstLine="709"/>
        <w:contextualSpacing/>
        <w:jc w:val="center"/>
        <w:rPr>
          <w:rFonts w:ascii="Cambria" w:eastAsia="Calibri" w:hAnsi="Cambria" w:cs="Times New Roman"/>
          <w:b/>
          <w:sz w:val="28"/>
        </w:rPr>
      </w:pPr>
      <w:r w:rsidRPr="000A7C1F">
        <w:rPr>
          <w:rFonts w:ascii="Cambria" w:eastAsia="Calibri" w:hAnsi="Cambria" w:cs="Times New Roman"/>
          <w:b/>
          <w:sz w:val="28"/>
        </w:rPr>
        <w:t>ИНТЕГРАЛЬНЫЙ ПОДХОД В ОПТИМИЗАЦИИ ПРОЦЕССОВ МОРСКОЙ ТРАНСПОРТНОЙ ЛОГИСТИКИ</w:t>
      </w:r>
    </w:p>
    <w:p w:rsidR="000A7C1F" w:rsidRPr="000A7C1F" w:rsidRDefault="000A7C1F" w:rsidP="00320EA0">
      <w:pPr>
        <w:numPr>
          <w:ilvl w:val="0"/>
          <w:numId w:val="3"/>
        </w:numPr>
        <w:spacing w:after="0" w:line="240" w:lineRule="auto"/>
        <w:ind w:left="0" w:firstLine="709"/>
        <w:contextualSpacing/>
        <w:jc w:val="center"/>
        <w:rPr>
          <w:rFonts w:ascii="Cambria" w:eastAsia="Calibri" w:hAnsi="Cambria" w:cs="Times New Roman"/>
          <w:sz w:val="28"/>
        </w:rPr>
      </w:pPr>
    </w:p>
    <w:p w:rsidR="000A7C1F" w:rsidRPr="000A7C1F" w:rsidRDefault="000A7C1F" w:rsidP="00320EA0">
      <w:pPr>
        <w:numPr>
          <w:ilvl w:val="0"/>
          <w:numId w:val="3"/>
        </w:numPr>
        <w:spacing w:after="0" w:line="240" w:lineRule="auto"/>
        <w:ind w:left="0" w:firstLine="709"/>
        <w:contextualSpacing/>
        <w:jc w:val="right"/>
        <w:rPr>
          <w:rFonts w:ascii="Cambria" w:eastAsia="Calibri" w:hAnsi="Cambria" w:cs="Times New Roman"/>
          <w:sz w:val="28"/>
        </w:rPr>
      </w:pPr>
      <w:r w:rsidRPr="000A7C1F">
        <w:rPr>
          <w:rFonts w:ascii="Cambria" w:eastAsia="Calibri" w:hAnsi="Cambria" w:cs="Times New Roman"/>
          <w:sz w:val="28"/>
        </w:rPr>
        <w:t>С. И. Никитин</w:t>
      </w:r>
      <w:proofErr w:type="gramStart"/>
      <w:r w:rsidRPr="000A7C1F">
        <w:rPr>
          <w:rFonts w:ascii="Cambria" w:eastAsia="Calibri" w:hAnsi="Cambria" w:cs="Times New Roman"/>
          <w:sz w:val="28"/>
          <w:vertAlign w:val="superscript"/>
        </w:rPr>
        <w:t>1</w:t>
      </w:r>
      <w:proofErr w:type="gramEnd"/>
      <w:r w:rsidRPr="000A7C1F">
        <w:rPr>
          <w:rFonts w:ascii="Cambria" w:eastAsia="Calibri" w:hAnsi="Cambria" w:cs="Times New Roman"/>
          <w:sz w:val="28"/>
        </w:rPr>
        <w:t>, К. В. Фельдшеров</w:t>
      </w:r>
      <w:r w:rsidRPr="000A7C1F">
        <w:rPr>
          <w:rFonts w:ascii="Cambria" w:eastAsia="Calibri" w:hAnsi="Cambria" w:cs="Times New Roman"/>
          <w:sz w:val="28"/>
          <w:vertAlign w:val="superscript"/>
        </w:rPr>
        <w:t>2</w:t>
      </w:r>
    </w:p>
    <w:p w:rsidR="000A7C1F" w:rsidRPr="000A7C1F" w:rsidRDefault="000A7C1F" w:rsidP="00320EA0">
      <w:pPr>
        <w:numPr>
          <w:ilvl w:val="0"/>
          <w:numId w:val="3"/>
        </w:numPr>
        <w:spacing w:after="0" w:line="240" w:lineRule="auto"/>
        <w:ind w:left="0" w:firstLine="709"/>
        <w:contextualSpacing/>
        <w:jc w:val="right"/>
        <w:rPr>
          <w:rFonts w:ascii="Cambria" w:eastAsia="Calibri" w:hAnsi="Cambria" w:cs="Times New Roman"/>
          <w:sz w:val="28"/>
        </w:rPr>
      </w:pPr>
    </w:p>
    <w:p w:rsidR="000A7C1F" w:rsidRPr="000A7C1F" w:rsidRDefault="000A7C1F" w:rsidP="00320EA0">
      <w:pPr>
        <w:spacing w:after="0" w:line="240" w:lineRule="auto"/>
        <w:ind w:firstLine="709"/>
        <w:contextualSpacing/>
        <w:jc w:val="right"/>
        <w:rPr>
          <w:rFonts w:eastAsia="Calibri" w:cs="Times New Roman"/>
          <w:i/>
          <w:iCs/>
          <w:sz w:val="24"/>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320EA0">
      <w:pPr>
        <w:spacing w:after="0" w:line="240" w:lineRule="auto"/>
        <w:contextualSpacing/>
        <w:jc w:val="center"/>
        <w:rPr>
          <w:rFonts w:eastAsia="Calibri" w:cs="Times New Roman"/>
          <w:sz w:val="24"/>
          <w:szCs w:val="20"/>
        </w:rPr>
      </w:pPr>
    </w:p>
    <w:p w:rsidR="000A7C1F" w:rsidRPr="000A7C1F" w:rsidRDefault="000A7C1F" w:rsidP="00320EA0">
      <w:pPr>
        <w:spacing w:after="0" w:line="240" w:lineRule="auto"/>
        <w:ind w:firstLine="709"/>
        <w:contextualSpacing/>
        <w:rPr>
          <w:rFonts w:eastAsia="Calibri" w:cs="Times New Roman"/>
          <w:sz w:val="20"/>
          <w:szCs w:val="20"/>
        </w:rPr>
      </w:pPr>
      <w:r w:rsidRPr="000A7C1F">
        <w:rPr>
          <w:rFonts w:eastAsia="Calibri" w:cs="Times New Roman"/>
          <w:sz w:val="20"/>
          <w:szCs w:val="20"/>
        </w:rPr>
        <w:t xml:space="preserve">В данной статье, проведено исследование комплексного процесса морских контейнерных перевозок начиная с организации этих работ в порту загрузки, далее, морской транспортировки груза и, </w:t>
      </w:r>
      <w:proofErr w:type="gramStart"/>
      <w:r w:rsidRPr="000A7C1F">
        <w:rPr>
          <w:rFonts w:eastAsia="Calibri" w:cs="Times New Roman"/>
          <w:sz w:val="20"/>
          <w:szCs w:val="20"/>
        </w:rPr>
        <w:t>наконец</w:t>
      </w:r>
      <w:proofErr w:type="gramEnd"/>
      <w:r w:rsidRPr="000A7C1F">
        <w:rPr>
          <w:rFonts w:eastAsia="Calibri" w:cs="Times New Roman"/>
          <w:sz w:val="20"/>
          <w:szCs w:val="20"/>
        </w:rPr>
        <w:t xml:space="preserve"> проведения работ по передаче контейнеров заказчику груза. Предложен экономико-математический алгоритм минимизации комплексных затрат, базирующийся на корреляционно-регрессионных методах и математической модели стохастической игры.</w:t>
      </w:r>
    </w:p>
    <w:p w:rsidR="000A7C1F" w:rsidRPr="000A7C1F" w:rsidRDefault="000A7C1F" w:rsidP="00320EA0">
      <w:pPr>
        <w:spacing w:after="0" w:line="240" w:lineRule="auto"/>
        <w:ind w:firstLine="709"/>
        <w:contextualSpacing/>
        <w:rPr>
          <w:rFonts w:eastAsia="Calibri" w:cs="Times New Roman"/>
          <w:sz w:val="20"/>
          <w:szCs w:val="20"/>
        </w:rPr>
      </w:pPr>
      <w:r w:rsidRPr="000A7C1F">
        <w:rPr>
          <w:rFonts w:eastAsia="Calibri" w:cs="Times New Roman"/>
          <w:i/>
          <w:sz w:val="20"/>
          <w:szCs w:val="20"/>
        </w:rPr>
        <w:t>Ключевые слова:</w:t>
      </w:r>
      <w:r w:rsidRPr="000A7C1F">
        <w:rPr>
          <w:rFonts w:eastAsia="Calibri" w:cs="Times New Roman"/>
          <w:sz w:val="20"/>
          <w:szCs w:val="20"/>
        </w:rPr>
        <w:t xml:space="preserve"> риск, оптимизация, корреляции, стохастическая модель, морские перевозки.</w:t>
      </w:r>
    </w:p>
    <w:p w:rsidR="000A7C1F" w:rsidRPr="000A7C1F" w:rsidRDefault="000A7C1F" w:rsidP="00320EA0">
      <w:pPr>
        <w:spacing w:after="0" w:line="240" w:lineRule="auto"/>
        <w:ind w:firstLine="709"/>
        <w:contextualSpacing/>
        <w:rPr>
          <w:rFonts w:eastAsia="Calibri" w:cs="Times New Roman"/>
          <w:sz w:val="20"/>
          <w:szCs w:val="20"/>
        </w:rPr>
      </w:pPr>
    </w:p>
    <w:p w:rsidR="000A7C1F" w:rsidRPr="000A7C1F" w:rsidRDefault="000A7C1F" w:rsidP="00320EA0">
      <w:pPr>
        <w:spacing w:after="0" w:line="240" w:lineRule="auto"/>
        <w:contextualSpacing/>
        <w:jc w:val="center"/>
        <w:rPr>
          <w:rFonts w:ascii="Cambria" w:eastAsia="Calibri" w:hAnsi="Cambria" w:cs="Times New Roman"/>
          <w:b/>
          <w:sz w:val="28"/>
        </w:rPr>
      </w:pPr>
      <w:r w:rsidRPr="000A7C1F">
        <w:rPr>
          <w:rFonts w:ascii="Cambria" w:eastAsia="Calibri" w:hAnsi="Cambria" w:cs="Times New Roman"/>
          <w:b/>
          <w:sz w:val="28"/>
        </w:rPr>
        <w:t>ПРОЯВЛЕНИЕ ДЕЗИНТЕГРАЦИОННЫХ ПРОЦЕССОВ В ПРОМЫШЛЕННОСТИ: ФОРМЫ, ТИПЫ, ВЛИЯЮЩИЕ ФАКТОРЫ</w:t>
      </w:r>
    </w:p>
    <w:p w:rsidR="000A7C1F" w:rsidRPr="000A7C1F" w:rsidRDefault="000A7C1F" w:rsidP="00320EA0">
      <w:pPr>
        <w:spacing w:after="0" w:line="240" w:lineRule="auto"/>
        <w:contextualSpacing/>
        <w:jc w:val="center"/>
        <w:rPr>
          <w:rFonts w:ascii="Cambria" w:eastAsia="Calibri" w:hAnsi="Cambria" w:cs="Times New Roman"/>
          <w:b/>
          <w:sz w:val="28"/>
        </w:rPr>
      </w:pPr>
    </w:p>
    <w:p w:rsidR="000A7C1F" w:rsidRPr="000A7C1F" w:rsidRDefault="000A7C1F" w:rsidP="00320EA0">
      <w:pPr>
        <w:spacing w:after="0" w:line="240" w:lineRule="auto"/>
        <w:contextualSpacing/>
        <w:jc w:val="right"/>
        <w:rPr>
          <w:rFonts w:ascii="Cambria" w:eastAsia="Calibri" w:hAnsi="Cambria" w:cs="Times New Roman"/>
          <w:sz w:val="28"/>
          <w:vertAlign w:val="superscript"/>
        </w:rPr>
      </w:pPr>
      <w:r w:rsidRPr="000A7C1F">
        <w:rPr>
          <w:rFonts w:ascii="Cambria" w:eastAsia="Calibri" w:hAnsi="Cambria" w:cs="Times New Roman"/>
          <w:sz w:val="28"/>
        </w:rPr>
        <w:t>Ю.В. Вертакова</w:t>
      </w:r>
      <w:proofErr w:type="gramStart"/>
      <w:r w:rsidRPr="000A7C1F">
        <w:rPr>
          <w:rFonts w:ascii="Cambria" w:eastAsia="Calibri" w:hAnsi="Cambria" w:cs="Times New Roman"/>
          <w:sz w:val="28"/>
          <w:vertAlign w:val="superscript"/>
        </w:rPr>
        <w:t>1</w:t>
      </w:r>
      <w:proofErr w:type="gramEnd"/>
      <w:r w:rsidRPr="000A7C1F">
        <w:rPr>
          <w:rFonts w:ascii="Cambria" w:eastAsia="Calibri" w:hAnsi="Cambria" w:cs="Times New Roman"/>
          <w:sz w:val="28"/>
        </w:rPr>
        <w:t>, М.С. Бедакова</w:t>
      </w:r>
      <w:r w:rsidRPr="000A7C1F">
        <w:rPr>
          <w:rFonts w:ascii="Cambria" w:eastAsia="Calibri" w:hAnsi="Cambria" w:cs="Times New Roman"/>
          <w:sz w:val="28"/>
          <w:vertAlign w:val="superscript"/>
        </w:rPr>
        <w:t>2</w:t>
      </w:r>
    </w:p>
    <w:p w:rsidR="000A7C1F" w:rsidRPr="000A7C1F" w:rsidRDefault="000A7C1F" w:rsidP="00320EA0">
      <w:pPr>
        <w:spacing w:after="0" w:line="240" w:lineRule="auto"/>
        <w:ind w:firstLine="851"/>
        <w:contextualSpacing/>
        <w:jc w:val="right"/>
        <w:rPr>
          <w:rFonts w:eastAsia="Calibri" w:cs="Times New Roman"/>
          <w:i/>
          <w:sz w:val="24"/>
        </w:rPr>
      </w:pPr>
      <w:r w:rsidRPr="000A7C1F">
        <w:rPr>
          <w:rFonts w:eastAsia="Calibri" w:cs="Times New Roman"/>
          <w:i/>
          <w:sz w:val="24"/>
        </w:rPr>
        <w:t>Юго-Западный государственный университе</w:t>
      </w:r>
      <w:proofErr w:type="gramStart"/>
      <w:r w:rsidRPr="000A7C1F">
        <w:rPr>
          <w:rFonts w:eastAsia="Calibri" w:cs="Times New Roman"/>
          <w:i/>
          <w:sz w:val="24"/>
        </w:rPr>
        <w:t>т</w:t>
      </w:r>
      <w:r w:rsidRPr="000A7C1F">
        <w:rPr>
          <w:rFonts w:eastAsia="Calibri" w:cs="Times New Roman"/>
          <w:sz w:val="24"/>
        </w:rPr>
        <w:t>(</w:t>
      </w:r>
      <w:proofErr w:type="gramEnd"/>
      <w:r w:rsidRPr="000A7C1F">
        <w:rPr>
          <w:rFonts w:eastAsia="Calibri" w:cs="Times New Roman"/>
          <w:i/>
          <w:sz w:val="24"/>
        </w:rPr>
        <w:t>ЮЗГУ</w:t>
      </w:r>
      <w:r w:rsidRPr="000A7C1F">
        <w:rPr>
          <w:rFonts w:eastAsia="Calibri" w:cs="Times New Roman"/>
          <w:sz w:val="24"/>
        </w:rPr>
        <w:t>)</w:t>
      </w:r>
      <w:r w:rsidRPr="000A7C1F">
        <w:rPr>
          <w:rFonts w:eastAsia="Calibri" w:cs="Times New Roman"/>
          <w:i/>
          <w:sz w:val="24"/>
        </w:rPr>
        <w:t>,</w:t>
      </w:r>
    </w:p>
    <w:p w:rsidR="000A7C1F" w:rsidRPr="000A7C1F" w:rsidRDefault="000A7C1F" w:rsidP="00320EA0">
      <w:pPr>
        <w:spacing w:after="0" w:line="240" w:lineRule="auto"/>
        <w:ind w:firstLine="851"/>
        <w:contextualSpacing/>
        <w:jc w:val="right"/>
        <w:rPr>
          <w:rFonts w:eastAsia="Calibri" w:cs="Times New Roman"/>
          <w:i/>
          <w:sz w:val="24"/>
        </w:rPr>
      </w:pPr>
      <w:r w:rsidRPr="000A7C1F">
        <w:rPr>
          <w:rFonts w:eastAsia="Calibri" w:cs="Times New Roman"/>
          <w:sz w:val="24"/>
        </w:rPr>
        <w:lastRenderedPageBreak/>
        <w:t>305040,</w:t>
      </w:r>
      <w:r w:rsidRPr="000A7C1F">
        <w:rPr>
          <w:rFonts w:eastAsia="Calibri" w:cs="Times New Roman"/>
          <w:i/>
          <w:sz w:val="24"/>
        </w:rPr>
        <w:t xml:space="preserve"> г</w:t>
      </w:r>
      <w:proofErr w:type="gramStart"/>
      <w:r w:rsidRPr="000A7C1F">
        <w:rPr>
          <w:rFonts w:eastAsia="Calibri" w:cs="Times New Roman"/>
          <w:i/>
          <w:sz w:val="24"/>
        </w:rPr>
        <w:t>.К</w:t>
      </w:r>
      <w:proofErr w:type="gramEnd"/>
      <w:r w:rsidRPr="000A7C1F">
        <w:rPr>
          <w:rFonts w:eastAsia="Calibri" w:cs="Times New Roman"/>
          <w:i/>
          <w:sz w:val="24"/>
        </w:rPr>
        <w:t xml:space="preserve">урск, ул. </w:t>
      </w:r>
      <w:r w:rsidRPr="000A7C1F">
        <w:rPr>
          <w:rFonts w:eastAsia="Calibri" w:cs="Times New Roman"/>
          <w:sz w:val="24"/>
        </w:rPr>
        <w:t>50</w:t>
      </w:r>
      <w:r w:rsidRPr="000A7C1F">
        <w:rPr>
          <w:rFonts w:eastAsia="Calibri" w:cs="Times New Roman"/>
          <w:i/>
          <w:sz w:val="24"/>
        </w:rPr>
        <w:t xml:space="preserve"> лет Октября, </w:t>
      </w:r>
      <w:r w:rsidRPr="000A7C1F">
        <w:rPr>
          <w:rFonts w:eastAsia="Calibri" w:cs="Times New Roman"/>
          <w:sz w:val="24"/>
        </w:rPr>
        <w:t>94</w:t>
      </w:r>
    </w:p>
    <w:p w:rsidR="000A7C1F" w:rsidRPr="000A7C1F" w:rsidRDefault="000A7C1F" w:rsidP="00320EA0">
      <w:pPr>
        <w:spacing w:after="0" w:line="240" w:lineRule="auto"/>
        <w:ind w:firstLine="851"/>
        <w:contextualSpacing/>
        <w:jc w:val="right"/>
        <w:rPr>
          <w:rFonts w:eastAsia="Calibri" w:cs="Times New Roman"/>
          <w:b/>
          <w:i/>
          <w:sz w:val="24"/>
        </w:rPr>
      </w:pPr>
    </w:p>
    <w:p w:rsidR="000A7C1F" w:rsidRPr="000A7C1F" w:rsidRDefault="000A7C1F" w:rsidP="00320EA0">
      <w:pPr>
        <w:spacing w:after="0" w:line="240" w:lineRule="auto"/>
        <w:ind w:firstLine="709"/>
        <w:contextualSpacing/>
        <w:jc w:val="both"/>
        <w:rPr>
          <w:rFonts w:eastAsia="Calibri" w:cs="Times New Roman"/>
          <w:sz w:val="20"/>
        </w:rPr>
      </w:pPr>
      <w:r w:rsidRPr="000A7C1F">
        <w:rPr>
          <w:rFonts w:eastAsia="Calibri" w:cs="Times New Roman"/>
          <w:sz w:val="20"/>
        </w:rPr>
        <w:t xml:space="preserve">Рассмотрены процессы дезинтеграции в промышленности, систематизированы формы проявления дезинтеграционных процессов в промышленности, выявлены ключевые причины дезинтеграции и влияющие на нее факторы, предложена классификация типов дезинтеграционных проявлений. Приведены направления повышения эффективности управления </w:t>
      </w:r>
      <w:proofErr w:type="spellStart"/>
      <w:r w:rsidRPr="000A7C1F">
        <w:rPr>
          <w:rFonts w:eastAsia="Calibri" w:cs="Times New Roman"/>
          <w:sz w:val="20"/>
        </w:rPr>
        <w:t>неинтегрированными</w:t>
      </w:r>
      <w:proofErr w:type="spellEnd"/>
      <w:r w:rsidRPr="000A7C1F">
        <w:rPr>
          <w:rFonts w:eastAsia="Calibri" w:cs="Times New Roman"/>
          <w:sz w:val="20"/>
        </w:rPr>
        <w:t xml:space="preserve"> промышленными предприятиями.</w:t>
      </w:r>
    </w:p>
    <w:p w:rsidR="000A7C1F" w:rsidRPr="000A7C1F" w:rsidRDefault="000A7C1F" w:rsidP="00320EA0">
      <w:pPr>
        <w:spacing w:after="0" w:line="240" w:lineRule="auto"/>
        <w:ind w:firstLine="709"/>
        <w:contextualSpacing/>
        <w:jc w:val="both"/>
        <w:rPr>
          <w:rFonts w:eastAsia="Calibri" w:cs="Times New Roman"/>
          <w:sz w:val="20"/>
        </w:rPr>
      </w:pPr>
      <w:r w:rsidRPr="000A7C1F">
        <w:rPr>
          <w:rFonts w:eastAsia="Calibri" w:cs="Times New Roman"/>
          <w:i/>
          <w:sz w:val="20"/>
        </w:rPr>
        <w:t>Ключевые слова</w:t>
      </w:r>
      <w:r w:rsidRPr="000A7C1F">
        <w:rPr>
          <w:rFonts w:eastAsia="Calibri" w:cs="Times New Roman"/>
          <w:sz w:val="20"/>
        </w:rPr>
        <w:t>: дезинтеграция, промышленность, стратегия.</w:t>
      </w:r>
    </w:p>
    <w:p w:rsidR="000A7C1F" w:rsidRPr="000A7C1F" w:rsidRDefault="000A7C1F" w:rsidP="00320EA0">
      <w:pPr>
        <w:spacing w:after="0" w:line="240" w:lineRule="auto"/>
        <w:ind w:firstLine="426"/>
        <w:contextualSpacing/>
        <w:jc w:val="both"/>
        <w:rPr>
          <w:rFonts w:eastAsia="Calibri" w:cs="Times New Roman"/>
        </w:rPr>
      </w:pPr>
    </w:p>
    <w:p w:rsidR="000A7C1F" w:rsidRPr="000A7C1F" w:rsidRDefault="000A7C1F" w:rsidP="00320EA0">
      <w:pPr>
        <w:spacing w:after="0" w:line="240" w:lineRule="auto"/>
        <w:ind w:firstLine="709"/>
        <w:contextualSpacing/>
        <w:jc w:val="center"/>
        <w:rPr>
          <w:rFonts w:ascii="Cambria" w:eastAsia="Calibri" w:hAnsi="Cambria" w:cs="Times New Roman"/>
          <w:b/>
          <w:sz w:val="28"/>
          <w:szCs w:val="28"/>
        </w:rPr>
      </w:pPr>
      <w:r w:rsidRPr="000A7C1F">
        <w:rPr>
          <w:rFonts w:ascii="Cambria" w:eastAsia="Calibri" w:hAnsi="Cambria" w:cs="Times New Roman"/>
          <w:b/>
          <w:sz w:val="28"/>
          <w:szCs w:val="28"/>
        </w:rPr>
        <w:t>УПРАВЛЕНИЕ ЗНАНИЯМИ В СИСТЕМЕ ФОРМИРОВАНИЯ ЧЕЛОВЕЧЕСКОГО КАПИТАЛА</w:t>
      </w:r>
    </w:p>
    <w:p w:rsidR="000A7C1F" w:rsidRPr="000A7C1F" w:rsidRDefault="000A7C1F" w:rsidP="00320EA0">
      <w:pPr>
        <w:spacing w:after="0" w:line="240" w:lineRule="auto"/>
        <w:ind w:firstLine="709"/>
        <w:contextualSpacing/>
        <w:jc w:val="right"/>
        <w:rPr>
          <w:rFonts w:ascii="Cambria" w:eastAsia="SimSun" w:hAnsi="Cambria" w:cs="Times New Roman"/>
          <w:bCs/>
          <w:iCs/>
          <w:color w:val="000000"/>
          <w:sz w:val="28"/>
          <w:szCs w:val="28"/>
        </w:rPr>
      </w:pPr>
    </w:p>
    <w:p w:rsidR="000A7C1F" w:rsidRPr="000A7C1F" w:rsidRDefault="000A7C1F" w:rsidP="00320EA0">
      <w:pPr>
        <w:spacing w:after="0" w:line="240" w:lineRule="auto"/>
        <w:ind w:firstLine="709"/>
        <w:contextualSpacing/>
        <w:jc w:val="right"/>
        <w:rPr>
          <w:rFonts w:ascii="Cambria" w:eastAsia="SimSun" w:hAnsi="Cambria" w:cs="Times New Roman"/>
          <w:bCs/>
          <w:iCs/>
          <w:color w:val="000000"/>
          <w:sz w:val="28"/>
          <w:szCs w:val="28"/>
          <w:vertAlign w:val="superscript"/>
        </w:rPr>
      </w:pPr>
      <w:r w:rsidRPr="000A7C1F">
        <w:rPr>
          <w:rFonts w:ascii="Cambria" w:eastAsia="SimSun" w:hAnsi="Cambria" w:cs="Times New Roman"/>
          <w:bCs/>
          <w:iCs/>
          <w:color w:val="000000"/>
          <w:sz w:val="28"/>
          <w:szCs w:val="28"/>
        </w:rPr>
        <w:t>А.Л. Пастухов</w:t>
      </w:r>
      <w:proofErr w:type="gramStart"/>
      <w:r w:rsidRPr="000A7C1F">
        <w:rPr>
          <w:rFonts w:ascii="Cambria" w:eastAsia="SimSun" w:hAnsi="Cambria" w:cs="Times New Roman"/>
          <w:bCs/>
          <w:iCs/>
          <w:color w:val="000000"/>
          <w:sz w:val="28"/>
          <w:szCs w:val="28"/>
          <w:vertAlign w:val="superscript"/>
        </w:rPr>
        <w:t>1</w:t>
      </w:r>
      <w:proofErr w:type="gramEnd"/>
    </w:p>
    <w:p w:rsidR="000A7C1F" w:rsidRPr="000A7C1F" w:rsidRDefault="000A7C1F" w:rsidP="00320EA0">
      <w:pPr>
        <w:spacing w:after="0" w:line="240" w:lineRule="auto"/>
        <w:ind w:firstLine="709"/>
        <w:contextualSpacing/>
        <w:jc w:val="right"/>
        <w:rPr>
          <w:rFonts w:ascii="Cambria" w:eastAsia="SimSun" w:hAnsi="Cambria" w:cs="Times New Roman"/>
          <w:bCs/>
          <w:iCs/>
          <w:color w:val="000000"/>
          <w:sz w:val="28"/>
          <w:szCs w:val="28"/>
          <w:vertAlign w:val="superscript"/>
        </w:rPr>
      </w:pPr>
    </w:p>
    <w:p w:rsidR="000A7C1F" w:rsidRPr="000A7C1F" w:rsidRDefault="000A7C1F" w:rsidP="00320EA0">
      <w:pPr>
        <w:spacing w:after="0" w:line="240" w:lineRule="auto"/>
        <w:ind w:firstLine="709"/>
        <w:contextualSpacing/>
        <w:jc w:val="right"/>
        <w:rPr>
          <w:rFonts w:eastAsia="Calibri" w:cs="Times New Roman"/>
          <w:iCs/>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320EA0">
      <w:pPr>
        <w:spacing w:after="0" w:line="240" w:lineRule="auto"/>
        <w:ind w:firstLine="709"/>
        <w:contextualSpacing/>
        <w:jc w:val="right"/>
        <w:rPr>
          <w:rFonts w:ascii="Cambria" w:eastAsia="Calibri" w:hAnsi="Cambria" w:cs="Times New Roman"/>
          <w:b/>
          <w:i/>
          <w:sz w:val="28"/>
          <w:szCs w:val="28"/>
        </w:rPr>
      </w:pPr>
    </w:p>
    <w:p w:rsidR="000A7C1F" w:rsidRPr="000A7C1F" w:rsidRDefault="000A7C1F" w:rsidP="00320EA0">
      <w:pPr>
        <w:widowControl w:val="0"/>
        <w:suppressAutoHyphens/>
        <w:autoSpaceDE w:val="0"/>
        <w:spacing w:after="0" w:line="240" w:lineRule="auto"/>
        <w:ind w:firstLine="709"/>
        <w:contextualSpacing/>
        <w:jc w:val="both"/>
        <w:rPr>
          <w:rFonts w:eastAsia="SimSun" w:cs="Times New Roman"/>
          <w:iCs/>
          <w:color w:val="000000"/>
          <w:kern w:val="1"/>
          <w:sz w:val="20"/>
          <w:lang w:eastAsia="hi-IN" w:bidi="hi-IN"/>
        </w:rPr>
      </w:pPr>
      <w:r w:rsidRPr="000A7C1F">
        <w:rPr>
          <w:rFonts w:eastAsia="SimSun" w:cs="Times New Roman"/>
          <w:iCs/>
          <w:color w:val="000000"/>
          <w:kern w:val="1"/>
          <w:sz w:val="20"/>
          <w:lang w:eastAsia="hi-IN" w:bidi="hi-IN"/>
        </w:rPr>
        <w:t>В статье рассматриваются вопросы теории менеджмента знаний как основы формирования человеческого капитала. В ней изложены концептуальные аспекты управления знаниями.</w:t>
      </w:r>
    </w:p>
    <w:p w:rsidR="000A7C1F" w:rsidRPr="000A7C1F" w:rsidRDefault="000A7C1F" w:rsidP="00320EA0">
      <w:pPr>
        <w:widowControl w:val="0"/>
        <w:suppressAutoHyphens/>
        <w:autoSpaceDE w:val="0"/>
        <w:spacing w:after="0" w:line="240" w:lineRule="auto"/>
        <w:ind w:firstLine="709"/>
        <w:contextualSpacing/>
        <w:jc w:val="both"/>
        <w:rPr>
          <w:rFonts w:eastAsia="SimSun" w:cs="Times New Roman"/>
          <w:iCs/>
          <w:color w:val="000000"/>
          <w:kern w:val="1"/>
          <w:sz w:val="20"/>
          <w:lang w:eastAsia="hi-IN" w:bidi="hi-IN"/>
        </w:rPr>
      </w:pPr>
      <w:r w:rsidRPr="000A7C1F">
        <w:rPr>
          <w:rFonts w:eastAsia="SimSun" w:cs="Times New Roman"/>
          <w:bCs/>
          <w:i/>
          <w:iCs/>
          <w:color w:val="000000"/>
          <w:kern w:val="1"/>
          <w:sz w:val="20"/>
          <w:lang w:eastAsia="hi-IN" w:bidi="hi-IN"/>
        </w:rPr>
        <w:t xml:space="preserve">Ключевые </w:t>
      </w:r>
      <w:proofErr w:type="spellStart"/>
      <w:r w:rsidRPr="000A7C1F">
        <w:rPr>
          <w:rFonts w:eastAsia="SimSun" w:cs="Times New Roman"/>
          <w:bCs/>
          <w:i/>
          <w:iCs/>
          <w:color w:val="000000"/>
          <w:kern w:val="1"/>
          <w:sz w:val="20"/>
          <w:lang w:eastAsia="hi-IN" w:bidi="hi-IN"/>
        </w:rPr>
        <w:t>слова</w:t>
      </w:r>
      <w:proofErr w:type="gramStart"/>
      <w:r w:rsidRPr="000A7C1F">
        <w:rPr>
          <w:rFonts w:eastAsia="SimSun" w:cs="Times New Roman"/>
          <w:bCs/>
          <w:i/>
          <w:iCs/>
          <w:color w:val="000000"/>
          <w:kern w:val="1"/>
          <w:sz w:val="20"/>
          <w:lang w:eastAsia="hi-IN" w:bidi="hi-IN"/>
        </w:rPr>
        <w:t>:</w:t>
      </w:r>
      <w:r w:rsidRPr="000A7C1F">
        <w:rPr>
          <w:rFonts w:eastAsia="SimSun" w:cs="Times New Roman"/>
          <w:iCs/>
          <w:color w:val="000000"/>
          <w:kern w:val="1"/>
          <w:sz w:val="20"/>
          <w:lang w:eastAsia="hi-IN" w:bidi="hi-IN"/>
        </w:rPr>
        <w:t>м</w:t>
      </w:r>
      <w:proofErr w:type="gramEnd"/>
      <w:r w:rsidRPr="000A7C1F">
        <w:rPr>
          <w:rFonts w:eastAsia="SimSun" w:cs="Times New Roman"/>
          <w:iCs/>
          <w:color w:val="000000"/>
          <w:kern w:val="1"/>
          <w:sz w:val="20"/>
          <w:lang w:eastAsia="hi-IN" w:bidi="hi-IN"/>
        </w:rPr>
        <w:t>енеджмент</w:t>
      </w:r>
      <w:proofErr w:type="spellEnd"/>
      <w:r w:rsidRPr="000A7C1F">
        <w:rPr>
          <w:rFonts w:eastAsia="SimSun" w:cs="Times New Roman"/>
          <w:iCs/>
          <w:color w:val="000000"/>
          <w:kern w:val="1"/>
          <w:sz w:val="20"/>
          <w:lang w:eastAsia="hi-IN" w:bidi="hi-IN"/>
        </w:rPr>
        <w:t>, образование, интеллектуальный капитал, управление знаниями.</w:t>
      </w:r>
    </w:p>
    <w:p w:rsidR="000A7C1F" w:rsidRPr="000A7C1F" w:rsidRDefault="000A7C1F" w:rsidP="00320EA0">
      <w:pPr>
        <w:autoSpaceDE w:val="0"/>
        <w:autoSpaceDN w:val="0"/>
        <w:adjustRightInd w:val="0"/>
        <w:spacing w:after="0" w:line="240" w:lineRule="auto"/>
        <w:ind w:firstLine="280"/>
        <w:contextualSpacing/>
        <w:jc w:val="both"/>
        <w:rPr>
          <w:rFonts w:eastAsia="Times New Roman" w:cs="Times New Roman"/>
          <w:color w:val="000000"/>
          <w:sz w:val="20"/>
          <w:lang w:eastAsia="ru-RU"/>
        </w:rPr>
      </w:pPr>
    </w:p>
    <w:p w:rsidR="000A7C1F" w:rsidRPr="000A7C1F" w:rsidRDefault="000A7C1F" w:rsidP="00320EA0">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ПРОБЛЕМЫ ГОРОДСКОГО ЖИЛИЩНОГО СТРОИТЕЛЬСТВА </w:t>
      </w:r>
    </w:p>
    <w:p w:rsidR="000A7C1F" w:rsidRPr="000A7C1F" w:rsidRDefault="000A7C1F" w:rsidP="00320EA0">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В САНКТ-ПЕТЕРБУРГЕ В </w:t>
      </w:r>
      <w:proofErr w:type="gramStart"/>
      <w:r w:rsidRPr="000A7C1F">
        <w:rPr>
          <w:rFonts w:ascii="Cambria" w:eastAsia="Calibri" w:hAnsi="Cambria" w:cs="Times New Roman"/>
          <w:b/>
          <w:sz w:val="28"/>
        </w:rPr>
        <w:t>СОВРЕМЕННЫХ</w:t>
      </w:r>
      <w:proofErr w:type="gramEnd"/>
      <w:r w:rsidRPr="000A7C1F">
        <w:rPr>
          <w:rFonts w:ascii="Cambria" w:eastAsia="Calibri" w:hAnsi="Cambria" w:cs="Times New Roman"/>
          <w:b/>
          <w:sz w:val="28"/>
        </w:rPr>
        <w:t xml:space="preserve"> </w:t>
      </w:r>
    </w:p>
    <w:p w:rsidR="000A7C1F" w:rsidRPr="000A7C1F" w:rsidRDefault="000A7C1F" w:rsidP="00320EA0">
      <w:pPr>
        <w:widowControl w:val="0"/>
        <w:spacing w:after="0" w:line="228" w:lineRule="auto"/>
        <w:contextualSpacing/>
        <w:jc w:val="center"/>
        <w:rPr>
          <w:rFonts w:ascii="Cambria" w:eastAsia="Calibri" w:hAnsi="Cambria" w:cs="Times New Roman"/>
          <w:b/>
          <w:sz w:val="28"/>
        </w:rPr>
      </w:pPr>
      <w:r w:rsidRPr="000A7C1F">
        <w:rPr>
          <w:rFonts w:ascii="Cambria" w:eastAsia="Calibri" w:hAnsi="Cambria" w:cs="Times New Roman"/>
          <w:b/>
          <w:sz w:val="28"/>
        </w:rPr>
        <w:t xml:space="preserve">СОЦИАЛЬНО-ЭКОНОМИЧЕСКИХ </w:t>
      </w:r>
      <w:proofErr w:type="gramStart"/>
      <w:r w:rsidRPr="000A7C1F">
        <w:rPr>
          <w:rFonts w:ascii="Cambria" w:eastAsia="Calibri" w:hAnsi="Cambria" w:cs="Times New Roman"/>
          <w:b/>
          <w:sz w:val="28"/>
        </w:rPr>
        <w:t>УСЛОВИЯХ</w:t>
      </w:r>
      <w:proofErr w:type="gramEnd"/>
      <w:r w:rsidRPr="000A7C1F">
        <w:rPr>
          <w:rFonts w:ascii="Cambria" w:eastAsia="Calibri" w:hAnsi="Cambria" w:cs="Times New Roman"/>
          <w:b/>
          <w:sz w:val="28"/>
        </w:rPr>
        <w:t xml:space="preserve"> </w:t>
      </w:r>
    </w:p>
    <w:p w:rsidR="000A7C1F" w:rsidRPr="000A7C1F" w:rsidRDefault="000A7C1F" w:rsidP="00320EA0">
      <w:pPr>
        <w:widowControl w:val="0"/>
        <w:spacing w:after="0" w:line="228" w:lineRule="auto"/>
        <w:contextualSpacing/>
        <w:jc w:val="right"/>
        <w:rPr>
          <w:rFonts w:ascii="Cambria" w:eastAsia="Calibri" w:hAnsi="Cambria" w:cs="Times New Roman"/>
          <w:sz w:val="28"/>
          <w:szCs w:val="28"/>
        </w:rPr>
      </w:pPr>
    </w:p>
    <w:p w:rsidR="000A7C1F" w:rsidRPr="000A7C1F" w:rsidRDefault="000A7C1F" w:rsidP="00320EA0">
      <w:pPr>
        <w:widowControl w:val="0"/>
        <w:spacing w:after="0" w:line="228" w:lineRule="auto"/>
        <w:contextualSpacing/>
        <w:jc w:val="right"/>
        <w:rPr>
          <w:rFonts w:ascii="Cambria" w:eastAsia="Calibri" w:hAnsi="Cambria" w:cs="Times New Roman"/>
          <w:sz w:val="28"/>
          <w:szCs w:val="28"/>
          <w:vertAlign w:val="superscript"/>
        </w:rPr>
      </w:pPr>
      <w:r w:rsidRPr="000A7C1F">
        <w:rPr>
          <w:rFonts w:ascii="Cambria" w:eastAsia="Calibri" w:hAnsi="Cambria" w:cs="Times New Roman"/>
          <w:sz w:val="28"/>
          <w:szCs w:val="28"/>
        </w:rPr>
        <w:t>Г.Д.Дроздов</w:t>
      </w:r>
      <w:proofErr w:type="gramStart"/>
      <w:r w:rsidRPr="000A7C1F">
        <w:rPr>
          <w:rFonts w:ascii="Cambria" w:eastAsia="Calibri" w:hAnsi="Cambria" w:cs="Times New Roman"/>
          <w:sz w:val="28"/>
          <w:szCs w:val="28"/>
          <w:vertAlign w:val="superscript"/>
        </w:rPr>
        <w:t>1</w:t>
      </w:r>
      <w:proofErr w:type="gramEnd"/>
    </w:p>
    <w:p w:rsidR="000A7C1F" w:rsidRPr="000A7C1F" w:rsidRDefault="000A7C1F" w:rsidP="00320EA0">
      <w:pPr>
        <w:widowControl w:val="0"/>
        <w:spacing w:after="0" w:line="228" w:lineRule="auto"/>
        <w:contextualSpacing/>
        <w:jc w:val="center"/>
        <w:rPr>
          <w:rFonts w:eastAsia="Calibri" w:cs="Times New Roman"/>
          <w:b/>
        </w:rPr>
      </w:pPr>
    </w:p>
    <w:p w:rsidR="000A7C1F" w:rsidRPr="000A7C1F" w:rsidRDefault="000A7C1F" w:rsidP="00320EA0">
      <w:pPr>
        <w:widowControl w:val="0"/>
        <w:spacing w:after="0" w:line="228" w:lineRule="auto"/>
        <w:contextualSpacing/>
        <w:jc w:val="right"/>
        <w:rPr>
          <w:rFonts w:eastAsia="Calibri" w:cs="Times New Roman"/>
          <w:iCs/>
        </w:rPr>
      </w:pPr>
      <w:r w:rsidRPr="000A7C1F">
        <w:rPr>
          <w:rFonts w:eastAsia="Calibri" w:cs="Times New Roman"/>
          <w:i/>
          <w:iCs/>
          <w:sz w:val="24"/>
        </w:rPr>
        <w:t xml:space="preserve">Санкт-Петербургский государственный экономический университет </w:t>
      </w:r>
      <w:r w:rsidRPr="000A7C1F">
        <w:rPr>
          <w:rFonts w:eastAsia="Calibri" w:cs="Times New Roman"/>
          <w:iCs/>
          <w:sz w:val="24"/>
        </w:rPr>
        <w:t>(</w:t>
      </w:r>
      <w:proofErr w:type="spellStart"/>
      <w:r w:rsidRPr="000A7C1F">
        <w:rPr>
          <w:rFonts w:eastAsia="Calibri" w:cs="Times New Roman"/>
          <w:i/>
          <w:iCs/>
          <w:sz w:val="24"/>
        </w:rPr>
        <w:t>СПбГЭУ</w:t>
      </w:r>
      <w:proofErr w:type="spellEnd"/>
      <w:r w:rsidRPr="000A7C1F">
        <w:rPr>
          <w:rFonts w:eastAsia="Calibri" w:cs="Times New Roman"/>
          <w:iCs/>
          <w:sz w:val="24"/>
        </w:rPr>
        <w:t>),191023,</w:t>
      </w:r>
      <w:r w:rsidRPr="000A7C1F">
        <w:rPr>
          <w:rFonts w:eastAsia="Calibri" w:cs="Times New Roman"/>
          <w:i/>
          <w:iCs/>
          <w:sz w:val="24"/>
        </w:rPr>
        <w:t xml:space="preserve"> Санкт-Петербург, ул. </w:t>
      </w:r>
      <w:proofErr w:type="gramStart"/>
      <w:r w:rsidRPr="000A7C1F">
        <w:rPr>
          <w:rFonts w:eastAsia="Calibri" w:cs="Times New Roman"/>
          <w:i/>
          <w:iCs/>
          <w:sz w:val="24"/>
        </w:rPr>
        <w:t>Садовая</w:t>
      </w:r>
      <w:proofErr w:type="gramEnd"/>
      <w:r w:rsidRPr="000A7C1F">
        <w:rPr>
          <w:rFonts w:eastAsia="Calibri" w:cs="Times New Roman"/>
          <w:i/>
          <w:iCs/>
          <w:sz w:val="24"/>
        </w:rPr>
        <w:t xml:space="preserve">, д. </w:t>
      </w:r>
      <w:r w:rsidRPr="000A7C1F">
        <w:rPr>
          <w:rFonts w:eastAsia="Calibri" w:cs="Times New Roman"/>
          <w:iCs/>
          <w:sz w:val="24"/>
        </w:rPr>
        <w:t>21</w:t>
      </w:r>
    </w:p>
    <w:p w:rsidR="000A7C1F" w:rsidRPr="000A7C1F" w:rsidRDefault="000A7C1F" w:rsidP="00320EA0">
      <w:pPr>
        <w:spacing w:after="0" w:line="228" w:lineRule="auto"/>
        <w:ind w:firstLine="709"/>
        <w:contextualSpacing/>
        <w:jc w:val="right"/>
        <w:rPr>
          <w:rFonts w:eastAsia="Calibri" w:cs="Times New Roman"/>
          <w:bCs/>
        </w:rPr>
      </w:pPr>
    </w:p>
    <w:p w:rsidR="000A7C1F" w:rsidRPr="000A7C1F" w:rsidRDefault="000A7C1F" w:rsidP="00320EA0">
      <w:pPr>
        <w:spacing w:after="0" w:line="228" w:lineRule="auto"/>
        <w:ind w:firstLine="708"/>
        <w:contextualSpacing/>
        <w:rPr>
          <w:rFonts w:eastAsia="Calibri" w:cs="Times New Roman"/>
          <w:sz w:val="20"/>
        </w:rPr>
      </w:pPr>
      <w:r w:rsidRPr="000A7C1F">
        <w:rPr>
          <w:rFonts w:eastAsia="Calibri" w:cs="Times New Roman"/>
          <w:sz w:val="20"/>
        </w:rPr>
        <w:t>В статье рассматриваются проблемы городского жилищного строительства в условиях кризиса мировой экономической системы.</w:t>
      </w:r>
    </w:p>
    <w:p w:rsidR="000A7C1F" w:rsidRPr="000A7C1F" w:rsidRDefault="000A7C1F" w:rsidP="00320EA0">
      <w:pPr>
        <w:spacing w:after="0" w:line="228" w:lineRule="auto"/>
        <w:ind w:firstLine="708"/>
        <w:contextualSpacing/>
        <w:rPr>
          <w:rFonts w:eastAsia="Calibri" w:cs="Times New Roman"/>
          <w:sz w:val="20"/>
        </w:rPr>
      </w:pPr>
      <w:r w:rsidRPr="000A7C1F">
        <w:rPr>
          <w:rFonts w:eastAsia="Calibri" w:cs="Times New Roman"/>
          <w:i/>
          <w:sz w:val="20"/>
        </w:rPr>
        <w:t>Ключевые слова</w:t>
      </w:r>
      <w:r w:rsidRPr="000A7C1F">
        <w:rPr>
          <w:rFonts w:eastAsia="Calibri" w:cs="Times New Roman"/>
          <w:sz w:val="20"/>
        </w:rPr>
        <w:t>: городское жилищное строительство, кризис, Правительство РФ.</w:t>
      </w:r>
    </w:p>
    <w:p w:rsidR="000A7C1F" w:rsidRPr="000A7C1F" w:rsidRDefault="000A7C1F" w:rsidP="00320EA0">
      <w:pPr>
        <w:spacing w:after="0" w:line="228" w:lineRule="auto"/>
        <w:ind w:firstLine="708"/>
        <w:contextualSpacing/>
        <w:rPr>
          <w:rFonts w:ascii="Cambria" w:eastAsia="Calibri" w:hAnsi="Cambria" w:cs="Times New Roman"/>
          <w:sz w:val="24"/>
        </w:rPr>
      </w:pPr>
    </w:p>
    <w:p w:rsidR="0073361A" w:rsidRPr="0073361A" w:rsidRDefault="0073361A" w:rsidP="00320EA0">
      <w:pPr>
        <w:keepNext/>
        <w:keepLines/>
        <w:spacing w:after="0" w:line="228" w:lineRule="auto"/>
        <w:contextualSpacing/>
        <w:jc w:val="center"/>
        <w:outlineLvl w:val="4"/>
        <w:rPr>
          <w:rFonts w:ascii="Cambria" w:eastAsia="Times New Roman" w:hAnsi="Cambria" w:cs="Times New Roman"/>
          <w:b/>
          <w:caps/>
          <w:sz w:val="28"/>
        </w:rPr>
      </w:pPr>
      <w:r w:rsidRPr="0073361A">
        <w:rPr>
          <w:rFonts w:ascii="Cambria" w:eastAsia="Times New Roman" w:hAnsi="Cambria" w:cs="Times New Roman"/>
          <w:b/>
          <w:caps/>
          <w:sz w:val="28"/>
        </w:rPr>
        <w:t>БАЙЕСОВСКИЕ ТЕХНОЛОГИИ РАЗРАБОТКиИ ПРИНЯТИЯ РЕШЕНИЙ В УПРАВЛЕНИИ ПРЕДПРИЯТИЯМ</w:t>
      </w:r>
      <w:proofErr w:type="gramStart"/>
      <w:r w:rsidRPr="0073361A">
        <w:rPr>
          <w:rFonts w:ascii="Cambria" w:eastAsia="Times New Roman" w:hAnsi="Cambria" w:cs="Times New Roman"/>
          <w:b/>
          <w:caps/>
          <w:sz w:val="28"/>
        </w:rPr>
        <w:t>И(</w:t>
      </w:r>
      <w:proofErr w:type="gramEnd"/>
      <w:r w:rsidRPr="0073361A">
        <w:rPr>
          <w:rFonts w:ascii="Cambria" w:eastAsia="Times New Roman" w:hAnsi="Cambria" w:cs="Times New Roman"/>
          <w:b/>
          <w:caps/>
          <w:sz w:val="28"/>
        </w:rPr>
        <w:t>ОРГАНИЗАЦИЯМИ)</w:t>
      </w:r>
    </w:p>
    <w:p w:rsidR="0073361A" w:rsidRPr="0073361A" w:rsidRDefault="0073361A" w:rsidP="00320EA0">
      <w:pPr>
        <w:spacing w:after="0" w:line="228" w:lineRule="auto"/>
        <w:contextualSpacing/>
        <w:rPr>
          <w:rFonts w:ascii="Cambria" w:eastAsia="Calibri" w:hAnsi="Cambria" w:cs="Times New Roman"/>
        </w:rPr>
      </w:pPr>
    </w:p>
    <w:p w:rsidR="0073361A" w:rsidRPr="0073361A" w:rsidRDefault="0073361A" w:rsidP="00320EA0">
      <w:pPr>
        <w:spacing w:after="0" w:line="228" w:lineRule="auto"/>
        <w:contextualSpacing/>
        <w:jc w:val="right"/>
        <w:rPr>
          <w:rFonts w:ascii="Cambria" w:eastAsia="Times New Roman" w:hAnsi="Cambria" w:cs="Times New Roman"/>
          <w:sz w:val="28"/>
          <w:vertAlign w:val="superscript"/>
          <w:lang w:eastAsia="ru-RU"/>
        </w:rPr>
      </w:pPr>
      <w:r w:rsidRPr="0073361A">
        <w:rPr>
          <w:rFonts w:ascii="Cambria" w:eastAsia="Times New Roman" w:hAnsi="Cambria" w:cs="Times New Roman"/>
          <w:sz w:val="28"/>
          <w:lang w:eastAsia="ru-RU"/>
        </w:rPr>
        <w:t>А.Г. Лепеш</w:t>
      </w:r>
      <w:proofErr w:type="gramStart"/>
      <w:r w:rsidRPr="0073361A">
        <w:rPr>
          <w:rFonts w:ascii="Cambria" w:eastAsia="Times New Roman" w:hAnsi="Cambria" w:cs="Times New Roman"/>
          <w:sz w:val="28"/>
          <w:vertAlign w:val="superscript"/>
          <w:lang w:eastAsia="ru-RU"/>
        </w:rPr>
        <w:t>1</w:t>
      </w:r>
      <w:proofErr w:type="gramEnd"/>
      <w:r w:rsidRPr="0073361A">
        <w:rPr>
          <w:rFonts w:ascii="Cambria" w:eastAsia="Times New Roman" w:hAnsi="Cambria" w:cs="Times New Roman"/>
          <w:sz w:val="28"/>
          <w:lang w:eastAsia="ru-RU"/>
        </w:rPr>
        <w:t>, Д.А.Моисеенкова</w:t>
      </w:r>
      <w:r w:rsidRPr="0073361A">
        <w:rPr>
          <w:rFonts w:ascii="Cambria" w:eastAsia="Times New Roman" w:hAnsi="Cambria" w:cs="Times New Roman"/>
          <w:sz w:val="28"/>
          <w:vertAlign w:val="superscript"/>
          <w:lang w:eastAsia="ru-RU"/>
        </w:rPr>
        <w:t>2</w:t>
      </w:r>
      <w:r w:rsidRPr="0073361A">
        <w:rPr>
          <w:rFonts w:ascii="Cambria" w:eastAsia="Times New Roman" w:hAnsi="Cambria" w:cs="Times New Roman"/>
          <w:sz w:val="28"/>
          <w:lang w:eastAsia="ru-RU"/>
        </w:rPr>
        <w:t>, Ю.А.Петренко</w:t>
      </w:r>
      <w:r w:rsidRPr="0073361A">
        <w:rPr>
          <w:rFonts w:ascii="Cambria" w:eastAsia="Times New Roman" w:hAnsi="Cambria" w:cs="Times New Roman"/>
          <w:sz w:val="28"/>
          <w:vertAlign w:val="superscript"/>
          <w:lang w:eastAsia="ru-RU"/>
        </w:rPr>
        <w:t>3</w:t>
      </w:r>
    </w:p>
    <w:p w:rsidR="0073361A" w:rsidRPr="0073361A" w:rsidRDefault="0073361A" w:rsidP="00320EA0">
      <w:pPr>
        <w:spacing w:after="0" w:line="228" w:lineRule="auto"/>
        <w:contextualSpacing/>
        <w:jc w:val="right"/>
        <w:rPr>
          <w:rFonts w:ascii="Cambria" w:eastAsia="Times New Roman" w:hAnsi="Cambria" w:cs="Times New Roman"/>
          <w:sz w:val="28"/>
          <w:vertAlign w:val="superscript"/>
          <w:lang w:eastAsia="ru-RU"/>
        </w:rPr>
      </w:pPr>
    </w:p>
    <w:p w:rsidR="0073361A" w:rsidRPr="0073361A" w:rsidRDefault="0073361A" w:rsidP="00320EA0">
      <w:pPr>
        <w:widowControl w:val="0"/>
        <w:spacing w:after="0" w:line="240" w:lineRule="auto"/>
        <w:contextualSpacing/>
        <w:jc w:val="right"/>
        <w:rPr>
          <w:rFonts w:eastAsia="Calibri" w:cs="Times New Roman"/>
          <w:iCs/>
          <w:sz w:val="24"/>
          <w:szCs w:val="24"/>
        </w:rPr>
      </w:pPr>
      <w:r w:rsidRPr="0073361A">
        <w:rPr>
          <w:rFonts w:eastAsia="Calibri" w:cs="Times New Roman"/>
          <w:iCs/>
          <w:sz w:val="24"/>
          <w:szCs w:val="24"/>
          <w:vertAlign w:val="superscript"/>
        </w:rPr>
        <w:t>1,3</w:t>
      </w:r>
      <w:r w:rsidRPr="0073361A">
        <w:rPr>
          <w:rFonts w:eastAsia="Calibri" w:cs="Times New Roman"/>
          <w:i/>
          <w:iCs/>
          <w:sz w:val="24"/>
          <w:szCs w:val="24"/>
        </w:rPr>
        <w:t xml:space="preserve">Санкт-Петербургский государственный экономический университет </w:t>
      </w:r>
      <w:r w:rsidRPr="0073361A">
        <w:rPr>
          <w:rFonts w:eastAsia="Calibri" w:cs="Times New Roman"/>
          <w:iCs/>
          <w:sz w:val="24"/>
          <w:szCs w:val="24"/>
        </w:rPr>
        <w:t>(</w:t>
      </w:r>
      <w:proofErr w:type="spellStart"/>
      <w:r w:rsidRPr="0073361A">
        <w:rPr>
          <w:rFonts w:eastAsia="Calibri" w:cs="Times New Roman"/>
          <w:i/>
          <w:iCs/>
          <w:sz w:val="24"/>
          <w:szCs w:val="24"/>
        </w:rPr>
        <w:t>СПбГЭУ</w:t>
      </w:r>
      <w:proofErr w:type="spellEnd"/>
      <w:r w:rsidRPr="0073361A">
        <w:rPr>
          <w:rFonts w:eastAsia="Calibri" w:cs="Times New Roman"/>
          <w:iCs/>
          <w:sz w:val="24"/>
          <w:szCs w:val="24"/>
        </w:rPr>
        <w:t>),191023,</w:t>
      </w:r>
      <w:r w:rsidRPr="0073361A">
        <w:rPr>
          <w:rFonts w:eastAsia="Calibri" w:cs="Times New Roman"/>
          <w:i/>
          <w:iCs/>
          <w:sz w:val="24"/>
          <w:szCs w:val="24"/>
        </w:rPr>
        <w:t xml:space="preserve"> Санкт-Петербург, ул. </w:t>
      </w:r>
      <w:proofErr w:type="gramStart"/>
      <w:r w:rsidRPr="0073361A">
        <w:rPr>
          <w:rFonts w:eastAsia="Calibri" w:cs="Times New Roman"/>
          <w:i/>
          <w:iCs/>
          <w:sz w:val="24"/>
          <w:szCs w:val="24"/>
        </w:rPr>
        <w:t>Садовая</w:t>
      </w:r>
      <w:proofErr w:type="gramEnd"/>
      <w:r w:rsidRPr="0073361A">
        <w:rPr>
          <w:rFonts w:eastAsia="Calibri" w:cs="Times New Roman"/>
          <w:i/>
          <w:iCs/>
          <w:sz w:val="24"/>
          <w:szCs w:val="24"/>
        </w:rPr>
        <w:t xml:space="preserve">, д. </w:t>
      </w:r>
      <w:r w:rsidRPr="0073361A">
        <w:rPr>
          <w:rFonts w:eastAsia="Calibri" w:cs="Times New Roman"/>
          <w:iCs/>
          <w:sz w:val="24"/>
          <w:szCs w:val="24"/>
        </w:rPr>
        <w:t>21</w:t>
      </w:r>
    </w:p>
    <w:p w:rsidR="0073361A" w:rsidRPr="0073361A" w:rsidRDefault="0073361A" w:rsidP="00320EA0">
      <w:pPr>
        <w:spacing w:after="0" w:line="240" w:lineRule="auto"/>
        <w:contextualSpacing/>
        <w:jc w:val="right"/>
        <w:rPr>
          <w:rFonts w:eastAsia="Times New Roman" w:cs="Times New Roman"/>
          <w:sz w:val="24"/>
          <w:szCs w:val="24"/>
          <w:lang w:eastAsia="ru-RU"/>
        </w:rPr>
      </w:pPr>
      <w:r w:rsidRPr="0073361A">
        <w:rPr>
          <w:rFonts w:eastAsia="Times New Roman" w:cs="Times New Roman"/>
          <w:sz w:val="24"/>
          <w:szCs w:val="24"/>
          <w:vertAlign w:val="superscript"/>
          <w:lang w:eastAsia="ru-RU"/>
        </w:rPr>
        <w:t>2</w:t>
      </w:r>
      <w:r w:rsidRPr="0073361A">
        <w:rPr>
          <w:rFonts w:eastAsia="Times New Roman" w:cs="Times New Roman"/>
          <w:i/>
          <w:sz w:val="24"/>
          <w:szCs w:val="24"/>
          <w:lang w:eastAsia="ru-RU"/>
        </w:rPr>
        <w:t>ООО «ЭМЗИОР»,</w:t>
      </w:r>
      <w:r w:rsidRPr="0073361A">
        <w:rPr>
          <w:rFonts w:eastAsia="Times New Roman" w:cs="Times New Roman"/>
          <w:sz w:val="24"/>
          <w:szCs w:val="24"/>
          <w:lang w:eastAsia="ru-RU"/>
        </w:rPr>
        <w:t xml:space="preserve">198515, </w:t>
      </w:r>
      <w:r w:rsidRPr="0073361A">
        <w:rPr>
          <w:rFonts w:eastAsia="Times New Roman" w:cs="Times New Roman"/>
          <w:i/>
          <w:sz w:val="24"/>
          <w:szCs w:val="24"/>
          <w:lang w:eastAsia="ru-RU"/>
        </w:rPr>
        <w:t xml:space="preserve">г. Санкт-Петербург, пос. Стрельна, ул. Связи, </w:t>
      </w:r>
      <w:proofErr w:type="spellStart"/>
      <w:r w:rsidRPr="0073361A">
        <w:rPr>
          <w:rFonts w:eastAsia="Times New Roman" w:cs="Times New Roman"/>
          <w:i/>
          <w:sz w:val="24"/>
          <w:szCs w:val="24"/>
          <w:lang w:eastAsia="ru-RU"/>
        </w:rPr>
        <w:t>д</w:t>
      </w:r>
      <w:proofErr w:type="spellEnd"/>
      <w:r w:rsidRPr="0073361A">
        <w:rPr>
          <w:rFonts w:eastAsia="Times New Roman" w:cs="Times New Roman"/>
          <w:i/>
          <w:sz w:val="24"/>
          <w:szCs w:val="24"/>
          <w:lang w:eastAsia="ru-RU"/>
        </w:rPr>
        <w:t xml:space="preserve"> </w:t>
      </w:r>
      <w:r w:rsidRPr="0073361A">
        <w:rPr>
          <w:rFonts w:eastAsia="Times New Roman" w:cs="Times New Roman"/>
          <w:sz w:val="24"/>
          <w:szCs w:val="24"/>
          <w:lang w:eastAsia="ru-RU"/>
        </w:rPr>
        <w:t>34</w:t>
      </w:r>
      <w:r w:rsidRPr="0073361A">
        <w:rPr>
          <w:rFonts w:eastAsia="Times New Roman" w:cs="Times New Roman"/>
          <w:i/>
          <w:sz w:val="24"/>
          <w:szCs w:val="24"/>
          <w:lang w:eastAsia="ru-RU"/>
        </w:rPr>
        <w:t>А.</w:t>
      </w:r>
    </w:p>
    <w:p w:rsidR="0073361A" w:rsidRPr="0073361A" w:rsidRDefault="0073361A" w:rsidP="00320EA0">
      <w:pPr>
        <w:spacing w:after="0" w:line="228" w:lineRule="auto"/>
        <w:ind w:firstLine="567"/>
        <w:contextualSpacing/>
        <w:jc w:val="both"/>
        <w:rPr>
          <w:rFonts w:eastAsia="Calibri" w:cs="Times New Roman"/>
          <w:spacing w:val="-2"/>
        </w:rPr>
      </w:pPr>
    </w:p>
    <w:p w:rsidR="0073361A" w:rsidRPr="0073361A" w:rsidRDefault="0073361A" w:rsidP="00320EA0">
      <w:pPr>
        <w:spacing w:after="0" w:line="240" w:lineRule="auto"/>
        <w:ind w:firstLine="567"/>
        <w:contextualSpacing/>
        <w:jc w:val="both"/>
        <w:rPr>
          <w:rFonts w:eastAsia="Calibri" w:cs="Times New Roman"/>
          <w:spacing w:val="-2"/>
          <w:sz w:val="20"/>
        </w:rPr>
      </w:pPr>
      <w:r w:rsidRPr="0073361A">
        <w:rPr>
          <w:rFonts w:eastAsia="Calibri" w:cs="Times New Roman"/>
          <w:spacing w:val="-2"/>
          <w:sz w:val="20"/>
        </w:rPr>
        <w:t>Представлен один из возможных подходов к разработке систем поддержки принятия управленческих решений в условиях неопределённости на основе байесовских интеллектуальных технологий (БИТ). Приведены примеры его инструментального применения в различных областях хозяйственной деятельности.</w:t>
      </w:r>
    </w:p>
    <w:p w:rsidR="0073361A" w:rsidRPr="0073361A" w:rsidRDefault="0073361A" w:rsidP="00320EA0">
      <w:pPr>
        <w:spacing w:after="0" w:line="240" w:lineRule="auto"/>
        <w:ind w:firstLine="454"/>
        <w:contextualSpacing/>
        <w:jc w:val="both"/>
        <w:rPr>
          <w:rFonts w:eastAsia="Calibri" w:cs="Times New Roman"/>
          <w:spacing w:val="-2"/>
          <w:sz w:val="20"/>
        </w:rPr>
      </w:pPr>
      <w:r w:rsidRPr="0073361A">
        <w:rPr>
          <w:rFonts w:eastAsia="Calibri" w:cs="Times New Roman"/>
          <w:i/>
          <w:spacing w:val="-2"/>
          <w:sz w:val="20"/>
        </w:rPr>
        <w:t>Ключевые слова:</w:t>
      </w:r>
      <w:r w:rsidRPr="0073361A">
        <w:rPr>
          <w:rFonts w:eastAsia="Calibri" w:cs="Times New Roman"/>
          <w:spacing w:val="-2"/>
          <w:sz w:val="20"/>
        </w:rPr>
        <w:t xml:space="preserve"> система; байесовские интеллектуальные технологии; мониторинг состояния; экологические объекты; оценка деятельности предприятий.</w:t>
      </w:r>
    </w:p>
    <w:p w:rsidR="0073361A" w:rsidRPr="0073361A" w:rsidRDefault="0073361A" w:rsidP="00320EA0">
      <w:pPr>
        <w:spacing w:after="0" w:line="228" w:lineRule="auto"/>
        <w:ind w:firstLine="454"/>
        <w:contextualSpacing/>
        <w:jc w:val="both"/>
        <w:rPr>
          <w:rFonts w:eastAsia="Calibri" w:cs="Times New Roman"/>
          <w:b/>
          <w:spacing w:val="-2"/>
          <w:sz w:val="20"/>
        </w:rPr>
      </w:pPr>
    </w:p>
    <w:p w:rsidR="0073361A" w:rsidRPr="0073361A" w:rsidRDefault="0073361A" w:rsidP="00320EA0">
      <w:pPr>
        <w:autoSpaceDE w:val="0"/>
        <w:spacing w:after="0" w:line="233" w:lineRule="auto"/>
        <w:ind w:firstLine="720"/>
        <w:contextualSpacing/>
        <w:jc w:val="center"/>
        <w:rPr>
          <w:rFonts w:ascii="Cambria" w:eastAsia="Times New Roman" w:hAnsi="Cambria" w:cs="Times New Roman"/>
          <w:b/>
          <w:sz w:val="28"/>
        </w:rPr>
      </w:pPr>
      <w:r w:rsidRPr="0073361A">
        <w:rPr>
          <w:rFonts w:ascii="Cambria" w:eastAsia="Times New Roman" w:hAnsi="Cambria" w:cs="Times New Roman"/>
          <w:b/>
          <w:sz w:val="28"/>
        </w:rPr>
        <w:t>КОНЦЕПТУАЛЬНЫЕ АСПЕКТЫ УПРАВЛЕНИЯ ОБРАЗОВАНИЕМ КАК БИЗНЕС-ПРОЦЕССОМ</w:t>
      </w:r>
    </w:p>
    <w:p w:rsidR="0073361A" w:rsidRPr="0073361A" w:rsidRDefault="0073361A" w:rsidP="00320EA0">
      <w:pPr>
        <w:spacing w:after="0" w:line="233" w:lineRule="auto"/>
        <w:ind w:firstLine="709"/>
        <w:contextualSpacing/>
        <w:jc w:val="right"/>
        <w:rPr>
          <w:rFonts w:ascii="Cambria" w:eastAsia="Times New Roman" w:hAnsi="Cambria" w:cs="Times New Roman"/>
          <w:sz w:val="28"/>
          <w:vertAlign w:val="superscript"/>
          <w:lang w:eastAsia="ru-RU"/>
        </w:rPr>
      </w:pPr>
      <w:r w:rsidRPr="0073361A">
        <w:rPr>
          <w:rFonts w:ascii="Cambria" w:eastAsia="Times New Roman" w:hAnsi="Cambria" w:cs="Times New Roman"/>
          <w:sz w:val="28"/>
          <w:lang w:eastAsia="ru-RU"/>
        </w:rPr>
        <w:t>Е.О. Чайчук</w:t>
      </w:r>
      <w:proofErr w:type="gramStart"/>
      <w:r w:rsidRPr="0073361A">
        <w:rPr>
          <w:rFonts w:ascii="Cambria" w:eastAsia="Times New Roman" w:hAnsi="Cambria" w:cs="Times New Roman"/>
          <w:sz w:val="28"/>
          <w:vertAlign w:val="superscript"/>
          <w:lang w:eastAsia="ru-RU"/>
        </w:rPr>
        <w:t>1</w:t>
      </w:r>
      <w:proofErr w:type="gramEnd"/>
    </w:p>
    <w:p w:rsidR="0073361A" w:rsidRPr="0073361A" w:rsidRDefault="0073361A" w:rsidP="00320EA0">
      <w:pPr>
        <w:spacing w:after="0" w:line="233" w:lineRule="auto"/>
        <w:ind w:firstLine="709"/>
        <w:contextualSpacing/>
        <w:jc w:val="right"/>
        <w:rPr>
          <w:rFonts w:ascii="Cambria" w:eastAsia="Times New Roman" w:hAnsi="Cambria" w:cs="Times New Roman"/>
          <w:sz w:val="28"/>
          <w:lang w:eastAsia="ru-RU"/>
        </w:rPr>
      </w:pPr>
    </w:p>
    <w:p w:rsidR="0073361A" w:rsidRPr="0073361A" w:rsidRDefault="0073361A" w:rsidP="00320EA0">
      <w:pPr>
        <w:widowControl w:val="0"/>
        <w:spacing w:after="0" w:line="233" w:lineRule="auto"/>
        <w:contextualSpacing/>
        <w:jc w:val="right"/>
        <w:rPr>
          <w:rFonts w:eastAsia="Calibri" w:cs="Times New Roman"/>
          <w:iCs/>
          <w:sz w:val="24"/>
          <w:szCs w:val="24"/>
        </w:rPr>
      </w:pPr>
      <w:r w:rsidRPr="0073361A">
        <w:rPr>
          <w:rFonts w:eastAsia="Calibri" w:cs="Times New Roman"/>
          <w:i/>
          <w:iCs/>
          <w:sz w:val="24"/>
          <w:szCs w:val="24"/>
        </w:rPr>
        <w:lastRenderedPageBreak/>
        <w:t xml:space="preserve">Санкт-Петербургский государственный экономический университет </w:t>
      </w:r>
      <w:r w:rsidRPr="0073361A">
        <w:rPr>
          <w:rFonts w:eastAsia="Calibri" w:cs="Times New Roman"/>
          <w:iCs/>
          <w:sz w:val="24"/>
          <w:szCs w:val="24"/>
        </w:rPr>
        <w:t>(</w:t>
      </w:r>
      <w:proofErr w:type="spellStart"/>
      <w:r w:rsidRPr="0073361A">
        <w:rPr>
          <w:rFonts w:eastAsia="Calibri" w:cs="Times New Roman"/>
          <w:i/>
          <w:iCs/>
          <w:sz w:val="24"/>
          <w:szCs w:val="24"/>
        </w:rPr>
        <w:t>СПбГЭУ</w:t>
      </w:r>
      <w:proofErr w:type="spellEnd"/>
      <w:r w:rsidRPr="0073361A">
        <w:rPr>
          <w:rFonts w:eastAsia="Calibri" w:cs="Times New Roman"/>
          <w:iCs/>
          <w:sz w:val="24"/>
          <w:szCs w:val="24"/>
        </w:rPr>
        <w:t>),191023,</w:t>
      </w:r>
      <w:r w:rsidRPr="0073361A">
        <w:rPr>
          <w:rFonts w:eastAsia="Calibri" w:cs="Times New Roman"/>
          <w:i/>
          <w:iCs/>
          <w:sz w:val="24"/>
          <w:szCs w:val="24"/>
        </w:rPr>
        <w:t xml:space="preserve"> Санкт-Петербург, ул. </w:t>
      </w:r>
      <w:proofErr w:type="gramStart"/>
      <w:r w:rsidRPr="0073361A">
        <w:rPr>
          <w:rFonts w:eastAsia="Calibri" w:cs="Times New Roman"/>
          <w:i/>
          <w:iCs/>
          <w:sz w:val="24"/>
          <w:szCs w:val="24"/>
        </w:rPr>
        <w:t>Садовая</w:t>
      </w:r>
      <w:proofErr w:type="gramEnd"/>
      <w:r w:rsidRPr="0073361A">
        <w:rPr>
          <w:rFonts w:eastAsia="Calibri" w:cs="Times New Roman"/>
          <w:i/>
          <w:iCs/>
          <w:sz w:val="24"/>
          <w:szCs w:val="24"/>
        </w:rPr>
        <w:t xml:space="preserve">, д. </w:t>
      </w:r>
      <w:r w:rsidRPr="0073361A">
        <w:rPr>
          <w:rFonts w:eastAsia="Calibri" w:cs="Times New Roman"/>
          <w:iCs/>
          <w:sz w:val="24"/>
          <w:szCs w:val="24"/>
        </w:rPr>
        <w:t>21</w:t>
      </w:r>
    </w:p>
    <w:p w:rsidR="0073361A" w:rsidRPr="0073361A" w:rsidRDefault="0073361A" w:rsidP="00320EA0">
      <w:pPr>
        <w:autoSpaceDE w:val="0"/>
        <w:spacing w:after="0" w:line="233" w:lineRule="auto"/>
        <w:ind w:firstLine="720"/>
        <w:contextualSpacing/>
        <w:jc w:val="center"/>
        <w:rPr>
          <w:rFonts w:eastAsia="Times New Roman" w:cs="Times New Roman"/>
        </w:rPr>
      </w:pPr>
    </w:p>
    <w:p w:rsidR="0073361A" w:rsidRPr="0073361A" w:rsidRDefault="0073361A" w:rsidP="00320EA0">
      <w:pPr>
        <w:autoSpaceDE w:val="0"/>
        <w:spacing w:after="0" w:line="233" w:lineRule="auto"/>
        <w:ind w:firstLine="720"/>
        <w:contextualSpacing/>
        <w:jc w:val="both"/>
        <w:rPr>
          <w:rFonts w:eastAsia="Times New Roman" w:cs="Times New Roman"/>
          <w:iCs/>
          <w:sz w:val="20"/>
        </w:rPr>
      </w:pPr>
      <w:r w:rsidRPr="0073361A">
        <w:rPr>
          <w:rFonts w:eastAsia="Times New Roman" w:cs="Times New Roman"/>
          <w:iCs/>
          <w:sz w:val="20"/>
        </w:rPr>
        <w:t>Статья посвящена актуальным вопросам развития системы образовательных услуг. В ней рассмотрены аспекты управления системой высшего образования.</w:t>
      </w:r>
    </w:p>
    <w:p w:rsidR="0073361A" w:rsidRPr="0073361A" w:rsidRDefault="0073361A" w:rsidP="00320EA0">
      <w:pPr>
        <w:autoSpaceDE w:val="0"/>
        <w:spacing w:after="0" w:line="233" w:lineRule="auto"/>
        <w:ind w:firstLine="709"/>
        <w:contextualSpacing/>
        <w:jc w:val="both"/>
        <w:rPr>
          <w:rFonts w:eastAsia="Times New Roman" w:cs="Times New Roman"/>
          <w:sz w:val="20"/>
        </w:rPr>
      </w:pPr>
      <w:r w:rsidRPr="0073361A">
        <w:rPr>
          <w:rFonts w:eastAsia="Times New Roman" w:cs="Times New Roman"/>
          <w:bCs/>
          <w:i/>
          <w:iCs/>
          <w:sz w:val="20"/>
        </w:rPr>
        <w:t xml:space="preserve">Ключевые </w:t>
      </w:r>
      <w:proofErr w:type="spellStart"/>
      <w:r w:rsidRPr="0073361A">
        <w:rPr>
          <w:rFonts w:eastAsia="Times New Roman" w:cs="Times New Roman"/>
          <w:bCs/>
          <w:i/>
          <w:iCs/>
          <w:sz w:val="20"/>
        </w:rPr>
        <w:t>слова</w:t>
      </w:r>
      <w:proofErr w:type="gramStart"/>
      <w:r w:rsidRPr="0073361A">
        <w:rPr>
          <w:rFonts w:eastAsia="Times New Roman" w:cs="Times New Roman"/>
          <w:bCs/>
          <w:i/>
          <w:iCs/>
          <w:sz w:val="20"/>
        </w:rPr>
        <w:t>:</w:t>
      </w:r>
      <w:r w:rsidRPr="0073361A">
        <w:rPr>
          <w:rFonts w:eastAsia="Times New Roman" w:cs="Times New Roman"/>
          <w:iCs/>
          <w:sz w:val="20"/>
        </w:rPr>
        <w:t>с</w:t>
      </w:r>
      <w:proofErr w:type="gramEnd"/>
      <w:r w:rsidRPr="0073361A">
        <w:rPr>
          <w:rFonts w:eastAsia="Times New Roman" w:cs="Times New Roman"/>
          <w:iCs/>
          <w:sz w:val="20"/>
        </w:rPr>
        <w:t>овершенствование</w:t>
      </w:r>
      <w:proofErr w:type="spellEnd"/>
      <w:r w:rsidRPr="0073361A">
        <w:rPr>
          <w:rFonts w:eastAsia="Times New Roman" w:cs="Times New Roman"/>
          <w:iCs/>
          <w:sz w:val="20"/>
        </w:rPr>
        <w:t xml:space="preserve">, высшее образование, </w:t>
      </w:r>
      <w:proofErr w:type="spellStart"/>
      <w:r w:rsidRPr="0073361A">
        <w:rPr>
          <w:rFonts w:eastAsia="Times New Roman" w:cs="Times New Roman"/>
          <w:iCs/>
          <w:sz w:val="20"/>
        </w:rPr>
        <w:t>управлениезнаниями</w:t>
      </w:r>
      <w:proofErr w:type="spellEnd"/>
      <w:r w:rsidRPr="0073361A">
        <w:rPr>
          <w:rFonts w:eastAsia="Times New Roman" w:cs="Times New Roman"/>
          <w:iCs/>
          <w:sz w:val="20"/>
        </w:rPr>
        <w:t>, моделирование, бизнес-процесс</w:t>
      </w:r>
    </w:p>
    <w:p w:rsidR="0073361A" w:rsidRPr="0073361A" w:rsidRDefault="0073361A" w:rsidP="00320EA0">
      <w:pPr>
        <w:spacing w:after="0" w:line="233" w:lineRule="auto"/>
        <w:contextualSpacing/>
        <w:jc w:val="center"/>
        <w:rPr>
          <w:rFonts w:eastAsia="Times New Roman" w:cs="Times New Roman"/>
          <w:b/>
          <w:bCs/>
        </w:rPr>
      </w:pPr>
    </w:p>
    <w:sectPr w:rsidR="0073361A" w:rsidRPr="0073361A"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2">
    <w:nsid w:val="65775D7A"/>
    <w:multiLevelType w:val="hybridMultilevel"/>
    <w:tmpl w:val="FA6A418C"/>
    <w:lvl w:ilvl="0" w:tplc="557CF496">
      <w:start w:val="1"/>
      <w:numFmt w:val="bullet"/>
      <w:pStyle w:val="20"/>
      <w:lvlText w:val=""/>
      <w:lvlJc w:val="left"/>
      <w:pPr>
        <w:tabs>
          <w:tab w:val="num" w:pos="397"/>
        </w:tabs>
        <w:ind w:left="397" w:hanging="397"/>
      </w:pPr>
      <w:rPr>
        <w:rFonts w:ascii="Wingdings" w:hAnsi="Wingdings" w:hint="default"/>
        <w:color w:val="auto"/>
        <w:sz w:val="20"/>
        <w:szCs w:val="20"/>
      </w:rPr>
    </w:lvl>
    <w:lvl w:ilvl="1" w:tplc="D8E8CF08">
      <w:start w:val="1"/>
      <w:numFmt w:val="bullet"/>
      <w:lvlText w:val="o"/>
      <w:lvlJc w:val="left"/>
      <w:pPr>
        <w:tabs>
          <w:tab w:val="num" w:pos="1800"/>
        </w:tabs>
        <w:ind w:left="1800" w:hanging="360"/>
      </w:pPr>
      <w:rPr>
        <w:rFonts w:ascii="Courier New" w:hAnsi="Courier New" w:hint="default"/>
      </w:rPr>
    </w:lvl>
    <w:lvl w:ilvl="2" w:tplc="1E308F38" w:tentative="1">
      <w:start w:val="1"/>
      <w:numFmt w:val="bullet"/>
      <w:lvlText w:val=""/>
      <w:lvlJc w:val="left"/>
      <w:pPr>
        <w:tabs>
          <w:tab w:val="num" w:pos="2520"/>
        </w:tabs>
        <w:ind w:left="2520" w:hanging="360"/>
      </w:pPr>
      <w:rPr>
        <w:rFonts w:ascii="Wingdings" w:hAnsi="Wingdings" w:hint="default"/>
      </w:rPr>
    </w:lvl>
    <w:lvl w:ilvl="3" w:tplc="E3C6ADA8" w:tentative="1">
      <w:start w:val="1"/>
      <w:numFmt w:val="bullet"/>
      <w:lvlText w:val=""/>
      <w:lvlJc w:val="left"/>
      <w:pPr>
        <w:tabs>
          <w:tab w:val="num" w:pos="3240"/>
        </w:tabs>
        <w:ind w:left="3240" w:hanging="360"/>
      </w:pPr>
      <w:rPr>
        <w:rFonts w:ascii="Symbol" w:hAnsi="Symbol" w:hint="default"/>
      </w:rPr>
    </w:lvl>
    <w:lvl w:ilvl="4" w:tplc="AC34B568" w:tentative="1">
      <w:start w:val="1"/>
      <w:numFmt w:val="bullet"/>
      <w:lvlText w:val="o"/>
      <w:lvlJc w:val="left"/>
      <w:pPr>
        <w:tabs>
          <w:tab w:val="num" w:pos="3960"/>
        </w:tabs>
        <w:ind w:left="3960" w:hanging="360"/>
      </w:pPr>
      <w:rPr>
        <w:rFonts w:ascii="Courier New" w:hAnsi="Courier New" w:hint="default"/>
      </w:rPr>
    </w:lvl>
    <w:lvl w:ilvl="5" w:tplc="0E9A927C" w:tentative="1">
      <w:start w:val="1"/>
      <w:numFmt w:val="bullet"/>
      <w:lvlText w:val=""/>
      <w:lvlJc w:val="left"/>
      <w:pPr>
        <w:tabs>
          <w:tab w:val="num" w:pos="4680"/>
        </w:tabs>
        <w:ind w:left="4680" w:hanging="360"/>
      </w:pPr>
      <w:rPr>
        <w:rFonts w:ascii="Wingdings" w:hAnsi="Wingdings" w:hint="default"/>
      </w:rPr>
    </w:lvl>
    <w:lvl w:ilvl="6" w:tplc="4C34EC4C" w:tentative="1">
      <w:start w:val="1"/>
      <w:numFmt w:val="bullet"/>
      <w:lvlText w:val=""/>
      <w:lvlJc w:val="left"/>
      <w:pPr>
        <w:tabs>
          <w:tab w:val="num" w:pos="5400"/>
        </w:tabs>
        <w:ind w:left="5400" w:hanging="360"/>
      </w:pPr>
      <w:rPr>
        <w:rFonts w:ascii="Symbol" w:hAnsi="Symbol" w:hint="default"/>
      </w:rPr>
    </w:lvl>
    <w:lvl w:ilvl="7" w:tplc="D33AE178" w:tentative="1">
      <w:start w:val="1"/>
      <w:numFmt w:val="bullet"/>
      <w:lvlText w:val="o"/>
      <w:lvlJc w:val="left"/>
      <w:pPr>
        <w:tabs>
          <w:tab w:val="num" w:pos="6120"/>
        </w:tabs>
        <w:ind w:left="6120" w:hanging="360"/>
      </w:pPr>
      <w:rPr>
        <w:rFonts w:ascii="Courier New" w:hAnsi="Courier New" w:hint="default"/>
      </w:rPr>
    </w:lvl>
    <w:lvl w:ilvl="8" w:tplc="33A003F4"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5C60C3"/>
    <w:rsid w:val="000913BF"/>
    <w:rsid w:val="000A7C1F"/>
    <w:rsid w:val="000F6D2D"/>
    <w:rsid w:val="00100362"/>
    <w:rsid w:val="002D476A"/>
    <w:rsid w:val="00320EA0"/>
    <w:rsid w:val="003C019D"/>
    <w:rsid w:val="005C60C3"/>
    <w:rsid w:val="00686FD8"/>
    <w:rsid w:val="00707436"/>
    <w:rsid w:val="007301DF"/>
    <w:rsid w:val="0073361A"/>
    <w:rsid w:val="007E0378"/>
    <w:rsid w:val="00941FA9"/>
    <w:rsid w:val="00B75C3A"/>
    <w:rsid w:val="00BB0291"/>
    <w:rsid w:val="00CD656A"/>
    <w:rsid w:val="00E271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60C3"/>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1">
    <w:name w:val="heading 2"/>
    <w:aliases w:val="Заголовок 211,Heading 2 Hidden"/>
    <w:basedOn w:val="a0"/>
    <w:next w:val="a0"/>
    <w:link w:val="22"/>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2">
    <w:name w:val="Заголовок 2 Знак"/>
    <w:aliases w:val="Заголовок 211 Знак,Heading 2 Hidden Знак"/>
    <w:link w:val="21"/>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99"/>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uiPriority w:val="99"/>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3">
    <w:name w:val="Quote"/>
    <w:basedOn w:val="a0"/>
    <w:next w:val="a0"/>
    <w:link w:val="24"/>
    <w:uiPriority w:val="29"/>
    <w:qFormat/>
    <w:rsid w:val="00BB0291"/>
    <w:pPr>
      <w:spacing w:after="0" w:line="240" w:lineRule="auto"/>
      <w:ind w:firstLine="709"/>
      <w:jc w:val="both"/>
    </w:pPr>
    <w:rPr>
      <w:i/>
      <w:iCs/>
      <w:color w:val="000000"/>
      <w:sz w:val="28"/>
      <w:szCs w:val="20"/>
    </w:rPr>
  </w:style>
  <w:style w:type="character" w:customStyle="1" w:styleId="24">
    <w:name w:val="Цитата 2 Знак"/>
    <w:basedOn w:val="a1"/>
    <w:link w:val="23"/>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5">
    <w:name w:val="Абзац списка2"/>
    <w:basedOn w:val="a0"/>
    <w:qFormat/>
    <w:rsid w:val="00BB0291"/>
    <w:pPr>
      <w:ind w:left="720" w:firstLine="709"/>
      <w:jc w:val="both"/>
    </w:pPr>
    <w:rPr>
      <w:rFonts w:eastAsia="Times New Roman"/>
      <w:sz w:val="28"/>
    </w:rPr>
  </w:style>
  <w:style w:type="paragraph" w:customStyle="1" w:styleId="26">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20">
    <w:name w:val="List Bullet 2"/>
    <w:basedOn w:val="a0"/>
    <w:rsid w:val="000A7C1F"/>
    <w:pPr>
      <w:widowControl w:val="0"/>
      <w:numPr>
        <w:numId w:val="3"/>
      </w:numPr>
      <w:spacing w:before="60" w:after="0" w:line="240" w:lineRule="auto"/>
      <w:jc w:val="both"/>
    </w:pPr>
    <w:rPr>
      <w:rFonts w:eastAsia="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1500</Words>
  <Characters>8552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2016-05-18T09:39:00Z</dcterms:created>
  <dcterms:modified xsi:type="dcterms:W3CDTF">2016-05-18T09:41:00Z</dcterms:modified>
</cp:coreProperties>
</file>