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E0A" w:rsidRPr="00A76ADC" w:rsidRDefault="00DC1E0A" w:rsidP="00DC1E0A">
      <w:pPr>
        <w:shd w:val="clear" w:color="auto" w:fill="FFFFFF" w:themeFill="background1"/>
        <w:spacing w:after="0" w:line="221" w:lineRule="auto"/>
        <w:jc w:val="center"/>
        <w:rPr>
          <w:rFonts w:asciiTheme="majorHAnsi" w:hAnsiTheme="majorHAnsi"/>
          <w:b/>
          <w:i/>
          <w:sz w:val="28"/>
          <w:szCs w:val="28"/>
        </w:rPr>
      </w:pPr>
    </w:p>
    <w:p w:rsidR="00DC1E0A" w:rsidRDefault="00DC1E0A" w:rsidP="00DC1E0A">
      <w:pPr>
        <w:spacing w:after="0"/>
        <w:jc w:val="center"/>
        <w:rPr>
          <w:rFonts w:asciiTheme="majorHAnsi" w:hAnsiTheme="majorHAnsi"/>
          <w:b/>
          <w:sz w:val="28"/>
          <w:szCs w:val="28"/>
        </w:rPr>
      </w:pPr>
      <w:r w:rsidRPr="00A76ADC">
        <w:rPr>
          <w:rFonts w:asciiTheme="majorHAnsi" w:hAnsiTheme="majorHAnsi"/>
          <w:b/>
          <w:sz w:val="28"/>
          <w:szCs w:val="28"/>
        </w:rPr>
        <w:t>СЕРВИС – СИСТЕМА ТЕХНИЧЕСКОГО ОБСЛУЖИВАНИЯ</w:t>
      </w:r>
    </w:p>
    <w:p w:rsidR="00A76ADC" w:rsidRPr="00A76ADC" w:rsidRDefault="00A76ADC" w:rsidP="00A76ADC">
      <w:pPr>
        <w:spacing w:after="0"/>
        <w:jc w:val="right"/>
        <w:rPr>
          <w:rFonts w:cs="Times New Roman"/>
          <w:i/>
          <w:sz w:val="24"/>
        </w:rPr>
      </w:pPr>
      <w:r w:rsidRPr="00A76ADC">
        <w:rPr>
          <w:rFonts w:cs="Times New Roman"/>
          <w:i/>
          <w:sz w:val="24"/>
        </w:rPr>
        <w:t xml:space="preserve">Г.В. </w:t>
      </w:r>
      <w:proofErr w:type="spellStart"/>
      <w:r w:rsidRPr="00A76ADC">
        <w:rPr>
          <w:rFonts w:cs="Times New Roman"/>
          <w:i/>
          <w:sz w:val="24"/>
        </w:rPr>
        <w:t>Лепеш</w:t>
      </w:r>
      <w:proofErr w:type="spellEnd"/>
    </w:p>
    <w:p w:rsidR="00A76ADC" w:rsidRPr="008B5CF8" w:rsidRDefault="00A76ADC" w:rsidP="00A76ADC">
      <w:pPr>
        <w:spacing w:after="0" w:line="240" w:lineRule="auto"/>
        <w:jc w:val="right"/>
        <w:rPr>
          <w:rFonts w:cs="Times New Roman"/>
          <w:i/>
          <w:sz w:val="24"/>
        </w:rPr>
      </w:pPr>
      <w:r w:rsidRPr="008B5CF8">
        <w:rPr>
          <w:rFonts w:cs="Times New Roman"/>
          <w:sz w:val="24"/>
          <w:vertAlign w:val="superscript"/>
        </w:rPr>
        <w:t>1</w:t>
      </w:r>
      <w:r w:rsidRPr="008B5CF8">
        <w:rPr>
          <w:rFonts w:cs="Times New Roman"/>
          <w:i/>
          <w:sz w:val="24"/>
        </w:rPr>
        <w:t xml:space="preserve">Санкт-Петербургский государственный экономический университет </w:t>
      </w:r>
      <w:r w:rsidRPr="008B5CF8">
        <w:rPr>
          <w:rFonts w:cs="Times New Roman"/>
          <w:sz w:val="24"/>
        </w:rPr>
        <w:t>(</w:t>
      </w:r>
      <w:proofErr w:type="spellStart"/>
      <w:r w:rsidRPr="008B5CF8">
        <w:rPr>
          <w:rFonts w:cs="Times New Roman"/>
          <w:i/>
          <w:sz w:val="24"/>
        </w:rPr>
        <w:t>СПбГЭУ</w:t>
      </w:r>
      <w:proofErr w:type="spellEnd"/>
      <w:r w:rsidRPr="008B5CF8">
        <w:rPr>
          <w:rFonts w:cs="Times New Roman"/>
          <w:sz w:val="24"/>
        </w:rPr>
        <w:t>)</w:t>
      </w:r>
      <w:r>
        <w:rPr>
          <w:rFonts w:cs="Times New Roman"/>
          <w:sz w:val="24"/>
        </w:rPr>
        <w:t>,</w:t>
      </w:r>
    </w:p>
    <w:p w:rsidR="00A76ADC" w:rsidRPr="008B5CF8" w:rsidRDefault="00A76ADC" w:rsidP="00A76ADC">
      <w:pPr>
        <w:spacing w:after="0" w:line="240" w:lineRule="auto"/>
        <w:jc w:val="right"/>
        <w:rPr>
          <w:rFonts w:cs="Times New Roman"/>
          <w:sz w:val="24"/>
        </w:rPr>
      </w:pPr>
      <w:r w:rsidRPr="008B5CF8">
        <w:rPr>
          <w:rFonts w:cs="Times New Roman"/>
          <w:sz w:val="24"/>
        </w:rPr>
        <w:t>191023</w:t>
      </w:r>
      <w:r w:rsidRPr="008B5CF8">
        <w:rPr>
          <w:rFonts w:cs="Times New Roman"/>
          <w:i/>
          <w:sz w:val="24"/>
        </w:rPr>
        <w:t xml:space="preserve">, г. Санкт-Петербург, ул. </w:t>
      </w:r>
      <w:proofErr w:type="gramStart"/>
      <w:r w:rsidRPr="008B5CF8">
        <w:rPr>
          <w:rFonts w:cs="Times New Roman"/>
          <w:i/>
          <w:sz w:val="24"/>
        </w:rPr>
        <w:t>Садовая</w:t>
      </w:r>
      <w:proofErr w:type="gramEnd"/>
      <w:r w:rsidRPr="008B5CF8">
        <w:rPr>
          <w:rFonts w:cs="Times New Roman"/>
          <w:i/>
          <w:sz w:val="24"/>
        </w:rPr>
        <w:t xml:space="preserve">, </w:t>
      </w:r>
      <w:r w:rsidRPr="008B5CF8">
        <w:rPr>
          <w:rFonts w:cs="Times New Roman"/>
          <w:sz w:val="24"/>
        </w:rPr>
        <w:t>21;</w:t>
      </w:r>
    </w:p>
    <w:p w:rsidR="00A76ADC" w:rsidRPr="00A76ADC" w:rsidRDefault="00A76ADC" w:rsidP="00A76ADC">
      <w:pPr>
        <w:spacing w:after="0"/>
        <w:ind w:firstLine="709"/>
        <w:jc w:val="both"/>
        <w:rPr>
          <w:sz w:val="20"/>
        </w:rPr>
      </w:pPr>
      <w:r w:rsidRPr="00A76ADC">
        <w:rPr>
          <w:sz w:val="20"/>
        </w:rPr>
        <w:t xml:space="preserve">В статье анализируются современные подходы к определению службы, </w:t>
      </w:r>
      <w:proofErr w:type="gramStart"/>
      <w:r w:rsidRPr="00A76ADC">
        <w:rPr>
          <w:sz w:val="20"/>
        </w:rPr>
        <w:t>разделенных</w:t>
      </w:r>
      <w:proofErr w:type="gramEnd"/>
      <w:r w:rsidRPr="00A76ADC">
        <w:rPr>
          <w:sz w:val="20"/>
        </w:rPr>
        <w:t xml:space="preserve"> различными областями обслуживания, таких как: техническая, технологическая, информационные и т.д. Доказано, что все они, так или </w:t>
      </w:r>
      <w:proofErr w:type="gramStart"/>
      <w:r w:rsidRPr="00A76ADC">
        <w:rPr>
          <w:sz w:val="20"/>
        </w:rPr>
        <w:t>иначе</w:t>
      </w:r>
      <w:proofErr w:type="gramEnd"/>
      <w:r w:rsidRPr="00A76ADC">
        <w:rPr>
          <w:sz w:val="20"/>
        </w:rPr>
        <w:t xml:space="preserve"> связанны с использованием современн</w:t>
      </w:r>
      <w:r>
        <w:rPr>
          <w:sz w:val="20"/>
        </w:rPr>
        <w:t>ого</w:t>
      </w:r>
      <w:r w:rsidRPr="00A76ADC">
        <w:rPr>
          <w:sz w:val="20"/>
        </w:rPr>
        <w:t xml:space="preserve"> высокотехнологичн</w:t>
      </w:r>
      <w:r>
        <w:rPr>
          <w:sz w:val="20"/>
        </w:rPr>
        <w:t>ого</w:t>
      </w:r>
      <w:r w:rsidRPr="00A76ADC">
        <w:rPr>
          <w:sz w:val="20"/>
        </w:rPr>
        <w:t xml:space="preserve"> -</w:t>
      </w:r>
      <w:proofErr w:type="spellStart"/>
      <w:r w:rsidRPr="00A76ADC">
        <w:rPr>
          <w:sz w:val="20"/>
        </w:rPr>
        <w:t>tech</w:t>
      </w:r>
      <w:proofErr w:type="spellEnd"/>
      <w:r w:rsidRPr="00A76ADC">
        <w:rPr>
          <w:sz w:val="20"/>
        </w:rPr>
        <w:t xml:space="preserve"> оборудовани</w:t>
      </w:r>
      <w:r>
        <w:rPr>
          <w:sz w:val="20"/>
        </w:rPr>
        <w:t>я. Обозначен</w:t>
      </w:r>
      <w:r w:rsidRPr="00A76ADC">
        <w:rPr>
          <w:sz w:val="20"/>
        </w:rPr>
        <w:t xml:space="preserve"> приоритет технической службы в системе подготовки университета в </w:t>
      </w:r>
      <w:r>
        <w:rPr>
          <w:sz w:val="20"/>
        </w:rPr>
        <w:t>сфере</w:t>
      </w:r>
      <w:r w:rsidRPr="00A76ADC">
        <w:rPr>
          <w:sz w:val="20"/>
        </w:rPr>
        <w:t xml:space="preserve"> обслуживания.</w:t>
      </w:r>
    </w:p>
    <w:p w:rsidR="00A76ADC" w:rsidRPr="00A76ADC" w:rsidRDefault="00A76ADC" w:rsidP="00A76ADC">
      <w:pPr>
        <w:spacing w:after="0"/>
        <w:ind w:firstLine="709"/>
        <w:jc w:val="both"/>
        <w:rPr>
          <w:sz w:val="20"/>
        </w:rPr>
      </w:pPr>
      <w:r w:rsidRPr="009A55F0">
        <w:rPr>
          <w:i/>
          <w:sz w:val="20"/>
        </w:rPr>
        <w:t>Ключевые слова</w:t>
      </w:r>
      <w:r w:rsidRPr="00A76ADC">
        <w:rPr>
          <w:sz w:val="20"/>
        </w:rPr>
        <w:t>: современная экономика, продукция, высокие технологии, внутренний рынок, организованный технической службой.</w:t>
      </w:r>
    </w:p>
    <w:p w:rsidR="00DC1E0A" w:rsidRPr="00A76ADC" w:rsidRDefault="00DC1E0A" w:rsidP="00DC1E0A">
      <w:pPr>
        <w:tabs>
          <w:tab w:val="left" w:pos="81"/>
        </w:tabs>
        <w:spacing w:after="0" w:line="240" w:lineRule="auto"/>
        <w:jc w:val="center"/>
        <w:rPr>
          <w:rFonts w:asciiTheme="majorHAnsi" w:eastAsia="Times New Roman" w:hAnsiTheme="majorHAnsi" w:cs="Times New Roman"/>
          <w:b/>
          <w:sz w:val="24"/>
          <w:szCs w:val="24"/>
          <w:lang w:eastAsia="ru-RU"/>
        </w:rPr>
      </w:pPr>
      <w:r w:rsidRPr="00A25327">
        <w:rPr>
          <w:rFonts w:asciiTheme="majorHAnsi" w:eastAsia="Times New Roman" w:hAnsiTheme="majorHAnsi" w:cs="Times New Roman"/>
          <w:b/>
          <w:sz w:val="24"/>
          <w:szCs w:val="24"/>
          <w:lang w:val="en-US" w:eastAsia="ru-RU"/>
        </w:rPr>
        <w:t>SERVICE</w:t>
      </w:r>
      <w:r w:rsidRPr="00A76ADC">
        <w:rPr>
          <w:rFonts w:asciiTheme="majorHAnsi" w:eastAsia="Times New Roman" w:hAnsiTheme="majorHAnsi" w:cs="Times New Roman"/>
          <w:b/>
          <w:sz w:val="24"/>
          <w:szCs w:val="24"/>
          <w:lang w:eastAsia="ru-RU"/>
        </w:rPr>
        <w:t xml:space="preserve"> – </w:t>
      </w:r>
      <w:r w:rsidRPr="00A25327">
        <w:rPr>
          <w:rFonts w:asciiTheme="majorHAnsi" w:eastAsia="Times New Roman" w:hAnsiTheme="majorHAnsi" w:cs="Times New Roman"/>
          <w:b/>
          <w:sz w:val="24"/>
          <w:szCs w:val="24"/>
          <w:lang w:val="en-US" w:eastAsia="ru-RU"/>
        </w:rPr>
        <w:t>MAINTENANCE</w:t>
      </w:r>
      <w:r w:rsidRPr="00A76ADC">
        <w:rPr>
          <w:rFonts w:asciiTheme="majorHAnsi" w:eastAsia="Times New Roman" w:hAnsiTheme="majorHAnsi" w:cs="Times New Roman"/>
          <w:b/>
          <w:sz w:val="24"/>
          <w:szCs w:val="24"/>
          <w:lang w:eastAsia="ru-RU"/>
        </w:rPr>
        <w:t xml:space="preserve"> </w:t>
      </w:r>
      <w:r w:rsidRPr="00A25327">
        <w:rPr>
          <w:rFonts w:asciiTheme="majorHAnsi" w:eastAsia="Times New Roman" w:hAnsiTheme="majorHAnsi" w:cs="Times New Roman"/>
          <w:b/>
          <w:sz w:val="24"/>
          <w:szCs w:val="24"/>
          <w:lang w:val="en-US" w:eastAsia="ru-RU"/>
        </w:rPr>
        <w:t>SYSTEM</w:t>
      </w:r>
    </w:p>
    <w:p w:rsidR="00DC1E0A" w:rsidRPr="00A25327" w:rsidRDefault="00DC1E0A" w:rsidP="00DC1E0A">
      <w:pPr>
        <w:spacing w:after="0" w:line="240" w:lineRule="auto"/>
        <w:jc w:val="right"/>
        <w:rPr>
          <w:rFonts w:asciiTheme="majorHAnsi" w:hAnsiTheme="majorHAnsi"/>
          <w:b/>
          <w:sz w:val="24"/>
          <w:szCs w:val="28"/>
          <w:lang w:val="en-US"/>
        </w:rPr>
      </w:pPr>
      <w:r w:rsidRPr="00A25327">
        <w:rPr>
          <w:rFonts w:asciiTheme="majorHAnsi" w:hAnsiTheme="majorHAnsi"/>
          <w:sz w:val="24"/>
          <w:szCs w:val="28"/>
          <w:lang w:val="en-US"/>
        </w:rPr>
        <w:t>G</w:t>
      </w:r>
      <w:r>
        <w:rPr>
          <w:rFonts w:asciiTheme="majorHAnsi" w:hAnsiTheme="majorHAnsi"/>
          <w:sz w:val="24"/>
          <w:szCs w:val="28"/>
          <w:lang w:val="en-US"/>
        </w:rPr>
        <w:t>.</w:t>
      </w:r>
      <w:r w:rsidRPr="00A25327">
        <w:rPr>
          <w:rFonts w:asciiTheme="majorHAnsi" w:hAnsiTheme="majorHAnsi"/>
          <w:sz w:val="24"/>
          <w:szCs w:val="28"/>
          <w:lang w:val="en-US"/>
        </w:rPr>
        <w:t>V</w:t>
      </w:r>
      <w:r>
        <w:rPr>
          <w:rFonts w:asciiTheme="majorHAnsi" w:hAnsiTheme="majorHAnsi"/>
          <w:sz w:val="24"/>
          <w:szCs w:val="28"/>
          <w:lang w:val="en-US"/>
        </w:rPr>
        <w:t>.</w:t>
      </w:r>
      <w:r w:rsidRPr="00A25327">
        <w:rPr>
          <w:rFonts w:asciiTheme="majorHAnsi" w:hAnsiTheme="majorHAnsi"/>
          <w:sz w:val="24"/>
          <w:szCs w:val="28"/>
          <w:lang w:val="en-US"/>
        </w:rPr>
        <w:t xml:space="preserve"> </w:t>
      </w:r>
      <w:proofErr w:type="spellStart"/>
      <w:r w:rsidRPr="00A25327">
        <w:rPr>
          <w:rFonts w:asciiTheme="majorHAnsi" w:hAnsiTheme="majorHAnsi"/>
          <w:sz w:val="24"/>
          <w:szCs w:val="28"/>
          <w:lang w:val="en-US"/>
        </w:rPr>
        <w:t>Lepesh</w:t>
      </w:r>
      <w:proofErr w:type="spellEnd"/>
    </w:p>
    <w:p w:rsidR="00DC1E0A" w:rsidRPr="0079499A" w:rsidRDefault="00DC1E0A" w:rsidP="00DC1E0A">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DC1E0A" w:rsidRDefault="00DC1E0A" w:rsidP="00DC1E0A">
      <w:pPr>
        <w:spacing w:after="0" w:line="240" w:lineRule="auto"/>
        <w:ind w:firstLine="709"/>
        <w:jc w:val="right"/>
        <w:rPr>
          <w:rFonts w:cs="Times New Roman"/>
          <w:lang w:val="en-US"/>
        </w:rPr>
      </w:pPr>
      <w:r w:rsidRPr="0079499A">
        <w:rPr>
          <w:rFonts w:cs="Times New Roman"/>
          <w:lang w:val="en-US"/>
        </w:rPr>
        <w:t>191023</w:t>
      </w:r>
      <w:r w:rsidRPr="0079499A">
        <w:rPr>
          <w:rFonts w:cs="Times New Roman"/>
          <w:i/>
          <w:lang w:val="en-US"/>
        </w:rPr>
        <w:t xml:space="preserve">, St. Petersburg, </w:t>
      </w:r>
      <w:proofErr w:type="spellStart"/>
      <w:r w:rsidRPr="0079499A">
        <w:rPr>
          <w:rFonts w:cs="Times New Roman"/>
          <w:i/>
          <w:lang w:val="en-US"/>
        </w:rPr>
        <w:t>Sadovaya</w:t>
      </w:r>
      <w:proofErr w:type="spellEnd"/>
      <w:r w:rsidRPr="00182859">
        <w:rPr>
          <w:rFonts w:cs="Times New Roman"/>
          <w:i/>
          <w:lang w:val="en-US"/>
        </w:rPr>
        <w:t xml:space="preserve"> </w:t>
      </w:r>
      <w:r w:rsidRPr="0079499A">
        <w:rPr>
          <w:rFonts w:cs="Times New Roman"/>
          <w:i/>
          <w:lang w:val="en-US"/>
        </w:rPr>
        <w:t>str</w:t>
      </w:r>
      <w:r>
        <w:rPr>
          <w:rFonts w:cs="Times New Roman"/>
          <w:i/>
          <w:lang w:val="en-US"/>
        </w:rPr>
        <w:t>.</w:t>
      </w:r>
      <w:r w:rsidRPr="0079499A">
        <w:rPr>
          <w:rFonts w:cs="Times New Roman"/>
          <w:i/>
          <w:lang w:val="en-US"/>
        </w:rPr>
        <w:t xml:space="preserve">, </w:t>
      </w:r>
      <w:r w:rsidRPr="0079499A">
        <w:rPr>
          <w:rFonts w:cs="Times New Roman"/>
          <w:lang w:val="en-US"/>
        </w:rPr>
        <w:t>21</w:t>
      </w:r>
    </w:p>
    <w:p w:rsidR="00DC1E0A" w:rsidRPr="0028027A" w:rsidRDefault="00DC1E0A" w:rsidP="00DC1E0A">
      <w:pPr>
        <w:spacing w:after="0" w:line="240" w:lineRule="auto"/>
        <w:ind w:firstLine="709"/>
        <w:jc w:val="both"/>
        <w:rPr>
          <w:rFonts w:eastAsia="Times New Roman" w:cs="Times New Roman"/>
          <w:sz w:val="20"/>
          <w:szCs w:val="20"/>
          <w:lang w:val="en-US" w:eastAsia="ru-RU"/>
        </w:rPr>
      </w:pPr>
      <w:r w:rsidRPr="007B19BB">
        <w:rPr>
          <w:rFonts w:eastAsia="Times New Roman" w:cs="Times New Roman"/>
          <w:sz w:val="20"/>
          <w:szCs w:val="20"/>
          <w:lang w:val="en-US" w:eastAsia="ru-RU"/>
        </w:rPr>
        <w:t xml:space="preserve">The article analyzes modern approaches to the definition of the service, separated by different areas of the service, such as: technical, technological, informational, etc. it is Proved that they all, in one way or another connected with the use of modern high-tech equipment. </w:t>
      </w:r>
      <w:proofErr w:type="gramStart"/>
      <w:r w:rsidRPr="007B19BB">
        <w:rPr>
          <w:rFonts w:eastAsia="Times New Roman" w:cs="Times New Roman"/>
          <w:sz w:val="20"/>
          <w:szCs w:val="20"/>
          <w:lang w:val="en-US" w:eastAsia="ru-RU"/>
        </w:rPr>
        <w:t>Allocated priority of technical service in the system of University training in service areas.</w:t>
      </w:r>
      <w:proofErr w:type="gramEnd"/>
    </w:p>
    <w:p w:rsidR="00DC1E0A" w:rsidRPr="0028027A" w:rsidRDefault="00DC1E0A" w:rsidP="00DC1E0A">
      <w:pPr>
        <w:spacing w:after="0" w:line="240" w:lineRule="auto"/>
        <w:ind w:firstLine="709"/>
        <w:jc w:val="both"/>
        <w:rPr>
          <w:rFonts w:eastAsia="Times New Roman" w:cs="Times New Roman"/>
          <w:sz w:val="20"/>
          <w:szCs w:val="20"/>
          <w:lang w:val="en-US" w:eastAsia="ru-RU"/>
        </w:rPr>
      </w:pPr>
      <w:r w:rsidRPr="0028027A">
        <w:rPr>
          <w:rFonts w:eastAsia="Calibri"/>
          <w:i/>
          <w:sz w:val="20"/>
          <w:szCs w:val="20"/>
          <w:lang w:val="en-US"/>
        </w:rPr>
        <w:t xml:space="preserve">Keywords: </w:t>
      </w:r>
      <w:r w:rsidRPr="0028027A">
        <w:rPr>
          <w:rFonts w:eastAsia="Times New Roman" w:cs="Times New Roman"/>
          <w:sz w:val="20"/>
          <w:szCs w:val="20"/>
          <w:lang w:val="en-US" w:eastAsia="ru-RU"/>
        </w:rPr>
        <w:t>modern economy, products, high technology, domestic market, organized by the technical service.</w:t>
      </w:r>
    </w:p>
    <w:p w:rsidR="00DC1E0A" w:rsidRDefault="00DC1E0A" w:rsidP="00DC1E0A">
      <w:pPr>
        <w:spacing w:after="0" w:line="240" w:lineRule="auto"/>
        <w:ind w:firstLine="709"/>
        <w:contextualSpacing/>
        <w:jc w:val="center"/>
        <w:rPr>
          <w:rFonts w:asciiTheme="majorHAnsi" w:eastAsia="Calibri" w:hAnsiTheme="majorHAnsi"/>
          <w:b/>
          <w:caps/>
          <w:sz w:val="28"/>
        </w:rPr>
      </w:pPr>
      <w:r w:rsidRPr="007473A8">
        <w:rPr>
          <w:rFonts w:asciiTheme="majorHAnsi" w:eastAsia="Calibri" w:hAnsiTheme="majorHAnsi"/>
          <w:b/>
          <w:caps/>
          <w:sz w:val="28"/>
        </w:rPr>
        <w:t>Газоимпульсная обработка инструментальных сталей</w:t>
      </w:r>
    </w:p>
    <w:p w:rsidR="00DC1E0A" w:rsidRPr="007473A8" w:rsidRDefault="00DC1E0A" w:rsidP="00DC1E0A">
      <w:pPr>
        <w:spacing w:after="0" w:line="240" w:lineRule="auto"/>
        <w:ind w:firstLine="709"/>
        <w:contextualSpacing/>
        <w:jc w:val="center"/>
        <w:rPr>
          <w:rFonts w:asciiTheme="majorHAnsi" w:eastAsia="Calibri" w:hAnsiTheme="majorHAnsi"/>
          <w:b/>
          <w:caps/>
          <w:sz w:val="28"/>
        </w:rPr>
      </w:pPr>
    </w:p>
    <w:p w:rsidR="00DC1E0A" w:rsidRPr="007473A8" w:rsidRDefault="00DC1E0A" w:rsidP="00DC1E0A">
      <w:pPr>
        <w:spacing w:after="0" w:line="240" w:lineRule="auto"/>
        <w:ind w:firstLine="709"/>
        <w:jc w:val="right"/>
        <w:rPr>
          <w:rFonts w:asciiTheme="majorHAnsi" w:hAnsiTheme="majorHAnsi"/>
          <w:sz w:val="28"/>
          <w:vertAlign w:val="superscript"/>
        </w:rPr>
      </w:pPr>
      <w:r w:rsidRPr="007473A8">
        <w:rPr>
          <w:rFonts w:asciiTheme="majorHAnsi" w:hAnsiTheme="majorHAnsi"/>
          <w:sz w:val="28"/>
        </w:rPr>
        <w:t>Д.А. Иванов</w:t>
      </w:r>
      <w:proofErr w:type="gramStart"/>
      <w:r w:rsidRPr="007473A8">
        <w:rPr>
          <w:rFonts w:asciiTheme="majorHAnsi" w:hAnsiTheme="majorHAnsi"/>
          <w:sz w:val="28"/>
          <w:vertAlign w:val="superscript"/>
        </w:rPr>
        <w:t>1</w:t>
      </w:r>
      <w:proofErr w:type="gramEnd"/>
      <w:r w:rsidRPr="007473A8">
        <w:rPr>
          <w:rFonts w:asciiTheme="majorHAnsi" w:hAnsiTheme="majorHAnsi"/>
          <w:sz w:val="28"/>
        </w:rPr>
        <w:t>, О.Н. Засухин</w:t>
      </w:r>
      <w:r w:rsidRPr="007473A8">
        <w:rPr>
          <w:rFonts w:asciiTheme="majorHAnsi" w:hAnsiTheme="majorHAnsi"/>
          <w:sz w:val="28"/>
          <w:vertAlign w:val="superscript"/>
        </w:rPr>
        <w:t>2</w:t>
      </w:r>
    </w:p>
    <w:p w:rsidR="00DC1E0A" w:rsidRPr="007473A8" w:rsidRDefault="00DC1E0A" w:rsidP="00DC1E0A">
      <w:pPr>
        <w:spacing w:after="0" w:line="240" w:lineRule="auto"/>
        <w:ind w:firstLine="709"/>
        <w:jc w:val="right"/>
        <w:rPr>
          <w:rFonts w:asciiTheme="majorHAnsi" w:hAnsiTheme="majorHAnsi"/>
          <w:sz w:val="28"/>
          <w:vertAlign w:val="superscript"/>
        </w:rPr>
      </w:pPr>
    </w:p>
    <w:p w:rsidR="00DC1E0A" w:rsidRPr="008B5CF8" w:rsidRDefault="00DC1E0A" w:rsidP="00DC1E0A">
      <w:pPr>
        <w:spacing w:after="0" w:line="240" w:lineRule="auto"/>
        <w:jc w:val="right"/>
        <w:rPr>
          <w:rFonts w:cs="Times New Roman"/>
          <w:i/>
          <w:sz w:val="24"/>
        </w:rPr>
      </w:pPr>
      <w:r w:rsidRPr="008B5CF8">
        <w:rPr>
          <w:rFonts w:cs="Times New Roman"/>
          <w:sz w:val="24"/>
          <w:vertAlign w:val="superscript"/>
        </w:rPr>
        <w:t>1</w:t>
      </w:r>
      <w:r w:rsidRPr="008B5CF8">
        <w:rPr>
          <w:rFonts w:cs="Times New Roman"/>
          <w:i/>
          <w:sz w:val="24"/>
        </w:rPr>
        <w:t xml:space="preserve">Санкт-Петербургский государственный экономический университет </w:t>
      </w:r>
      <w:r w:rsidRPr="008B5CF8">
        <w:rPr>
          <w:rFonts w:cs="Times New Roman"/>
          <w:sz w:val="24"/>
        </w:rPr>
        <w:t>(</w:t>
      </w:r>
      <w:proofErr w:type="spellStart"/>
      <w:r w:rsidRPr="008B5CF8">
        <w:rPr>
          <w:rFonts w:cs="Times New Roman"/>
          <w:i/>
          <w:sz w:val="24"/>
        </w:rPr>
        <w:t>СПбГЭУ</w:t>
      </w:r>
      <w:proofErr w:type="spellEnd"/>
      <w:r w:rsidRPr="008B5CF8">
        <w:rPr>
          <w:rFonts w:cs="Times New Roman"/>
          <w:sz w:val="24"/>
        </w:rPr>
        <w:t>)</w:t>
      </w:r>
      <w:r>
        <w:rPr>
          <w:rFonts w:cs="Times New Roman"/>
          <w:sz w:val="24"/>
        </w:rPr>
        <w:t>,</w:t>
      </w:r>
    </w:p>
    <w:p w:rsidR="00DC1E0A" w:rsidRPr="008B5CF8" w:rsidRDefault="00DC1E0A" w:rsidP="00DC1E0A">
      <w:pPr>
        <w:spacing w:after="0" w:line="240" w:lineRule="auto"/>
        <w:jc w:val="right"/>
        <w:rPr>
          <w:rFonts w:cs="Times New Roman"/>
          <w:sz w:val="24"/>
        </w:rPr>
      </w:pPr>
      <w:r w:rsidRPr="008B5CF8">
        <w:rPr>
          <w:rFonts w:cs="Times New Roman"/>
          <w:sz w:val="24"/>
        </w:rPr>
        <w:t>191023</w:t>
      </w:r>
      <w:r w:rsidRPr="008B5CF8">
        <w:rPr>
          <w:rFonts w:cs="Times New Roman"/>
          <w:i/>
          <w:sz w:val="24"/>
        </w:rPr>
        <w:t xml:space="preserve">, г. Санкт-Петербург, ул. </w:t>
      </w:r>
      <w:proofErr w:type="gramStart"/>
      <w:r w:rsidRPr="008B5CF8">
        <w:rPr>
          <w:rFonts w:cs="Times New Roman"/>
          <w:i/>
          <w:sz w:val="24"/>
        </w:rPr>
        <w:t>Садовая</w:t>
      </w:r>
      <w:proofErr w:type="gramEnd"/>
      <w:r w:rsidRPr="008B5CF8">
        <w:rPr>
          <w:rFonts w:cs="Times New Roman"/>
          <w:i/>
          <w:sz w:val="24"/>
        </w:rPr>
        <w:t xml:space="preserve">, </w:t>
      </w:r>
      <w:r w:rsidRPr="008B5CF8">
        <w:rPr>
          <w:rFonts w:cs="Times New Roman"/>
          <w:sz w:val="24"/>
        </w:rPr>
        <w:t>21;</w:t>
      </w:r>
    </w:p>
    <w:p w:rsidR="00DC1E0A" w:rsidRPr="008B5CF8" w:rsidRDefault="00DC1E0A" w:rsidP="00DC1E0A">
      <w:pPr>
        <w:pStyle w:val="16"/>
        <w:ind w:firstLine="0"/>
        <w:jc w:val="right"/>
        <w:rPr>
          <w:rStyle w:val="b-infoitem1"/>
          <w:rFonts w:ascii="Times New Roman" w:hAnsi="Times New Roman"/>
          <w:i/>
          <w:szCs w:val="22"/>
        </w:rPr>
      </w:pPr>
      <w:r w:rsidRPr="008B5CF8">
        <w:rPr>
          <w:rStyle w:val="b-infoitem1"/>
          <w:rFonts w:ascii="Times New Roman" w:hAnsi="Times New Roman"/>
          <w:szCs w:val="22"/>
          <w:vertAlign w:val="superscript"/>
        </w:rPr>
        <w:t>2</w:t>
      </w:r>
      <w:r w:rsidRPr="008B5CF8">
        <w:rPr>
          <w:rStyle w:val="b-infoitem1"/>
          <w:rFonts w:ascii="Times New Roman" w:hAnsi="Times New Roman"/>
          <w:i/>
          <w:szCs w:val="22"/>
        </w:rPr>
        <w:t xml:space="preserve">Балтийский государственный университет </w:t>
      </w:r>
      <w:r w:rsidRPr="008B5CF8">
        <w:rPr>
          <w:rStyle w:val="b-infoitem1"/>
          <w:rFonts w:ascii="Times New Roman" w:hAnsi="Times New Roman"/>
          <w:szCs w:val="22"/>
        </w:rPr>
        <w:t>(</w:t>
      </w:r>
      <w:r w:rsidRPr="008B5CF8">
        <w:rPr>
          <w:rStyle w:val="b-infoitem1"/>
          <w:rFonts w:ascii="Times New Roman" w:hAnsi="Times New Roman"/>
          <w:i/>
          <w:szCs w:val="22"/>
        </w:rPr>
        <w:t>БГТУ</w:t>
      </w:r>
      <w:r w:rsidRPr="008B5CF8">
        <w:rPr>
          <w:rStyle w:val="b-infoitem1"/>
          <w:rFonts w:ascii="Times New Roman" w:hAnsi="Times New Roman"/>
          <w:szCs w:val="22"/>
        </w:rPr>
        <w:t>)</w:t>
      </w:r>
      <w:r w:rsidRPr="008B5CF8">
        <w:rPr>
          <w:rStyle w:val="b-infoitem1"/>
          <w:rFonts w:ascii="Times New Roman" w:hAnsi="Times New Roman"/>
          <w:i/>
          <w:szCs w:val="22"/>
        </w:rPr>
        <w:t xml:space="preserve"> «ВОЕНМЕХ» им. Д.Ф. Устинова,</w:t>
      </w:r>
    </w:p>
    <w:p w:rsidR="00DC1E0A" w:rsidRPr="008B5CF8" w:rsidRDefault="00DC1E0A" w:rsidP="00DC1E0A">
      <w:pPr>
        <w:pStyle w:val="16"/>
        <w:ind w:firstLine="0"/>
        <w:jc w:val="right"/>
        <w:rPr>
          <w:rFonts w:ascii="Times New Roman" w:hAnsi="Times New Roman"/>
          <w:szCs w:val="22"/>
        </w:rPr>
      </w:pPr>
      <w:r w:rsidRPr="008B5CF8">
        <w:rPr>
          <w:rFonts w:ascii="Times New Roman" w:hAnsi="Times New Roman"/>
          <w:szCs w:val="22"/>
        </w:rPr>
        <w:t>190005,</w:t>
      </w:r>
      <w:r w:rsidRPr="008B5CF8">
        <w:rPr>
          <w:rFonts w:ascii="Times New Roman" w:hAnsi="Times New Roman"/>
          <w:i/>
          <w:szCs w:val="22"/>
        </w:rPr>
        <w:t xml:space="preserve"> Санкт-Петербург, ул. </w:t>
      </w:r>
      <w:r w:rsidRPr="008B5CF8">
        <w:rPr>
          <w:rFonts w:ascii="Times New Roman" w:hAnsi="Times New Roman"/>
          <w:szCs w:val="22"/>
        </w:rPr>
        <w:t>1</w:t>
      </w:r>
      <w:r w:rsidRPr="008B5CF8">
        <w:rPr>
          <w:rFonts w:ascii="Times New Roman" w:hAnsi="Times New Roman"/>
          <w:i/>
          <w:szCs w:val="22"/>
        </w:rPr>
        <w:t xml:space="preserve">-я </w:t>
      </w:r>
      <w:proofErr w:type="gramStart"/>
      <w:r w:rsidRPr="008B5CF8">
        <w:rPr>
          <w:rFonts w:ascii="Times New Roman" w:hAnsi="Times New Roman"/>
          <w:i/>
          <w:szCs w:val="22"/>
        </w:rPr>
        <w:t>Красноармейская</w:t>
      </w:r>
      <w:proofErr w:type="gramEnd"/>
      <w:r w:rsidRPr="008B5CF8">
        <w:rPr>
          <w:rFonts w:ascii="Times New Roman" w:hAnsi="Times New Roman"/>
          <w:i/>
          <w:szCs w:val="22"/>
        </w:rPr>
        <w:t xml:space="preserve">, д. </w:t>
      </w:r>
      <w:r w:rsidRPr="008B5CF8">
        <w:rPr>
          <w:rFonts w:ascii="Times New Roman" w:hAnsi="Times New Roman"/>
          <w:szCs w:val="22"/>
        </w:rPr>
        <w:t>1</w:t>
      </w:r>
    </w:p>
    <w:p w:rsidR="00DC1E0A" w:rsidRPr="008B5CF8" w:rsidRDefault="00DC1E0A" w:rsidP="00DC1E0A">
      <w:pPr>
        <w:spacing w:after="0" w:line="240" w:lineRule="auto"/>
        <w:ind w:firstLine="709"/>
        <w:jc w:val="center"/>
      </w:pPr>
    </w:p>
    <w:p w:rsidR="00DC1E0A" w:rsidRPr="005359D3" w:rsidRDefault="00DC1E0A" w:rsidP="00DC1E0A">
      <w:pPr>
        <w:spacing w:after="0" w:line="240" w:lineRule="auto"/>
        <w:ind w:firstLine="709"/>
        <w:contextualSpacing/>
        <w:jc w:val="both"/>
        <w:rPr>
          <w:rFonts w:eastAsia="Calibri"/>
          <w:sz w:val="20"/>
        </w:rPr>
      </w:pPr>
      <w:r w:rsidRPr="005359D3">
        <w:rPr>
          <w:sz w:val="20"/>
        </w:rPr>
        <w:t xml:space="preserve">В данной работе рассматривается влияние обработки пульсирующим газовым потоком на структуру и механические свойства термически упрочненных </w:t>
      </w:r>
      <w:r w:rsidRPr="005359D3">
        <w:rPr>
          <w:rFonts w:eastAsia="Calibri"/>
          <w:sz w:val="20"/>
        </w:rPr>
        <w:t>углеродистых и легированных инструментальных сталей.</w:t>
      </w:r>
    </w:p>
    <w:p w:rsidR="00DC1E0A" w:rsidRPr="005359D3" w:rsidRDefault="00DC1E0A" w:rsidP="00DC1E0A">
      <w:pPr>
        <w:spacing w:after="0" w:line="240" w:lineRule="auto"/>
        <w:ind w:firstLine="709"/>
        <w:jc w:val="both"/>
        <w:rPr>
          <w:sz w:val="20"/>
        </w:rPr>
      </w:pPr>
      <w:r w:rsidRPr="005359D3">
        <w:rPr>
          <w:i/>
          <w:sz w:val="20"/>
        </w:rPr>
        <w:t xml:space="preserve">Ключевые слова: </w:t>
      </w:r>
      <w:r w:rsidRPr="005359D3">
        <w:rPr>
          <w:sz w:val="20"/>
        </w:rPr>
        <w:t>пульсирующий газовый поток, механические свойства, термообработка, инструментальные стали.</w:t>
      </w:r>
    </w:p>
    <w:p w:rsidR="00DC1E0A" w:rsidRPr="007473A8" w:rsidRDefault="00DC1E0A" w:rsidP="00DC1E0A">
      <w:pPr>
        <w:spacing w:after="0" w:line="240" w:lineRule="auto"/>
        <w:ind w:firstLine="709"/>
        <w:jc w:val="both"/>
      </w:pPr>
    </w:p>
    <w:p w:rsidR="00DC1E0A" w:rsidRPr="005359D3" w:rsidRDefault="00DC1E0A" w:rsidP="00DC1E0A">
      <w:pPr>
        <w:spacing w:after="0" w:line="240" w:lineRule="auto"/>
        <w:ind w:firstLine="709"/>
        <w:jc w:val="center"/>
        <w:rPr>
          <w:rFonts w:asciiTheme="majorHAnsi" w:hAnsiTheme="majorHAnsi"/>
          <w:b/>
          <w:caps/>
          <w:sz w:val="24"/>
          <w:lang w:val="en-US"/>
        </w:rPr>
      </w:pPr>
      <w:r w:rsidRPr="005359D3">
        <w:rPr>
          <w:rFonts w:asciiTheme="majorHAnsi" w:hAnsiTheme="majorHAnsi"/>
          <w:b/>
          <w:caps/>
          <w:sz w:val="24"/>
          <w:lang w:val="en-US"/>
        </w:rPr>
        <w:t>Gas-pulse the working of the tool steel</w:t>
      </w:r>
    </w:p>
    <w:p w:rsidR="00DC1E0A" w:rsidRPr="005359D3" w:rsidRDefault="00DC1E0A" w:rsidP="00DC1E0A">
      <w:pPr>
        <w:spacing w:after="0" w:line="240" w:lineRule="auto"/>
        <w:ind w:firstLine="709"/>
        <w:jc w:val="right"/>
        <w:rPr>
          <w:rFonts w:asciiTheme="majorHAnsi" w:hAnsiTheme="majorHAnsi" w:cs="Times New Roman"/>
          <w:sz w:val="24"/>
          <w:lang w:val="en-US"/>
        </w:rPr>
      </w:pPr>
      <w:r w:rsidRPr="005359D3">
        <w:rPr>
          <w:rFonts w:asciiTheme="majorHAnsi" w:hAnsiTheme="majorHAnsi" w:cs="Times New Roman"/>
          <w:sz w:val="24"/>
          <w:lang w:val="en-US"/>
        </w:rPr>
        <w:t xml:space="preserve">D.A. </w:t>
      </w:r>
      <w:proofErr w:type="spellStart"/>
      <w:r w:rsidRPr="005359D3">
        <w:rPr>
          <w:rFonts w:asciiTheme="majorHAnsi" w:hAnsiTheme="majorHAnsi" w:cs="Times New Roman"/>
          <w:sz w:val="24"/>
          <w:lang w:val="en-US"/>
        </w:rPr>
        <w:t>Ivanov</w:t>
      </w:r>
      <w:proofErr w:type="spellEnd"/>
      <w:r w:rsidRPr="005359D3">
        <w:rPr>
          <w:rFonts w:asciiTheme="majorHAnsi" w:hAnsiTheme="majorHAnsi" w:cs="Times New Roman"/>
          <w:sz w:val="24"/>
          <w:lang w:val="en-US"/>
        </w:rPr>
        <w:t xml:space="preserve">, O.N. </w:t>
      </w:r>
      <w:proofErr w:type="spellStart"/>
      <w:r w:rsidRPr="005359D3">
        <w:rPr>
          <w:rFonts w:asciiTheme="majorHAnsi" w:hAnsiTheme="majorHAnsi" w:cs="Times New Roman"/>
          <w:sz w:val="24"/>
          <w:lang w:val="en-US"/>
        </w:rPr>
        <w:t>Zasuhin</w:t>
      </w:r>
      <w:proofErr w:type="spellEnd"/>
    </w:p>
    <w:p w:rsidR="00DC1E0A" w:rsidRPr="0079499A" w:rsidRDefault="00DC1E0A" w:rsidP="00DC1E0A">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DC1E0A" w:rsidRPr="004460C7" w:rsidRDefault="00DC1E0A" w:rsidP="00DC1E0A">
      <w:pPr>
        <w:spacing w:after="0" w:line="240" w:lineRule="auto"/>
        <w:ind w:firstLine="709"/>
        <w:jc w:val="right"/>
        <w:rPr>
          <w:rFonts w:cs="Times New Roman"/>
          <w:i/>
          <w:lang w:val="en-US"/>
        </w:rPr>
      </w:pPr>
      <w:r w:rsidRPr="0079499A">
        <w:rPr>
          <w:rFonts w:cs="Times New Roman"/>
          <w:lang w:val="en-US"/>
        </w:rPr>
        <w:t>191023</w:t>
      </w:r>
      <w:r w:rsidRPr="0079499A">
        <w:rPr>
          <w:rFonts w:cs="Times New Roman"/>
          <w:i/>
          <w:lang w:val="en-US"/>
        </w:rPr>
        <w:t xml:space="preserve">, St. Petersburg, </w:t>
      </w:r>
      <w:proofErr w:type="spellStart"/>
      <w:r w:rsidRPr="0079499A">
        <w:rPr>
          <w:rFonts w:cs="Times New Roman"/>
          <w:i/>
          <w:lang w:val="en-US"/>
        </w:rPr>
        <w:t>Sadovaya</w:t>
      </w:r>
      <w:proofErr w:type="spellEnd"/>
      <w:r w:rsidRPr="00483525">
        <w:rPr>
          <w:rFonts w:cs="Times New Roman"/>
          <w:i/>
          <w:lang w:val="en-US"/>
        </w:rPr>
        <w:t xml:space="preserve"> </w:t>
      </w:r>
      <w:r w:rsidRPr="0079499A">
        <w:rPr>
          <w:rFonts w:cs="Times New Roman"/>
          <w:i/>
          <w:lang w:val="en-US"/>
        </w:rPr>
        <w:t>str</w:t>
      </w:r>
      <w:r>
        <w:rPr>
          <w:rFonts w:cs="Times New Roman"/>
          <w:i/>
          <w:lang w:val="en-US"/>
        </w:rPr>
        <w:t>.</w:t>
      </w:r>
      <w:r w:rsidRPr="0079499A">
        <w:rPr>
          <w:rFonts w:cs="Times New Roman"/>
          <w:i/>
          <w:lang w:val="en-US"/>
        </w:rPr>
        <w:t xml:space="preserve">, </w:t>
      </w:r>
      <w:r w:rsidRPr="0079499A">
        <w:rPr>
          <w:rFonts w:cs="Times New Roman"/>
          <w:lang w:val="en-US"/>
        </w:rPr>
        <w:t>21</w:t>
      </w:r>
      <w:r w:rsidRPr="004460C7">
        <w:rPr>
          <w:rFonts w:cs="Times New Roman"/>
          <w:lang w:val="en-US"/>
        </w:rPr>
        <w:t>;</w:t>
      </w:r>
    </w:p>
    <w:p w:rsidR="00DC1E0A" w:rsidRPr="007473A8" w:rsidRDefault="00DC1E0A" w:rsidP="00DC1E0A">
      <w:pPr>
        <w:pStyle w:val="16"/>
        <w:ind w:firstLine="709"/>
        <w:jc w:val="right"/>
        <w:rPr>
          <w:rFonts w:ascii="Times New Roman" w:hAnsi="Times New Roman"/>
          <w:i/>
          <w:color w:val="000000"/>
          <w:sz w:val="22"/>
          <w:szCs w:val="22"/>
          <w:lang w:val="en-US"/>
        </w:rPr>
      </w:pPr>
      <w:r w:rsidRPr="007473A8">
        <w:rPr>
          <w:rFonts w:ascii="Times New Roman" w:hAnsi="Times New Roman"/>
          <w:i/>
          <w:color w:val="000000"/>
          <w:sz w:val="22"/>
          <w:szCs w:val="22"/>
          <w:lang w:val="en-US"/>
        </w:rPr>
        <w:t xml:space="preserve">The Baltic state university </w:t>
      </w:r>
      <w:r w:rsidRPr="007473A8">
        <w:rPr>
          <w:rFonts w:ascii="Times New Roman" w:hAnsi="Times New Roman"/>
          <w:color w:val="000000"/>
          <w:sz w:val="22"/>
          <w:szCs w:val="22"/>
          <w:lang w:val="en-US"/>
        </w:rPr>
        <w:t>(</w:t>
      </w:r>
      <w:r w:rsidRPr="007473A8">
        <w:rPr>
          <w:rFonts w:ascii="Times New Roman" w:hAnsi="Times New Roman"/>
          <w:i/>
          <w:color w:val="000000"/>
          <w:sz w:val="22"/>
          <w:szCs w:val="22"/>
          <w:lang w:val="en-US"/>
        </w:rPr>
        <w:t>BGTU</w:t>
      </w:r>
      <w:r w:rsidRPr="007473A8">
        <w:rPr>
          <w:rFonts w:ascii="Times New Roman" w:hAnsi="Times New Roman"/>
          <w:color w:val="000000"/>
          <w:sz w:val="22"/>
          <w:szCs w:val="22"/>
          <w:lang w:val="en-US"/>
        </w:rPr>
        <w:t xml:space="preserve">) </w:t>
      </w:r>
      <w:r w:rsidRPr="007473A8">
        <w:rPr>
          <w:rFonts w:ascii="Times New Roman" w:hAnsi="Times New Roman"/>
          <w:i/>
          <w:color w:val="000000"/>
          <w:sz w:val="22"/>
          <w:szCs w:val="22"/>
          <w:lang w:val="en-US"/>
        </w:rPr>
        <w:t>"VOYENMEKH" of D.F. Ustinov</w:t>
      </w:r>
    </w:p>
    <w:p w:rsidR="00DC1E0A" w:rsidRPr="007473A8" w:rsidRDefault="00DC1E0A" w:rsidP="00DC1E0A">
      <w:pPr>
        <w:pStyle w:val="16"/>
        <w:ind w:firstLine="709"/>
        <w:jc w:val="right"/>
        <w:rPr>
          <w:rFonts w:ascii="Times New Roman" w:hAnsi="Times New Roman"/>
          <w:color w:val="000000"/>
          <w:sz w:val="22"/>
          <w:szCs w:val="22"/>
          <w:lang w:val="en-US"/>
        </w:rPr>
      </w:pPr>
      <w:r w:rsidRPr="007473A8">
        <w:rPr>
          <w:rFonts w:ascii="Times New Roman" w:hAnsi="Times New Roman"/>
          <w:color w:val="000000"/>
          <w:sz w:val="22"/>
          <w:szCs w:val="22"/>
          <w:lang w:val="en-US"/>
        </w:rPr>
        <w:t>190005,</w:t>
      </w:r>
      <w:r w:rsidRPr="007473A8">
        <w:rPr>
          <w:rFonts w:ascii="Times New Roman" w:hAnsi="Times New Roman"/>
          <w:i/>
          <w:color w:val="000000"/>
          <w:sz w:val="22"/>
          <w:szCs w:val="22"/>
          <w:lang w:val="en-US"/>
        </w:rPr>
        <w:t xml:space="preserve"> St. Petersburg, </w:t>
      </w:r>
      <w:r w:rsidRPr="007473A8">
        <w:rPr>
          <w:rFonts w:ascii="Times New Roman" w:hAnsi="Times New Roman"/>
          <w:color w:val="000000"/>
          <w:sz w:val="22"/>
          <w:szCs w:val="22"/>
          <w:lang w:val="en-US"/>
        </w:rPr>
        <w:t>1</w:t>
      </w:r>
      <w:r w:rsidRPr="007473A8">
        <w:rPr>
          <w:rFonts w:ascii="Times New Roman" w:hAnsi="Times New Roman"/>
          <w:i/>
          <w:color w:val="000000"/>
          <w:sz w:val="22"/>
          <w:szCs w:val="22"/>
          <w:lang w:val="en-US"/>
        </w:rPr>
        <w:t xml:space="preserve">st </w:t>
      </w:r>
      <w:proofErr w:type="spellStart"/>
      <w:r w:rsidRPr="007473A8">
        <w:rPr>
          <w:rFonts w:ascii="Times New Roman" w:hAnsi="Times New Roman"/>
          <w:i/>
          <w:color w:val="000000"/>
          <w:sz w:val="22"/>
          <w:szCs w:val="22"/>
          <w:lang w:val="en-US"/>
        </w:rPr>
        <w:t>Krasnoarmeyskaya</w:t>
      </w:r>
      <w:proofErr w:type="spellEnd"/>
      <w:r w:rsidRPr="007473A8">
        <w:rPr>
          <w:rFonts w:ascii="Times New Roman" w:hAnsi="Times New Roman"/>
          <w:i/>
          <w:color w:val="000000"/>
          <w:sz w:val="22"/>
          <w:szCs w:val="22"/>
          <w:lang w:val="en-US"/>
        </w:rPr>
        <w:t xml:space="preserve"> St., </w:t>
      </w:r>
      <w:r w:rsidRPr="007473A8">
        <w:rPr>
          <w:rFonts w:ascii="Times New Roman" w:hAnsi="Times New Roman"/>
          <w:color w:val="000000"/>
          <w:sz w:val="22"/>
          <w:szCs w:val="22"/>
          <w:lang w:val="en-US"/>
        </w:rPr>
        <w:t>1</w:t>
      </w:r>
    </w:p>
    <w:p w:rsidR="00DC1E0A" w:rsidRPr="007473A8" w:rsidRDefault="00DC1E0A" w:rsidP="00DC1E0A">
      <w:pPr>
        <w:spacing w:after="0" w:line="240" w:lineRule="auto"/>
        <w:ind w:firstLine="709"/>
        <w:jc w:val="both"/>
        <w:rPr>
          <w:lang w:val="en-US"/>
        </w:rPr>
      </w:pPr>
    </w:p>
    <w:p w:rsidR="00DC1E0A" w:rsidRPr="005359D3" w:rsidRDefault="00DC1E0A" w:rsidP="00DC1E0A">
      <w:pPr>
        <w:spacing w:after="0" w:line="240" w:lineRule="auto"/>
        <w:ind w:firstLine="709"/>
        <w:contextualSpacing/>
        <w:jc w:val="both"/>
        <w:rPr>
          <w:rFonts w:eastAsia="Calibri"/>
          <w:sz w:val="20"/>
          <w:lang w:val="en-US"/>
        </w:rPr>
      </w:pPr>
      <w:r w:rsidRPr="005359D3">
        <w:rPr>
          <w:rFonts w:eastAsia="Calibri"/>
          <w:sz w:val="20"/>
          <w:lang w:val="en-US"/>
        </w:rPr>
        <w:t xml:space="preserve">The influence of working by the </w:t>
      </w:r>
      <w:proofErr w:type="spellStart"/>
      <w:r w:rsidRPr="005359D3">
        <w:rPr>
          <w:rFonts w:eastAsia="Calibri"/>
          <w:sz w:val="20"/>
          <w:lang w:val="en-US"/>
        </w:rPr>
        <w:t>pulsatory</w:t>
      </w:r>
      <w:proofErr w:type="spellEnd"/>
      <w:r w:rsidRPr="005359D3">
        <w:rPr>
          <w:rFonts w:eastAsia="Calibri"/>
          <w:sz w:val="20"/>
          <w:lang w:val="en-US"/>
        </w:rPr>
        <w:t xml:space="preserve"> gas flow on the structure and the mechanical properties of the thermally reinforced carbon and alloy tool steel in this work </w:t>
      </w:r>
      <w:proofErr w:type="gramStart"/>
      <w:r w:rsidRPr="005359D3">
        <w:rPr>
          <w:rFonts w:eastAsia="Calibri"/>
          <w:sz w:val="20"/>
          <w:lang w:val="en-US"/>
        </w:rPr>
        <w:t>is</w:t>
      </w:r>
      <w:proofErr w:type="gramEnd"/>
      <w:r w:rsidRPr="005359D3">
        <w:rPr>
          <w:rFonts w:eastAsia="Calibri"/>
          <w:sz w:val="20"/>
          <w:lang w:val="en-US"/>
        </w:rPr>
        <w:t xml:space="preserve"> examined.</w:t>
      </w:r>
    </w:p>
    <w:p w:rsidR="00DC1E0A" w:rsidRPr="005359D3" w:rsidRDefault="00DC1E0A" w:rsidP="00DC1E0A">
      <w:pPr>
        <w:spacing w:after="0" w:line="228" w:lineRule="auto"/>
        <w:ind w:firstLine="709"/>
        <w:contextualSpacing/>
        <w:jc w:val="both"/>
        <w:rPr>
          <w:rFonts w:eastAsia="Calibri"/>
          <w:sz w:val="20"/>
          <w:lang w:val="en-US"/>
        </w:rPr>
      </w:pPr>
      <w:r w:rsidRPr="005359D3">
        <w:rPr>
          <w:rFonts w:eastAsia="Calibri"/>
          <w:i/>
          <w:sz w:val="20"/>
          <w:lang w:val="en-US"/>
        </w:rPr>
        <w:t>Keywords:</w:t>
      </w:r>
      <w:r w:rsidRPr="005359D3">
        <w:rPr>
          <w:rFonts w:eastAsia="Calibri"/>
          <w:sz w:val="20"/>
          <w:lang w:val="en-US"/>
        </w:rPr>
        <w:t xml:space="preserve"> pulsating gas flow, mechanical properties, heat treatment, the tool steel.</w:t>
      </w:r>
    </w:p>
    <w:p w:rsidR="00DC1E0A" w:rsidRPr="001F03C2" w:rsidRDefault="00DC1E0A" w:rsidP="00DC1E0A">
      <w:pPr>
        <w:spacing w:after="0" w:line="240" w:lineRule="auto"/>
        <w:jc w:val="center"/>
        <w:rPr>
          <w:rFonts w:asciiTheme="majorHAnsi" w:hAnsiTheme="majorHAnsi"/>
          <w:b/>
          <w:sz w:val="28"/>
        </w:rPr>
      </w:pPr>
      <w:r w:rsidRPr="001F03C2">
        <w:rPr>
          <w:rFonts w:asciiTheme="majorHAnsi" w:hAnsiTheme="majorHAnsi"/>
          <w:b/>
          <w:sz w:val="28"/>
        </w:rPr>
        <w:t>ИССЛЕДОВАНИЕ ДЕФОРМАЦИОННЫХ СВОЙСТВ ТРИКОТАЖНЫХ ПОЛОТЕН МЕТОДОМ ДВУХОСНОГО РАСТЯЖЕНИЯ</w:t>
      </w:r>
    </w:p>
    <w:p w:rsidR="00DC1E0A" w:rsidRPr="001F03C2" w:rsidRDefault="00DC1E0A" w:rsidP="00DC1E0A">
      <w:pPr>
        <w:spacing w:after="0" w:line="240" w:lineRule="auto"/>
        <w:jc w:val="center"/>
        <w:rPr>
          <w:rFonts w:asciiTheme="majorHAnsi" w:hAnsiTheme="majorHAnsi"/>
          <w:b/>
          <w:sz w:val="28"/>
        </w:rPr>
      </w:pPr>
    </w:p>
    <w:p w:rsidR="00DC1E0A" w:rsidRDefault="00DC1E0A" w:rsidP="00DC1E0A">
      <w:pPr>
        <w:spacing w:after="0" w:line="240" w:lineRule="auto"/>
        <w:ind w:firstLine="709"/>
        <w:jc w:val="right"/>
        <w:rPr>
          <w:rFonts w:asciiTheme="majorHAnsi" w:hAnsiTheme="majorHAnsi"/>
          <w:sz w:val="28"/>
          <w:vertAlign w:val="superscript"/>
        </w:rPr>
      </w:pPr>
      <w:r w:rsidRPr="001F03C2">
        <w:rPr>
          <w:rFonts w:asciiTheme="majorHAnsi" w:hAnsiTheme="majorHAnsi"/>
          <w:sz w:val="28"/>
        </w:rPr>
        <w:t>О.А. Кучеренко</w:t>
      </w:r>
      <w:proofErr w:type="gramStart"/>
      <w:r>
        <w:rPr>
          <w:rFonts w:asciiTheme="majorHAnsi" w:hAnsiTheme="majorHAnsi"/>
          <w:sz w:val="28"/>
          <w:vertAlign w:val="superscript"/>
        </w:rPr>
        <w:t>1</w:t>
      </w:r>
      <w:proofErr w:type="gramEnd"/>
      <w:r w:rsidRPr="001F03C2">
        <w:rPr>
          <w:rFonts w:asciiTheme="majorHAnsi" w:hAnsiTheme="majorHAnsi"/>
          <w:sz w:val="28"/>
        </w:rPr>
        <w:t>, М.С. Горбачевская</w:t>
      </w:r>
      <w:r>
        <w:rPr>
          <w:rFonts w:asciiTheme="majorHAnsi" w:hAnsiTheme="majorHAnsi"/>
          <w:sz w:val="28"/>
          <w:vertAlign w:val="superscript"/>
        </w:rPr>
        <w:t>2</w:t>
      </w:r>
    </w:p>
    <w:p w:rsidR="00DC1E0A" w:rsidRPr="00182859" w:rsidRDefault="00DC1E0A" w:rsidP="00DC1E0A">
      <w:pPr>
        <w:spacing w:after="0" w:line="240" w:lineRule="auto"/>
        <w:ind w:firstLine="709"/>
        <w:jc w:val="right"/>
        <w:rPr>
          <w:rFonts w:asciiTheme="majorHAnsi" w:hAnsiTheme="majorHAnsi"/>
          <w:sz w:val="28"/>
          <w:vertAlign w:val="superscript"/>
        </w:rPr>
      </w:pPr>
    </w:p>
    <w:p w:rsidR="00DC1E0A" w:rsidRPr="008B5CF8" w:rsidRDefault="00DC1E0A" w:rsidP="00DC1E0A">
      <w:pPr>
        <w:spacing w:after="0" w:line="240" w:lineRule="auto"/>
        <w:jc w:val="right"/>
        <w:rPr>
          <w:rFonts w:cs="Times New Roman"/>
          <w:i/>
          <w:sz w:val="24"/>
        </w:rPr>
      </w:pPr>
      <w:r w:rsidRPr="008B5CF8">
        <w:rPr>
          <w:rFonts w:cs="Times New Roman"/>
          <w:i/>
          <w:sz w:val="24"/>
        </w:rPr>
        <w:t xml:space="preserve">Санкт-Петербургский государственный экономический университет </w:t>
      </w:r>
      <w:r w:rsidRPr="008B5CF8">
        <w:rPr>
          <w:rFonts w:cs="Times New Roman"/>
          <w:sz w:val="24"/>
        </w:rPr>
        <w:t>(</w:t>
      </w:r>
      <w:proofErr w:type="spellStart"/>
      <w:r w:rsidRPr="008B5CF8">
        <w:rPr>
          <w:rFonts w:cs="Times New Roman"/>
          <w:i/>
          <w:sz w:val="24"/>
        </w:rPr>
        <w:t>СПбГЭУ</w:t>
      </w:r>
      <w:proofErr w:type="spellEnd"/>
      <w:r w:rsidRPr="008B5CF8">
        <w:rPr>
          <w:rFonts w:cs="Times New Roman"/>
          <w:sz w:val="24"/>
        </w:rPr>
        <w:t>)</w:t>
      </w:r>
      <w:r>
        <w:rPr>
          <w:rFonts w:cs="Times New Roman"/>
          <w:sz w:val="24"/>
        </w:rPr>
        <w:t>,</w:t>
      </w:r>
    </w:p>
    <w:p w:rsidR="00DC1E0A" w:rsidRPr="00483525" w:rsidRDefault="00DC1E0A" w:rsidP="00DC1E0A">
      <w:pPr>
        <w:spacing w:after="0" w:line="240" w:lineRule="auto"/>
        <w:jc w:val="right"/>
        <w:rPr>
          <w:rFonts w:cs="Times New Roman"/>
          <w:sz w:val="24"/>
        </w:rPr>
      </w:pPr>
      <w:r w:rsidRPr="008B5CF8">
        <w:rPr>
          <w:rFonts w:cs="Times New Roman"/>
          <w:sz w:val="24"/>
        </w:rPr>
        <w:t>191023</w:t>
      </w:r>
      <w:r w:rsidRPr="008B5CF8">
        <w:rPr>
          <w:rFonts w:cs="Times New Roman"/>
          <w:i/>
          <w:sz w:val="24"/>
        </w:rPr>
        <w:t xml:space="preserve">, г. Санкт-Петербург, ул. </w:t>
      </w:r>
      <w:proofErr w:type="gramStart"/>
      <w:r w:rsidRPr="008B5CF8">
        <w:rPr>
          <w:rFonts w:cs="Times New Roman"/>
          <w:i/>
          <w:sz w:val="24"/>
        </w:rPr>
        <w:t>Садовая</w:t>
      </w:r>
      <w:proofErr w:type="gramEnd"/>
      <w:r w:rsidRPr="008B5CF8">
        <w:rPr>
          <w:rFonts w:cs="Times New Roman"/>
          <w:i/>
          <w:sz w:val="24"/>
        </w:rPr>
        <w:t xml:space="preserve">, </w:t>
      </w:r>
      <w:r w:rsidRPr="008B5CF8">
        <w:rPr>
          <w:rFonts w:cs="Times New Roman"/>
          <w:sz w:val="24"/>
        </w:rPr>
        <w:t>21</w:t>
      </w:r>
    </w:p>
    <w:p w:rsidR="00DC1E0A" w:rsidRPr="00A71785" w:rsidRDefault="00DC1E0A" w:rsidP="00DC1E0A">
      <w:pPr>
        <w:spacing w:after="0" w:line="240" w:lineRule="auto"/>
        <w:ind w:firstLine="709"/>
        <w:jc w:val="right"/>
      </w:pPr>
    </w:p>
    <w:p w:rsidR="00DC1E0A" w:rsidRPr="001F03C2" w:rsidRDefault="00DC1E0A" w:rsidP="00DC1E0A">
      <w:pPr>
        <w:spacing w:after="0" w:line="240" w:lineRule="auto"/>
        <w:ind w:firstLine="709"/>
        <w:jc w:val="both"/>
        <w:rPr>
          <w:sz w:val="20"/>
        </w:rPr>
      </w:pPr>
      <w:r w:rsidRPr="001F03C2">
        <w:rPr>
          <w:sz w:val="20"/>
        </w:rPr>
        <w:t>В статье проведен анализ существующих методов определения деформационных свой</w:t>
      </w:r>
      <w:proofErr w:type="gramStart"/>
      <w:r w:rsidRPr="001F03C2">
        <w:rPr>
          <w:sz w:val="20"/>
        </w:rPr>
        <w:t>ств тр</w:t>
      </w:r>
      <w:proofErr w:type="gramEnd"/>
      <w:r w:rsidRPr="001F03C2">
        <w:rPr>
          <w:sz w:val="20"/>
        </w:rPr>
        <w:t>икотажных полотен. Предложен новый метод оценки деформационных характеристик полотен при двухосном растяжении и его применение для проектирования плотно облегающих изделий.</w:t>
      </w:r>
    </w:p>
    <w:p w:rsidR="00DC1E0A" w:rsidRPr="001F03C2" w:rsidRDefault="00DC1E0A" w:rsidP="00DC1E0A">
      <w:pPr>
        <w:spacing w:after="0" w:line="240" w:lineRule="auto"/>
        <w:ind w:firstLine="709"/>
        <w:jc w:val="both"/>
        <w:rPr>
          <w:sz w:val="20"/>
        </w:rPr>
      </w:pPr>
      <w:proofErr w:type="gramStart"/>
      <w:r w:rsidRPr="001F03C2">
        <w:rPr>
          <w:i/>
          <w:sz w:val="20"/>
        </w:rPr>
        <w:t xml:space="preserve">Ключевые слова: </w:t>
      </w:r>
      <w:r w:rsidRPr="001F03C2">
        <w:rPr>
          <w:sz w:val="20"/>
        </w:rPr>
        <w:t>трикотаж, растяжимость, условие эксплуатации, метод, двухосное растяжение, проектирование изделий.</w:t>
      </w:r>
      <w:proofErr w:type="gramEnd"/>
    </w:p>
    <w:p w:rsidR="00DC1E0A" w:rsidRPr="00A71785" w:rsidRDefault="00DC1E0A" w:rsidP="00DC1E0A">
      <w:pPr>
        <w:spacing w:after="0" w:line="240" w:lineRule="auto"/>
        <w:ind w:firstLine="709"/>
        <w:jc w:val="both"/>
      </w:pPr>
    </w:p>
    <w:p w:rsidR="00DC1E0A" w:rsidRPr="00483525" w:rsidRDefault="00DC1E0A" w:rsidP="00DC1E0A">
      <w:pPr>
        <w:spacing w:after="0" w:line="240" w:lineRule="auto"/>
        <w:ind w:firstLine="709"/>
        <w:jc w:val="center"/>
        <w:rPr>
          <w:rFonts w:asciiTheme="majorHAnsi" w:hAnsiTheme="majorHAnsi"/>
          <w:b/>
          <w:sz w:val="24"/>
          <w:szCs w:val="24"/>
          <w:lang w:val="en-US"/>
        </w:rPr>
      </w:pPr>
      <w:r w:rsidRPr="00182859">
        <w:rPr>
          <w:rFonts w:asciiTheme="majorHAnsi" w:hAnsiTheme="majorHAnsi"/>
          <w:b/>
          <w:sz w:val="24"/>
          <w:szCs w:val="24"/>
          <w:lang w:val="en-US"/>
        </w:rPr>
        <w:t>THE STUDY OF THE DEFORMATION PROPERTIES OF KNITTED FABRICS BY THE METHOD OF BIAXIAL STRETCHING</w:t>
      </w:r>
    </w:p>
    <w:p w:rsidR="00DC1E0A" w:rsidRPr="00182859" w:rsidRDefault="00DC1E0A" w:rsidP="00DC1E0A">
      <w:pPr>
        <w:spacing w:after="0" w:line="240" w:lineRule="auto"/>
        <w:ind w:firstLine="709"/>
        <w:jc w:val="right"/>
        <w:rPr>
          <w:rFonts w:asciiTheme="majorHAnsi" w:hAnsiTheme="majorHAnsi"/>
          <w:sz w:val="24"/>
          <w:szCs w:val="24"/>
          <w:lang w:val="en-US"/>
        </w:rPr>
      </w:pPr>
      <w:r w:rsidRPr="00182859">
        <w:rPr>
          <w:rFonts w:asciiTheme="majorHAnsi" w:hAnsiTheme="majorHAnsi"/>
          <w:sz w:val="24"/>
          <w:szCs w:val="24"/>
          <w:lang w:val="en-US"/>
        </w:rPr>
        <w:t xml:space="preserve">O.A. </w:t>
      </w:r>
      <w:proofErr w:type="spellStart"/>
      <w:r w:rsidRPr="00182859">
        <w:rPr>
          <w:rFonts w:asciiTheme="majorHAnsi" w:hAnsiTheme="majorHAnsi"/>
          <w:sz w:val="24"/>
          <w:szCs w:val="24"/>
          <w:lang w:val="en-US"/>
        </w:rPr>
        <w:t>Kucherenko</w:t>
      </w:r>
      <w:proofErr w:type="spellEnd"/>
      <w:r w:rsidRPr="00182859">
        <w:rPr>
          <w:rFonts w:asciiTheme="majorHAnsi" w:hAnsiTheme="majorHAnsi"/>
          <w:sz w:val="24"/>
          <w:szCs w:val="24"/>
          <w:lang w:val="en-US"/>
        </w:rPr>
        <w:t xml:space="preserve">, M.S. </w:t>
      </w:r>
      <w:proofErr w:type="spellStart"/>
      <w:r w:rsidRPr="00182859">
        <w:rPr>
          <w:rFonts w:asciiTheme="majorHAnsi" w:hAnsiTheme="majorHAnsi"/>
          <w:sz w:val="24"/>
          <w:szCs w:val="24"/>
          <w:lang w:val="en-US"/>
        </w:rPr>
        <w:t>Gorbachevskaya</w:t>
      </w:r>
      <w:proofErr w:type="spellEnd"/>
    </w:p>
    <w:p w:rsidR="00DC1E0A" w:rsidRPr="0079499A" w:rsidRDefault="00DC1E0A" w:rsidP="00DC1E0A">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DC1E0A" w:rsidRPr="004460C7" w:rsidRDefault="00DC1E0A" w:rsidP="00DC1E0A">
      <w:pPr>
        <w:spacing w:after="0" w:line="240" w:lineRule="auto"/>
        <w:ind w:firstLine="709"/>
        <w:jc w:val="right"/>
        <w:rPr>
          <w:rFonts w:cs="Times New Roman"/>
          <w:i/>
          <w:lang w:val="en-US"/>
        </w:rPr>
      </w:pPr>
      <w:r w:rsidRPr="0079499A">
        <w:rPr>
          <w:rFonts w:cs="Times New Roman"/>
          <w:lang w:val="en-US"/>
        </w:rPr>
        <w:t>191023</w:t>
      </w:r>
      <w:r w:rsidRPr="0079499A">
        <w:rPr>
          <w:rFonts w:cs="Times New Roman"/>
          <w:i/>
          <w:lang w:val="en-US"/>
        </w:rPr>
        <w:t xml:space="preserve">, St. Petersburg, </w:t>
      </w:r>
      <w:proofErr w:type="spellStart"/>
      <w:r w:rsidRPr="0079499A">
        <w:rPr>
          <w:rFonts w:cs="Times New Roman"/>
          <w:i/>
          <w:lang w:val="en-US"/>
        </w:rPr>
        <w:t>Sadovaya</w:t>
      </w:r>
      <w:proofErr w:type="spellEnd"/>
      <w:r w:rsidRPr="00182859">
        <w:rPr>
          <w:rFonts w:cs="Times New Roman"/>
          <w:i/>
          <w:lang w:val="en-US"/>
        </w:rPr>
        <w:t xml:space="preserve"> </w:t>
      </w:r>
      <w:r w:rsidRPr="0079499A">
        <w:rPr>
          <w:rFonts w:cs="Times New Roman"/>
          <w:i/>
          <w:lang w:val="en-US"/>
        </w:rPr>
        <w:t>str</w:t>
      </w:r>
      <w:r>
        <w:rPr>
          <w:rFonts w:cs="Times New Roman"/>
          <w:i/>
          <w:lang w:val="en-US"/>
        </w:rPr>
        <w:t>.</w:t>
      </w:r>
      <w:r w:rsidRPr="0079499A">
        <w:rPr>
          <w:rFonts w:cs="Times New Roman"/>
          <w:i/>
          <w:lang w:val="en-US"/>
        </w:rPr>
        <w:t xml:space="preserve">, </w:t>
      </w:r>
      <w:r w:rsidRPr="0079499A">
        <w:rPr>
          <w:rFonts w:cs="Times New Roman"/>
          <w:lang w:val="en-US"/>
        </w:rPr>
        <w:t>21</w:t>
      </w:r>
    </w:p>
    <w:p w:rsidR="00DC1E0A" w:rsidRPr="00182859" w:rsidRDefault="00DC1E0A" w:rsidP="00DC1E0A">
      <w:pPr>
        <w:spacing w:after="0" w:line="240" w:lineRule="auto"/>
        <w:ind w:firstLine="709"/>
        <w:jc w:val="both"/>
        <w:rPr>
          <w:color w:val="222222"/>
          <w:sz w:val="20"/>
          <w:shd w:val="clear" w:color="auto" w:fill="FDFDFD"/>
          <w:lang w:val="en-US"/>
        </w:rPr>
      </w:pPr>
      <w:r w:rsidRPr="00182859">
        <w:rPr>
          <w:color w:val="222222"/>
          <w:sz w:val="20"/>
          <w:shd w:val="clear" w:color="auto" w:fill="FDFDFD"/>
          <w:lang w:val="en-US"/>
        </w:rPr>
        <w:t xml:space="preserve">In the article the analysis of existing methods for the determination of deformation properties of knitted fabrics. </w:t>
      </w:r>
      <w:proofErr w:type="gramStart"/>
      <w:r w:rsidRPr="00182859">
        <w:rPr>
          <w:color w:val="222222"/>
          <w:sz w:val="20"/>
          <w:shd w:val="clear" w:color="auto" w:fill="FDFDFD"/>
          <w:lang w:val="en-US"/>
        </w:rPr>
        <w:t>A new method of estimating the deformation characteristics of paintings under biaxial tension and its application to design tight-fitting products.</w:t>
      </w:r>
      <w:proofErr w:type="gramEnd"/>
    </w:p>
    <w:p w:rsidR="00DC1E0A" w:rsidRPr="00182859" w:rsidRDefault="00DC1E0A" w:rsidP="00DC1E0A">
      <w:pPr>
        <w:spacing w:after="0" w:line="240" w:lineRule="auto"/>
        <w:ind w:firstLine="709"/>
        <w:jc w:val="both"/>
        <w:rPr>
          <w:color w:val="FF0000"/>
          <w:sz w:val="20"/>
          <w:lang w:val="en-US"/>
        </w:rPr>
      </w:pPr>
      <w:r w:rsidRPr="00182859">
        <w:rPr>
          <w:i/>
          <w:color w:val="222222"/>
          <w:sz w:val="20"/>
          <w:shd w:val="clear" w:color="auto" w:fill="FDFDFD"/>
          <w:lang w:val="en-US"/>
        </w:rPr>
        <w:t>Keywords</w:t>
      </w:r>
      <w:r w:rsidRPr="00182859">
        <w:rPr>
          <w:color w:val="222222"/>
          <w:sz w:val="20"/>
          <w:shd w:val="clear" w:color="auto" w:fill="FDFDFD"/>
          <w:lang w:val="en-US"/>
        </w:rPr>
        <w:t xml:space="preserve">: knitted fabric, </w:t>
      </w:r>
      <w:proofErr w:type="gramStart"/>
      <w:r w:rsidRPr="00182859">
        <w:rPr>
          <w:color w:val="222222"/>
          <w:sz w:val="20"/>
          <w:shd w:val="clear" w:color="auto" w:fill="FDFDFD"/>
          <w:lang w:val="en-US"/>
        </w:rPr>
        <w:t>an extensibility</w:t>
      </w:r>
      <w:proofErr w:type="gramEnd"/>
      <w:r w:rsidRPr="00182859">
        <w:rPr>
          <w:color w:val="222222"/>
          <w:sz w:val="20"/>
          <w:shd w:val="clear" w:color="auto" w:fill="FDFDFD"/>
          <w:lang w:val="en-US"/>
        </w:rPr>
        <w:t>, service condition, method, biaxial tension, designing products</w:t>
      </w:r>
    </w:p>
    <w:p w:rsidR="00DC1E0A" w:rsidRPr="00A76ADC" w:rsidRDefault="00DC1E0A" w:rsidP="00DC1E0A">
      <w:pPr>
        <w:spacing w:after="0" w:line="240" w:lineRule="auto"/>
        <w:jc w:val="center"/>
        <w:rPr>
          <w:rFonts w:asciiTheme="majorHAnsi" w:hAnsiTheme="majorHAnsi" w:cs="Times New Roman"/>
          <w:b/>
          <w:sz w:val="28"/>
          <w:lang w:val="en-US"/>
        </w:rPr>
      </w:pPr>
    </w:p>
    <w:p w:rsidR="00DC1E0A" w:rsidRPr="009955FD" w:rsidRDefault="00DC1E0A" w:rsidP="00DC1E0A">
      <w:pPr>
        <w:spacing w:after="0" w:line="240" w:lineRule="auto"/>
        <w:jc w:val="center"/>
        <w:rPr>
          <w:rFonts w:asciiTheme="majorHAnsi" w:hAnsiTheme="majorHAnsi" w:cs="Times New Roman"/>
          <w:b/>
          <w:sz w:val="28"/>
        </w:rPr>
      </w:pPr>
      <w:r w:rsidRPr="009955FD">
        <w:rPr>
          <w:rFonts w:asciiTheme="majorHAnsi" w:hAnsiTheme="majorHAnsi" w:cs="Times New Roman"/>
          <w:b/>
          <w:sz w:val="28"/>
        </w:rPr>
        <w:t xml:space="preserve">АПРОБАЦИЯ МЕТОДОВ БИОИНДИКАЦИИ </w:t>
      </w:r>
      <w:proofErr w:type="gramStart"/>
      <w:r w:rsidRPr="009955FD">
        <w:rPr>
          <w:rFonts w:asciiTheme="majorHAnsi" w:hAnsiTheme="majorHAnsi" w:cs="Times New Roman"/>
          <w:b/>
          <w:sz w:val="28"/>
        </w:rPr>
        <w:t>АТМОСФЕРНОГО</w:t>
      </w:r>
      <w:proofErr w:type="gramEnd"/>
      <w:r w:rsidRPr="009955FD">
        <w:rPr>
          <w:rFonts w:asciiTheme="majorHAnsi" w:hAnsiTheme="majorHAnsi" w:cs="Times New Roman"/>
          <w:b/>
          <w:sz w:val="28"/>
        </w:rPr>
        <w:t xml:space="preserve"> </w:t>
      </w:r>
    </w:p>
    <w:p w:rsidR="00DC1E0A" w:rsidRPr="009955FD" w:rsidRDefault="00DC1E0A" w:rsidP="00DC1E0A">
      <w:pPr>
        <w:spacing w:after="0" w:line="240" w:lineRule="auto"/>
        <w:jc w:val="center"/>
        <w:rPr>
          <w:rFonts w:asciiTheme="majorHAnsi" w:hAnsiTheme="majorHAnsi" w:cs="Times New Roman"/>
          <w:b/>
          <w:sz w:val="28"/>
        </w:rPr>
      </w:pPr>
      <w:r w:rsidRPr="009955FD">
        <w:rPr>
          <w:rFonts w:asciiTheme="majorHAnsi" w:hAnsiTheme="majorHAnsi" w:cs="Times New Roman"/>
          <w:b/>
          <w:sz w:val="28"/>
        </w:rPr>
        <w:t>ВОЗДУХА В ГОРОДЕ КАЛИНИНГРАДЕ</w:t>
      </w:r>
    </w:p>
    <w:p w:rsidR="00DC1E0A" w:rsidRPr="009955FD" w:rsidRDefault="00DC1E0A" w:rsidP="00DC1E0A">
      <w:pPr>
        <w:spacing w:after="0" w:line="240" w:lineRule="auto"/>
        <w:jc w:val="center"/>
        <w:rPr>
          <w:rFonts w:asciiTheme="majorHAnsi" w:hAnsiTheme="majorHAnsi" w:cs="Times New Roman"/>
          <w:b/>
        </w:rPr>
      </w:pPr>
    </w:p>
    <w:p w:rsidR="00DC1E0A" w:rsidRDefault="00DC1E0A" w:rsidP="00DC1E0A">
      <w:pPr>
        <w:spacing w:after="0" w:line="240" w:lineRule="auto"/>
        <w:jc w:val="right"/>
        <w:rPr>
          <w:rFonts w:asciiTheme="majorHAnsi" w:hAnsiTheme="majorHAnsi" w:cs="Times New Roman"/>
          <w:sz w:val="28"/>
          <w:vertAlign w:val="superscript"/>
        </w:rPr>
      </w:pPr>
      <w:r w:rsidRPr="009955FD">
        <w:rPr>
          <w:rFonts w:asciiTheme="majorHAnsi" w:hAnsiTheme="majorHAnsi" w:cs="Times New Roman"/>
          <w:sz w:val="28"/>
        </w:rPr>
        <w:t>Н.Р. Ахмедова</w:t>
      </w:r>
      <w:proofErr w:type="gramStart"/>
      <w:r>
        <w:rPr>
          <w:rFonts w:asciiTheme="majorHAnsi" w:hAnsiTheme="majorHAnsi" w:cs="Times New Roman"/>
          <w:sz w:val="28"/>
          <w:vertAlign w:val="superscript"/>
        </w:rPr>
        <w:t>1</w:t>
      </w:r>
      <w:proofErr w:type="gramEnd"/>
      <w:r w:rsidRPr="009955FD">
        <w:rPr>
          <w:rFonts w:asciiTheme="majorHAnsi" w:hAnsiTheme="majorHAnsi" w:cs="Times New Roman"/>
          <w:sz w:val="28"/>
        </w:rPr>
        <w:t>, Н.Л. Великанов</w:t>
      </w:r>
      <w:r>
        <w:rPr>
          <w:rFonts w:asciiTheme="majorHAnsi" w:hAnsiTheme="majorHAnsi" w:cs="Times New Roman"/>
          <w:sz w:val="28"/>
          <w:vertAlign w:val="superscript"/>
        </w:rPr>
        <w:t>2</w:t>
      </w:r>
      <w:r w:rsidRPr="009955FD">
        <w:rPr>
          <w:rFonts w:asciiTheme="majorHAnsi" w:hAnsiTheme="majorHAnsi" w:cs="Times New Roman"/>
          <w:sz w:val="28"/>
        </w:rPr>
        <w:t>, С.И. Корягин</w:t>
      </w:r>
      <w:r>
        <w:rPr>
          <w:rFonts w:asciiTheme="majorHAnsi" w:hAnsiTheme="majorHAnsi" w:cs="Times New Roman"/>
          <w:sz w:val="28"/>
          <w:vertAlign w:val="superscript"/>
        </w:rPr>
        <w:t>3</w:t>
      </w:r>
    </w:p>
    <w:p w:rsidR="00DC1E0A" w:rsidRPr="009955FD" w:rsidRDefault="00DC1E0A" w:rsidP="00DC1E0A">
      <w:pPr>
        <w:spacing w:after="0" w:line="240" w:lineRule="auto"/>
        <w:jc w:val="right"/>
        <w:rPr>
          <w:rFonts w:asciiTheme="majorHAnsi" w:hAnsiTheme="majorHAnsi" w:cs="Times New Roman"/>
          <w:sz w:val="28"/>
          <w:vertAlign w:val="superscript"/>
        </w:rPr>
      </w:pPr>
    </w:p>
    <w:p w:rsidR="00DC1E0A" w:rsidRPr="009955FD" w:rsidRDefault="00DC1E0A" w:rsidP="00DC1E0A">
      <w:pPr>
        <w:spacing w:after="0" w:line="240" w:lineRule="auto"/>
        <w:jc w:val="right"/>
        <w:rPr>
          <w:rFonts w:cs="Times New Roman"/>
          <w:i/>
          <w:sz w:val="24"/>
        </w:rPr>
      </w:pPr>
      <w:r w:rsidRPr="009955FD">
        <w:rPr>
          <w:rFonts w:cs="Times New Roman"/>
          <w:sz w:val="24"/>
          <w:vertAlign w:val="superscript"/>
        </w:rPr>
        <w:t>1</w:t>
      </w:r>
      <w:r w:rsidRPr="009955FD">
        <w:rPr>
          <w:rFonts w:cs="Times New Roman"/>
          <w:i/>
          <w:sz w:val="24"/>
        </w:rPr>
        <w:t xml:space="preserve">Калининградский государственный технический университет </w:t>
      </w:r>
      <w:r w:rsidRPr="009955FD">
        <w:rPr>
          <w:rFonts w:cs="Times New Roman"/>
          <w:sz w:val="24"/>
        </w:rPr>
        <w:t>(</w:t>
      </w:r>
      <w:r w:rsidRPr="009955FD">
        <w:rPr>
          <w:rFonts w:cs="Times New Roman"/>
          <w:i/>
          <w:sz w:val="24"/>
        </w:rPr>
        <w:t>КГТУ</w:t>
      </w:r>
      <w:r w:rsidRPr="009955FD">
        <w:rPr>
          <w:rFonts w:cs="Times New Roman"/>
          <w:sz w:val="24"/>
        </w:rPr>
        <w:t>),</w:t>
      </w:r>
    </w:p>
    <w:p w:rsidR="00DC1E0A" w:rsidRPr="009955FD" w:rsidRDefault="00DC1E0A" w:rsidP="00DC1E0A">
      <w:pPr>
        <w:spacing w:after="0" w:line="240" w:lineRule="auto"/>
        <w:jc w:val="right"/>
        <w:rPr>
          <w:rFonts w:cs="Times New Roman"/>
          <w:i/>
          <w:sz w:val="24"/>
        </w:rPr>
      </w:pPr>
      <w:r w:rsidRPr="009955FD">
        <w:rPr>
          <w:rFonts w:cs="Times New Roman"/>
          <w:sz w:val="24"/>
        </w:rPr>
        <w:t>236000,</w:t>
      </w:r>
      <w:r w:rsidRPr="009955FD">
        <w:rPr>
          <w:rFonts w:cs="Times New Roman"/>
          <w:i/>
          <w:sz w:val="24"/>
        </w:rPr>
        <w:t xml:space="preserve"> г. Калининград, Советский пр., </w:t>
      </w:r>
      <w:r w:rsidRPr="009955FD">
        <w:rPr>
          <w:rFonts w:cs="Times New Roman"/>
          <w:sz w:val="24"/>
        </w:rPr>
        <w:t>1;</w:t>
      </w:r>
    </w:p>
    <w:p w:rsidR="00DC1E0A" w:rsidRPr="009955FD" w:rsidRDefault="00DC1E0A" w:rsidP="00DC1E0A">
      <w:pPr>
        <w:spacing w:after="0" w:line="240" w:lineRule="auto"/>
        <w:jc w:val="right"/>
        <w:rPr>
          <w:rFonts w:cs="Times New Roman"/>
          <w:i/>
          <w:sz w:val="24"/>
        </w:rPr>
      </w:pPr>
      <w:r w:rsidRPr="009955FD">
        <w:rPr>
          <w:rFonts w:cs="Times New Roman"/>
          <w:sz w:val="24"/>
          <w:vertAlign w:val="superscript"/>
        </w:rPr>
        <w:t>2,3</w:t>
      </w:r>
      <w:r w:rsidRPr="009955FD">
        <w:rPr>
          <w:rFonts w:cs="Times New Roman"/>
          <w:i/>
          <w:sz w:val="24"/>
        </w:rPr>
        <w:t xml:space="preserve">Балтийский федеральный университет имени </w:t>
      </w:r>
      <w:proofErr w:type="spellStart"/>
      <w:r w:rsidRPr="009955FD">
        <w:rPr>
          <w:rFonts w:cs="Times New Roman"/>
          <w:i/>
          <w:sz w:val="24"/>
        </w:rPr>
        <w:t>Иммануила</w:t>
      </w:r>
      <w:proofErr w:type="spellEnd"/>
      <w:r w:rsidRPr="009955FD">
        <w:rPr>
          <w:rFonts w:cs="Times New Roman"/>
          <w:i/>
          <w:sz w:val="24"/>
        </w:rPr>
        <w:t xml:space="preserve"> Канта</w:t>
      </w:r>
      <w:r w:rsidRPr="009955FD">
        <w:rPr>
          <w:rFonts w:cs="Times New Roman"/>
          <w:sz w:val="24"/>
        </w:rPr>
        <w:t xml:space="preserve"> (</w:t>
      </w:r>
      <w:r w:rsidRPr="009955FD">
        <w:rPr>
          <w:rFonts w:cs="Times New Roman"/>
          <w:i/>
          <w:sz w:val="24"/>
        </w:rPr>
        <w:t>БФУ им. Канта</w:t>
      </w:r>
      <w:r w:rsidRPr="009955FD">
        <w:rPr>
          <w:rFonts w:cs="Times New Roman"/>
          <w:sz w:val="24"/>
        </w:rPr>
        <w:t>),</w:t>
      </w:r>
    </w:p>
    <w:p w:rsidR="00DC1E0A" w:rsidRPr="009955FD" w:rsidRDefault="00DC1E0A" w:rsidP="00DC1E0A">
      <w:pPr>
        <w:spacing w:after="0" w:line="240" w:lineRule="auto"/>
        <w:jc w:val="right"/>
        <w:rPr>
          <w:rFonts w:cs="Times New Roman"/>
          <w:sz w:val="24"/>
        </w:rPr>
      </w:pPr>
      <w:r w:rsidRPr="009955FD">
        <w:rPr>
          <w:rFonts w:cs="Times New Roman"/>
          <w:sz w:val="24"/>
        </w:rPr>
        <w:t>236041</w:t>
      </w:r>
      <w:r w:rsidRPr="009955FD">
        <w:rPr>
          <w:rFonts w:cs="Times New Roman"/>
          <w:i/>
          <w:sz w:val="24"/>
        </w:rPr>
        <w:t xml:space="preserve">, г. Калининград, ул. А. Невского, </w:t>
      </w:r>
      <w:r w:rsidRPr="009955FD">
        <w:rPr>
          <w:rFonts w:cs="Times New Roman"/>
          <w:sz w:val="24"/>
        </w:rPr>
        <w:t>14</w:t>
      </w:r>
    </w:p>
    <w:p w:rsidR="00DC1E0A" w:rsidRPr="00D366AC" w:rsidRDefault="00DC1E0A" w:rsidP="00DC1E0A">
      <w:pPr>
        <w:spacing w:after="0" w:line="240" w:lineRule="auto"/>
        <w:jc w:val="right"/>
        <w:rPr>
          <w:rFonts w:cs="Times New Roman"/>
          <w:i/>
        </w:rPr>
      </w:pPr>
    </w:p>
    <w:p w:rsidR="00DC1E0A" w:rsidRPr="009955FD" w:rsidRDefault="00DC1E0A" w:rsidP="00DC1E0A">
      <w:pPr>
        <w:spacing w:after="0" w:line="240" w:lineRule="auto"/>
        <w:jc w:val="both"/>
        <w:rPr>
          <w:rFonts w:cs="Times New Roman"/>
          <w:sz w:val="20"/>
        </w:rPr>
      </w:pPr>
      <w:r w:rsidRPr="00D366AC">
        <w:rPr>
          <w:rFonts w:cs="Times New Roman"/>
        </w:rPr>
        <w:tab/>
      </w:r>
      <w:r w:rsidRPr="009955FD">
        <w:rPr>
          <w:rFonts w:cs="Times New Roman"/>
          <w:sz w:val="20"/>
        </w:rPr>
        <w:t>Представлены некоторые результаты биоиндикационного анализа атмосферного воздуха в городе К</w:t>
      </w:r>
      <w:r>
        <w:rPr>
          <w:rFonts w:cs="Times New Roman"/>
          <w:sz w:val="20"/>
        </w:rPr>
        <w:t xml:space="preserve">алининграде. Полученные данные </w:t>
      </w:r>
      <w:r w:rsidRPr="009955FD">
        <w:rPr>
          <w:rFonts w:cs="Times New Roman"/>
          <w:sz w:val="20"/>
        </w:rPr>
        <w:t>сопоставлены с результатами государственного контроля состояния воздуха в регионе.</w:t>
      </w:r>
    </w:p>
    <w:p w:rsidR="00DC1E0A" w:rsidRPr="009955FD" w:rsidRDefault="00DC1E0A" w:rsidP="00DC1E0A">
      <w:pPr>
        <w:spacing w:after="0" w:line="240" w:lineRule="auto"/>
        <w:jc w:val="both"/>
        <w:rPr>
          <w:rFonts w:cs="Times New Roman"/>
          <w:i/>
          <w:sz w:val="20"/>
        </w:rPr>
      </w:pPr>
      <w:r w:rsidRPr="009955FD">
        <w:rPr>
          <w:rFonts w:cs="Times New Roman"/>
          <w:sz w:val="20"/>
        </w:rPr>
        <w:tab/>
      </w:r>
      <w:r w:rsidRPr="009955FD">
        <w:rPr>
          <w:rFonts w:cs="Times New Roman"/>
          <w:i/>
          <w:sz w:val="20"/>
        </w:rPr>
        <w:t xml:space="preserve">Ключевые слова: </w:t>
      </w:r>
      <w:r w:rsidRPr="009955FD">
        <w:rPr>
          <w:rFonts w:cs="Times New Roman"/>
          <w:sz w:val="20"/>
        </w:rPr>
        <w:t xml:space="preserve">атмосферный воздух, </w:t>
      </w:r>
      <w:proofErr w:type="spellStart"/>
      <w:r w:rsidRPr="009955FD">
        <w:rPr>
          <w:rFonts w:cs="Times New Roman"/>
          <w:sz w:val="20"/>
        </w:rPr>
        <w:t>биоиндикация</w:t>
      </w:r>
      <w:proofErr w:type="spellEnd"/>
      <w:r w:rsidRPr="009955FD">
        <w:rPr>
          <w:rFonts w:cs="Times New Roman"/>
          <w:sz w:val="20"/>
        </w:rPr>
        <w:t xml:space="preserve">, </w:t>
      </w:r>
      <w:proofErr w:type="spellStart"/>
      <w:r w:rsidRPr="009955FD">
        <w:rPr>
          <w:rFonts w:cs="Times New Roman"/>
          <w:sz w:val="20"/>
          <w:shd w:val="clear" w:color="auto" w:fill="FFFFFF"/>
        </w:rPr>
        <w:t>Betula</w:t>
      </w:r>
      <w:proofErr w:type="spellEnd"/>
      <w:r w:rsidRPr="009955FD">
        <w:rPr>
          <w:rFonts w:cs="Times New Roman"/>
          <w:sz w:val="20"/>
          <w:shd w:val="clear" w:color="auto" w:fill="FFFFFF"/>
        </w:rPr>
        <w:t xml:space="preserve"> </w:t>
      </w:r>
      <w:proofErr w:type="spellStart"/>
      <w:r w:rsidRPr="009955FD">
        <w:rPr>
          <w:rFonts w:cs="Times New Roman"/>
          <w:sz w:val="20"/>
          <w:shd w:val="clear" w:color="auto" w:fill="FFFFFF"/>
        </w:rPr>
        <w:t>pendula</w:t>
      </w:r>
      <w:proofErr w:type="spellEnd"/>
      <w:r w:rsidRPr="009955FD">
        <w:rPr>
          <w:rFonts w:cs="Times New Roman"/>
          <w:sz w:val="20"/>
          <w:shd w:val="clear" w:color="auto" w:fill="FFFFFF"/>
        </w:rPr>
        <w:t xml:space="preserve"> R</w:t>
      </w:r>
      <w:r w:rsidRPr="009955FD">
        <w:rPr>
          <w:rFonts w:cs="Times New Roman"/>
          <w:sz w:val="20"/>
        </w:rPr>
        <w:t>.</w:t>
      </w:r>
    </w:p>
    <w:p w:rsidR="00DC1E0A" w:rsidRPr="00D366AC" w:rsidRDefault="00DC1E0A" w:rsidP="00DC1E0A">
      <w:pPr>
        <w:spacing w:after="0" w:line="240" w:lineRule="auto"/>
        <w:jc w:val="both"/>
        <w:rPr>
          <w:rFonts w:cs="Times New Roman"/>
          <w:i/>
        </w:rPr>
      </w:pPr>
    </w:p>
    <w:p w:rsidR="00DC1E0A" w:rsidRPr="00BC19F1" w:rsidRDefault="00DC1E0A" w:rsidP="00DC1E0A">
      <w:pPr>
        <w:spacing w:after="0" w:line="240" w:lineRule="auto"/>
        <w:jc w:val="center"/>
        <w:rPr>
          <w:rFonts w:asciiTheme="majorHAnsi" w:hAnsiTheme="majorHAnsi" w:cs="Times New Roman"/>
          <w:b/>
          <w:sz w:val="24"/>
          <w:lang w:val="en-US"/>
        </w:rPr>
      </w:pPr>
      <w:r w:rsidRPr="00BC19F1">
        <w:rPr>
          <w:rFonts w:asciiTheme="majorHAnsi" w:hAnsiTheme="majorHAnsi" w:cs="Times New Roman"/>
          <w:b/>
          <w:sz w:val="24"/>
          <w:lang w:val="en-US"/>
        </w:rPr>
        <w:t xml:space="preserve">APPROBATION OF METHODS OF BIOINDICATION OF </w:t>
      </w:r>
    </w:p>
    <w:p w:rsidR="00DC1E0A" w:rsidRPr="00BC19F1" w:rsidRDefault="00DC1E0A" w:rsidP="00DC1E0A">
      <w:pPr>
        <w:spacing w:after="0" w:line="240" w:lineRule="auto"/>
        <w:jc w:val="center"/>
        <w:rPr>
          <w:rFonts w:asciiTheme="majorHAnsi" w:hAnsiTheme="majorHAnsi" w:cs="Times New Roman"/>
          <w:b/>
          <w:sz w:val="24"/>
          <w:lang w:val="en-US"/>
        </w:rPr>
      </w:pPr>
      <w:r w:rsidRPr="00BC19F1">
        <w:rPr>
          <w:rFonts w:asciiTheme="majorHAnsi" w:hAnsiTheme="majorHAnsi" w:cs="Times New Roman"/>
          <w:b/>
          <w:sz w:val="24"/>
          <w:lang w:val="en-US"/>
        </w:rPr>
        <w:t>ATMOSPHERIC AIR IN THE CITY OF KALININGRAD</w:t>
      </w:r>
    </w:p>
    <w:p w:rsidR="00DC1E0A" w:rsidRPr="00BC19F1" w:rsidRDefault="00DC1E0A" w:rsidP="00DC1E0A">
      <w:pPr>
        <w:spacing w:after="0" w:line="240" w:lineRule="auto"/>
        <w:jc w:val="right"/>
        <w:rPr>
          <w:rFonts w:asciiTheme="majorHAnsi" w:hAnsiTheme="majorHAnsi" w:cs="Times New Roman"/>
          <w:sz w:val="24"/>
          <w:vertAlign w:val="superscript"/>
          <w:lang w:val="en-US"/>
        </w:rPr>
      </w:pPr>
      <w:r w:rsidRPr="00BC19F1">
        <w:rPr>
          <w:rFonts w:asciiTheme="majorHAnsi" w:hAnsiTheme="majorHAnsi" w:cs="Times New Roman"/>
          <w:sz w:val="24"/>
          <w:lang w:val="en-US"/>
        </w:rPr>
        <w:t>H.P. Akhmedova</w:t>
      </w:r>
      <w:r w:rsidRPr="00BC19F1">
        <w:rPr>
          <w:rFonts w:asciiTheme="majorHAnsi" w:hAnsiTheme="majorHAnsi" w:cs="Times New Roman"/>
          <w:sz w:val="24"/>
          <w:vertAlign w:val="superscript"/>
          <w:lang w:val="en-US"/>
        </w:rPr>
        <w:t>1</w:t>
      </w:r>
      <w:r w:rsidRPr="00BC19F1">
        <w:rPr>
          <w:rFonts w:asciiTheme="majorHAnsi" w:hAnsiTheme="majorHAnsi" w:cs="Times New Roman"/>
          <w:sz w:val="24"/>
          <w:lang w:val="en-US"/>
        </w:rPr>
        <w:t>, N. L. Velikanov</w:t>
      </w:r>
      <w:r w:rsidRPr="00BC19F1">
        <w:rPr>
          <w:rFonts w:asciiTheme="majorHAnsi" w:hAnsiTheme="majorHAnsi" w:cs="Times New Roman"/>
          <w:sz w:val="24"/>
          <w:vertAlign w:val="superscript"/>
          <w:lang w:val="en-US"/>
        </w:rPr>
        <w:t>2</w:t>
      </w:r>
      <w:r w:rsidRPr="00BC19F1">
        <w:rPr>
          <w:rFonts w:asciiTheme="majorHAnsi" w:hAnsiTheme="majorHAnsi" w:cs="Times New Roman"/>
          <w:sz w:val="24"/>
          <w:lang w:val="en-US"/>
        </w:rPr>
        <w:t>, S. I. Koryagin</w:t>
      </w:r>
      <w:r w:rsidRPr="00BC19F1">
        <w:rPr>
          <w:rFonts w:asciiTheme="majorHAnsi" w:hAnsiTheme="majorHAnsi" w:cs="Times New Roman"/>
          <w:sz w:val="24"/>
          <w:vertAlign w:val="superscript"/>
          <w:lang w:val="en-US"/>
        </w:rPr>
        <w:t>3</w:t>
      </w:r>
    </w:p>
    <w:p w:rsidR="00DC1E0A" w:rsidRPr="008B5CF8" w:rsidRDefault="00DC1E0A" w:rsidP="00DC1E0A">
      <w:pPr>
        <w:spacing w:after="0" w:line="240" w:lineRule="auto"/>
        <w:jc w:val="right"/>
        <w:rPr>
          <w:rFonts w:cs="Times New Roman"/>
          <w:i/>
          <w:lang w:val="en-US"/>
        </w:rPr>
      </w:pPr>
      <w:r w:rsidRPr="00D366AC">
        <w:rPr>
          <w:rFonts w:cs="Times New Roman"/>
          <w:i/>
          <w:lang w:val="en-US"/>
        </w:rPr>
        <w:t xml:space="preserve">Kaliningrad State Technical University </w:t>
      </w:r>
      <w:r w:rsidRPr="008B5CF8">
        <w:rPr>
          <w:rFonts w:cs="Times New Roman"/>
          <w:lang w:val="en-US"/>
        </w:rPr>
        <w:t>(</w:t>
      </w:r>
      <w:r w:rsidRPr="00D366AC">
        <w:rPr>
          <w:rFonts w:cs="Times New Roman"/>
          <w:i/>
          <w:lang w:val="en-US"/>
        </w:rPr>
        <w:t>KSTU</w:t>
      </w:r>
      <w:r w:rsidRPr="008B5CF8">
        <w:rPr>
          <w:rFonts w:cs="Times New Roman"/>
          <w:lang w:val="en-US"/>
        </w:rPr>
        <w:t>), 236000</w:t>
      </w:r>
      <w:r w:rsidRPr="00D366AC">
        <w:rPr>
          <w:rFonts w:cs="Times New Roman"/>
          <w:i/>
          <w:lang w:val="en-US"/>
        </w:rPr>
        <w:t xml:space="preserve">, Kaliningrad, </w:t>
      </w:r>
      <w:proofErr w:type="spellStart"/>
      <w:r w:rsidRPr="00D366AC">
        <w:rPr>
          <w:rFonts w:cs="Times New Roman"/>
          <w:i/>
          <w:lang w:val="en-US"/>
        </w:rPr>
        <w:t>Sovetsky</w:t>
      </w:r>
      <w:proofErr w:type="spellEnd"/>
      <w:r w:rsidRPr="00D366AC">
        <w:rPr>
          <w:rFonts w:cs="Times New Roman"/>
          <w:i/>
          <w:lang w:val="en-US"/>
        </w:rPr>
        <w:t xml:space="preserve"> Ave., </w:t>
      </w:r>
      <w:r w:rsidRPr="008B5CF8">
        <w:rPr>
          <w:rFonts w:cs="Times New Roman"/>
          <w:lang w:val="en-US"/>
        </w:rPr>
        <w:t>1;</w:t>
      </w:r>
    </w:p>
    <w:p w:rsidR="00DC1E0A" w:rsidRPr="004460C7" w:rsidRDefault="00DC1E0A" w:rsidP="00DC1E0A">
      <w:pPr>
        <w:spacing w:after="0" w:line="240" w:lineRule="auto"/>
        <w:jc w:val="right"/>
        <w:rPr>
          <w:rFonts w:cs="Times New Roman"/>
          <w:lang w:val="en-US"/>
        </w:rPr>
      </w:pPr>
      <w:r w:rsidRPr="00D366AC">
        <w:rPr>
          <w:rFonts w:cs="Times New Roman"/>
          <w:i/>
          <w:lang w:val="en-US"/>
        </w:rPr>
        <w:t xml:space="preserve">The Baltic federal university of </w:t>
      </w:r>
      <w:proofErr w:type="spellStart"/>
      <w:r w:rsidRPr="00D366AC">
        <w:rPr>
          <w:rFonts w:cs="Times New Roman"/>
          <w:i/>
          <w:lang w:val="en-US"/>
        </w:rPr>
        <w:t>Immanuil</w:t>
      </w:r>
      <w:proofErr w:type="spellEnd"/>
      <w:r w:rsidRPr="00D366AC">
        <w:rPr>
          <w:rFonts w:cs="Times New Roman"/>
          <w:i/>
          <w:lang w:val="en-US"/>
        </w:rPr>
        <w:t xml:space="preserve"> Kant </w:t>
      </w:r>
      <w:r w:rsidRPr="008B5CF8">
        <w:rPr>
          <w:rFonts w:cs="Times New Roman"/>
          <w:lang w:val="en-US"/>
        </w:rPr>
        <w:t>(</w:t>
      </w:r>
      <w:r w:rsidRPr="00D366AC">
        <w:rPr>
          <w:rFonts w:cs="Times New Roman"/>
          <w:i/>
          <w:lang w:val="en-US"/>
        </w:rPr>
        <w:t>BFU of Kant</w:t>
      </w:r>
      <w:r w:rsidRPr="008B5CF8">
        <w:rPr>
          <w:rFonts w:cs="Times New Roman"/>
          <w:lang w:val="en-US"/>
        </w:rPr>
        <w:t xml:space="preserve">), </w:t>
      </w:r>
    </w:p>
    <w:p w:rsidR="00DC1E0A" w:rsidRPr="00D366AC" w:rsidRDefault="00DC1E0A" w:rsidP="00DC1E0A">
      <w:pPr>
        <w:spacing w:after="0" w:line="240" w:lineRule="auto"/>
        <w:jc w:val="right"/>
        <w:rPr>
          <w:rFonts w:cs="Times New Roman"/>
          <w:i/>
          <w:lang w:val="en-US"/>
        </w:rPr>
      </w:pPr>
      <w:r w:rsidRPr="008B5CF8">
        <w:rPr>
          <w:rFonts w:cs="Times New Roman"/>
          <w:lang w:val="en-US"/>
        </w:rPr>
        <w:t>236041</w:t>
      </w:r>
      <w:r w:rsidRPr="00D366AC">
        <w:rPr>
          <w:rFonts w:cs="Times New Roman"/>
          <w:i/>
          <w:lang w:val="en-US"/>
        </w:rPr>
        <w:t xml:space="preserve">, Kaliningrad, </w:t>
      </w:r>
      <w:proofErr w:type="spellStart"/>
      <w:r w:rsidRPr="00D366AC">
        <w:rPr>
          <w:rFonts w:cs="Times New Roman"/>
          <w:i/>
          <w:lang w:val="en-US"/>
        </w:rPr>
        <w:t>st</w:t>
      </w:r>
      <w:proofErr w:type="spellEnd"/>
      <w:r w:rsidRPr="00D366AC">
        <w:rPr>
          <w:rFonts w:cs="Times New Roman"/>
          <w:i/>
          <w:lang w:val="en-US"/>
        </w:rPr>
        <w:t xml:space="preserve">. A. </w:t>
      </w:r>
      <w:proofErr w:type="spellStart"/>
      <w:r w:rsidRPr="00D366AC">
        <w:rPr>
          <w:rFonts w:cs="Times New Roman"/>
          <w:i/>
          <w:lang w:val="en-US"/>
        </w:rPr>
        <w:t>Nevsky</w:t>
      </w:r>
      <w:proofErr w:type="spellEnd"/>
      <w:r w:rsidRPr="00D366AC">
        <w:rPr>
          <w:rFonts w:cs="Times New Roman"/>
          <w:i/>
          <w:lang w:val="en-US"/>
        </w:rPr>
        <w:t xml:space="preserve">, </w:t>
      </w:r>
      <w:r w:rsidRPr="008B5CF8">
        <w:rPr>
          <w:rFonts w:cs="Times New Roman"/>
          <w:lang w:val="en-US"/>
        </w:rPr>
        <w:t>14</w:t>
      </w:r>
    </w:p>
    <w:p w:rsidR="00DC1E0A" w:rsidRPr="00D366AC" w:rsidRDefault="00DC1E0A" w:rsidP="00DC1E0A">
      <w:pPr>
        <w:spacing w:after="0" w:line="240" w:lineRule="auto"/>
        <w:jc w:val="both"/>
        <w:rPr>
          <w:rFonts w:cs="Times New Roman"/>
          <w:lang w:val="en-US"/>
        </w:rPr>
      </w:pPr>
    </w:p>
    <w:p w:rsidR="00DC1E0A" w:rsidRPr="008B5CF8" w:rsidRDefault="00DC1E0A" w:rsidP="00DC1E0A">
      <w:pPr>
        <w:spacing w:after="0" w:line="240" w:lineRule="auto"/>
        <w:ind w:firstLine="708"/>
        <w:jc w:val="both"/>
        <w:rPr>
          <w:rFonts w:cs="Times New Roman"/>
          <w:sz w:val="20"/>
          <w:lang w:val="en-US"/>
        </w:rPr>
      </w:pPr>
      <w:r w:rsidRPr="008B5CF8">
        <w:rPr>
          <w:rFonts w:cs="Times New Roman"/>
          <w:sz w:val="20"/>
          <w:lang w:val="en-US"/>
        </w:rPr>
        <w:t xml:space="preserve">Some results of the </w:t>
      </w:r>
      <w:proofErr w:type="spellStart"/>
      <w:r w:rsidRPr="008B5CF8">
        <w:rPr>
          <w:rFonts w:cs="Times New Roman"/>
          <w:sz w:val="20"/>
          <w:lang w:val="en-US"/>
        </w:rPr>
        <w:t>bioindicator</w:t>
      </w:r>
      <w:proofErr w:type="spellEnd"/>
      <w:r w:rsidRPr="008B5CF8">
        <w:rPr>
          <w:rFonts w:cs="Times New Roman"/>
          <w:sz w:val="20"/>
          <w:lang w:val="en-US"/>
        </w:rPr>
        <w:t xml:space="preserve"> analysis of atmospheric air in the city of Kaliningrad are presented. The obtained data are compared with results of the state control of a condition of air in the region.</w:t>
      </w:r>
    </w:p>
    <w:p w:rsidR="00DC1E0A" w:rsidRPr="008B5CF8" w:rsidRDefault="00DC1E0A" w:rsidP="00DC1E0A">
      <w:pPr>
        <w:spacing w:after="0" w:line="240" w:lineRule="auto"/>
        <w:ind w:firstLine="708"/>
        <w:jc w:val="both"/>
        <w:rPr>
          <w:rFonts w:cs="Times New Roman"/>
          <w:i/>
          <w:sz w:val="20"/>
          <w:lang w:val="en-US"/>
        </w:rPr>
      </w:pPr>
      <w:r w:rsidRPr="008B5CF8">
        <w:rPr>
          <w:rFonts w:cs="Times New Roman"/>
          <w:i/>
          <w:sz w:val="20"/>
          <w:lang w:val="en-US"/>
        </w:rPr>
        <w:t xml:space="preserve">Keywords: </w:t>
      </w:r>
      <w:r w:rsidRPr="008B5CF8">
        <w:rPr>
          <w:rFonts w:cs="Times New Roman"/>
          <w:sz w:val="20"/>
          <w:lang w:val="en-US"/>
        </w:rPr>
        <w:t xml:space="preserve">atmospheric air, </w:t>
      </w:r>
      <w:proofErr w:type="spellStart"/>
      <w:r w:rsidRPr="008B5CF8">
        <w:rPr>
          <w:rFonts w:cs="Times New Roman"/>
          <w:sz w:val="20"/>
          <w:lang w:val="en-US"/>
        </w:rPr>
        <w:t>bioindication</w:t>
      </w:r>
      <w:proofErr w:type="spellEnd"/>
      <w:r w:rsidRPr="008B5CF8">
        <w:rPr>
          <w:rFonts w:cs="Times New Roman"/>
          <w:sz w:val="20"/>
          <w:lang w:val="en-US"/>
        </w:rPr>
        <w:t xml:space="preserve">, </w:t>
      </w:r>
      <w:proofErr w:type="spellStart"/>
      <w:r w:rsidRPr="008B5CF8">
        <w:rPr>
          <w:rFonts w:cs="Times New Roman"/>
          <w:sz w:val="20"/>
          <w:shd w:val="clear" w:color="auto" w:fill="FFFFFF"/>
          <w:lang w:val="en-US"/>
        </w:rPr>
        <w:t>Betula</w:t>
      </w:r>
      <w:proofErr w:type="spellEnd"/>
      <w:r w:rsidRPr="008B5CF8">
        <w:rPr>
          <w:rFonts w:cs="Times New Roman"/>
          <w:sz w:val="20"/>
          <w:shd w:val="clear" w:color="auto" w:fill="FFFFFF"/>
          <w:lang w:val="en-US"/>
        </w:rPr>
        <w:t xml:space="preserve"> </w:t>
      </w:r>
      <w:proofErr w:type="spellStart"/>
      <w:r w:rsidRPr="008B5CF8">
        <w:rPr>
          <w:rFonts w:cs="Times New Roman"/>
          <w:sz w:val="20"/>
          <w:shd w:val="clear" w:color="auto" w:fill="FFFFFF"/>
          <w:lang w:val="en-US"/>
        </w:rPr>
        <w:t>pendula</w:t>
      </w:r>
      <w:proofErr w:type="spellEnd"/>
      <w:r w:rsidRPr="008B5CF8">
        <w:rPr>
          <w:rFonts w:cs="Times New Roman"/>
          <w:sz w:val="20"/>
          <w:shd w:val="clear" w:color="auto" w:fill="FFFFFF"/>
          <w:lang w:val="en-US"/>
        </w:rPr>
        <w:t xml:space="preserve"> R</w:t>
      </w:r>
      <w:r w:rsidRPr="008B5CF8">
        <w:rPr>
          <w:rFonts w:cs="Times New Roman"/>
          <w:sz w:val="20"/>
          <w:lang w:val="en-US"/>
        </w:rPr>
        <w:t>.</w:t>
      </w:r>
    </w:p>
    <w:p w:rsidR="00DC1E0A" w:rsidRPr="00A76ADC" w:rsidRDefault="00DC1E0A" w:rsidP="00DC1E0A">
      <w:pPr>
        <w:spacing w:after="0" w:line="228" w:lineRule="auto"/>
        <w:jc w:val="center"/>
        <w:rPr>
          <w:rFonts w:asciiTheme="majorHAnsi" w:hAnsiTheme="majorHAnsi" w:cs="Times New Roman"/>
          <w:b/>
          <w:sz w:val="28"/>
          <w:szCs w:val="28"/>
          <w:lang w:val="en-US"/>
        </w:rPr>
      </w:pPr>
    </w:p>
    <w:p w:rsidR="00DC1E0A" w:rsidRPr="00EA16CD" w:rsidRDefault="00DC1E0A" w:rsidP="00DC1E0A">
      <w:pPr>
        <w:spacing w:after="0" w:line="228" w:lineRule="auto"/>
        <w:jc w:val="center"/>
        <w:rPr>
          <w:rFonts w:asciiTheme="majorHAnsi" w:hAnsiTheme="majorHAnsi" w:cs="Times New Roman"/>
          <w:b/>
          <w:sz w:val="28"/>
          <w:szCs w:val="28"/>
        </w:rPr>
      </w:pPr>
      <w:r w:rsidRPr="00EA16CD">
        <w:rPr>
          <w:rFonts w:asciiTheme="majorHAnsi" w:hAnsiTheme="majorHAnsi" w:cs="Times New Roman"/>
          <w:b/>
          <w:sz w:val="28"/>
          <w:szCs w:val="28"/>
        </w:rPr>
        <w:t xml:space="preserve">УМЕНЬШЕНИЕ ОТЛОЖЕНИЙ </w:t>
      </w:r>
      <w:proofErr w:type="gramStart"/>
      <w:r w:rsidRPr="00EA16CD">
        <w:rPr>
          <w:rFonts w:asciiTheme="majorHAnsi" w:hAnsiTheme="majorHAnsi" w:cs="Times New Roman"/>
          <w:b/>
          <w:sz w:val="28"/>
          <w:szCs w:val="28"/>
        </w:rPr>
        <w:t>В</w:t>
      </w:r>
      <w:proofErr w:type="gramEnd"/>
      <w:r w:rsidRPr="00EA16CD">
        <w:rPr>
          <w:rFonts w:asciiTheme="majorHAnsi" w:hAnsiTheme="majorHAnsi" w:cs="Times New Roman"/>
          <w:b/>
          <w:sz w:val="28"/>
          <w:szCs w:val="28"/>
        </w:rPr>
        <w:t xml:space="preserve"> ВОДОПРОВОДНЫХ </w:t>
      </w:r>
    </w:p>
    <w:p w:rsidR="00DC1E0A" w:rsidRPr="00EA16CD" w:rsidRDefault="00DC1E0A" w:rsidP="00DC1E0A">
      <w:pPr>
        <w:spacing w:after="0" w:line="228" w:lineRule="auto"/>
        <w:jc w:val="center"/>
        <w:rPr>
          <w:rFonts w:asciiTheme="majorHAnsi" w:hAnsiTheme="majorHAnsi" w:cs="Times New Roman"/>
          <w:b/>
          <w:sz w:val="28"/>
          <w:szCs w:val="28"/>
        </w:rPr>
      </w:pPr>
      <w:r w:rsidRPr="00EA16CD">
        <w:rPr>
          <w:rFonts w:asciiTheme="majorHAnsi" w:hAnsiTheme="majorHAnsi" w:cs="Times New Roman"/>
          <w:b/>
          <w:sz w:val="28"/>
          <w:szCs w:val="28"/>
        </w:rPr>
        <w:t xml:space="preserve">И КАНАЛИЗАЦИОННЫХ </w:t>
      </w:r>
      <w:proofErr w:type="gramStart"/>
      <w:r w:rsidRPr="00EA16CD">
        <w:rPr>
          <w:rFonts w:asciiTheme="majorHAnsi" w:hAnsiTheme="majorHAnsi" w:cs="Times New Roman"/>
          <w:b/>
          <w:sz w:val="28"/>
          <w:szCs w:val="28"/>
        </w:rPr>
        <w:t>СЕТЯХ</w:t>
      </w:r>
      <w:proofErr w:type="gramEnd"/>
    </w:p>
    <w:p w:rsidR="00DC1E0A" w:rsidRPr="00EA16CD" w:rsidRDefault="00DC1E0A" w:rsidP="00DC1E0A">
      <w:pPr>
        <w:spacing w:after="0" w:line="228" w:lineRule="auto"/>
        <w:jc w:val="center"/>
        <w:rPr>
          <w:rFonts w:asciiTheme="majorHAnsi" w:hAnsiTheme="majorHAnsi" w:cs="Times New Roman"/>
          <w:b/>
          <w:sz w:val="28"/>
          <w:szCs w:val="28"/>
        </w:rPr>
      </w:pPr>
    </w:p>
    <w:p w:rsidR="00DC1E0A" w:rsidRPr="00EA16CD" w:rsidRDefault="00DC1E0A" w:rsidP="00DC1E0A">
      <w:pPr>
        <w:spacing w:after="0" w:line="228" w:lineRule="auto"/>
        <w:jc w:val="right"/>
        <w:rPr>
          <w:rFonts w:asciiTheme="majorHAnsi" w:hAnsiTheme="majorHAnsi" w:cs="Times New Roman"/>
          <w:sz w:val="28"/>
          <w:szCs w:val="28"/>
          <w:vertAlign w:val="superscript"/>
        </w:rPr>
      </w:pPr>
      <w:r w:rsidRPr="00EA16CD">
        <w:rPr>
          <w:rFonts w:asciiTheme="majorHAnsi" w:hAnsiTheme="majorHAnsi" w:cs="Times New Roman"/>
          <w:sz w:val="28"/>
          <w:szCs w:val="28"/>
        </w:rPr>
        <w:t>Н.Л. Великанов</w:t>
      </w:r>
      <w:proofErr w:type="gramStart"/>
      <w:r w:rsidRPr="00EA16CD">
        <w:rPr>
          <w:rFonts w:asciiTheme="majorHAnsi" w:hAnsiTheme="majorHAnsi" w:cs="Times New Roman"/>
          <w:sz w:val="28"/>
          <w:szCs w:val="28"/>
          <w:vertAlign w:val="superscript"/>
        </w:rPr>
        <w:t>1</w:t>
      </w:r>
      <w:proofErr w:type="gramEnd"/>
      <w:r w:rsidRPr="00EA16CD">
        <w:rPr>
          <w:rFonts w:asciiTheme="majorHAnsi" w:hAnsiTheme="majorHAnsi" w:cs="Times New Roman"/>
          <w:sz w:val="28"/>
          <w:szCs w:val="28"/>
        </w:rPr>
        <w:t>, С.И. Корягин</w:t>
      </w:r>
      <w:r w:rsidRPr="00EA16CD">
        <w:rPr>
          <w:rFonts w:asciiTheme="majorHAnsi" w:hAnsiTheme="majorHAnsi" w:cs="Times New Roman"/>
          <w:sz w:val="28"/>
          <w:szCs w:val="28"/>
          <w:vertAlign w:val="superscript"/>
        </w:rPr>
        <w:t>2</w:t>
      </w:r>
      <w:r w:rsidRPr="00EA16CD">
        <w:rPr>
          <w:rFonts w:asciiTheme="majorHAnsi" w:hAnsiTheme="majorHAnsi" w:cs="Times New Roman"/>
          <w:sz w:val="28"/>
          <w:szCs w:val="28"/>
        </w:rPr>
        <w:t>, В.А. Наумов</w:t>
      </w:r>
      <w:r w:rsidRPr="00EA16CD">
        <w:rPr>
          <w:rFonts w:asciiTheme="majorHAnsi" w:hAnsiTheme="majorHAnsi" w:cs="Times New Roman"/>
          <w:sz w:val="28"/>
          <w:szCs w:val="28"/>
          <w:vertAlign w:val="superscript"/>
        </w:rPr>
        <w:t>3</w:t>
      </w:r>
    </w:p>
    <w:p w:rsidR="00DC1E0A" w:rsidRPr="00EA16CD" w:rsidRDefault="00DC1E0A" w:rsidP="00DC1E0A">
      <w:pPr>
        <w:spacing w:after="0" w:line="228" w:lineRule="auto"/>
        <w:jc w:val="right"/>
        <w:rPr>
          <w:rFonts w:cs="Times New Roman"/>
          <w:sz w:val="28"/>
          <w:vertAlign w:val="superscript"/>
        </w:rPr>
      </w:pPr>
    </w:p>
    <w:p w:rsidR="00DC1E0A" w:rsidRPr="00EA16CD" w:rsidRDefault="00DC1E0A" w:rsidP="00DC1E0A">
      <w:pPr>
        <w:spacing w:after="0" w:line="228" w:lineRule="auto"/>
        <w:jc w:val="right"/>
        <w:rPr>
          <w:rFonts w:cs="Times New Roman"/>
          <w:i/>
          <w:sz w:val="24"/>
        </w:rPr>
      </w:pPr>
      <w:r w:rsidRPr="00EA16CD">
        <w:rPr>
          <w:rFonts w:cs="Times New Roman"/>
          <w:sz w:val="24"/>
          <w:vertAlign w:val="superscript"/>
        </w:rPr>
        <w:t>1,2</w:t>
      </w:r>
      <w:r w:rsidRPr="00EA16CD">
        <w:rPr>
          <w:rFonts w:cs="Times New Roman"/>
          <w:i/>
          <w:sz w:val="24"/>
        </w:rPr>
        <w:t xml:space="preserve">Балтийский федеральный университет имени </w:t>
      </w:r>
      <w:proofErr w:type="spellStart"/>
      <w:r w:rsidRPr="00EA16CD">
        <w:rPr>
          <w:rFonts w:cs="Times New Roman"/>
          <w:i/>
          <w:sz w:val="24"/>
        </w:rPr>
        <w:t>Иммануила</w:t>
      </w:r>
      <w:proofErr w:type="spellEnd"/>
      <w:r w:rsidRPr="00EA16CD">
        <w:rPr>
          <w:rFonts w:cs="Times New Roman"/>
          <w:i/>
          <w:sz w:val="24"/>
        </w:rPr>
        <w:t xml:space="preserve"> Канта </w:t>
      </w:r>
      <w:r w:rsidRPr="00EA16CD">
        <w:rPr>
          <w:rFonts w:cs="Times New Roman"/>
          <w:sz w:val="24"/>
        </w:rPr>
        <w:t>(</w:t>
      </w:r>
      <w:r w:rsidRPr="00EA16CD">
        <w:rPr>
          <w:rFonts w:cs="Times New Roman"/>
          <w:i/>
          <w:sz w:val="24"/>
        </w:rPr>
        <w:t>БФУ им. Канта</w:t>
      </w:r>
      <w:r w:rsidRPr="00EA16CD">
        <w:rPr>
          <w:rFonts w:cs="Times New Roman"/>
          <w:sz w:val="24"/>
        </w:rPr>
        <w:t>)</w:t>
      </w:r>
      <w:r>
        <w:rPr>
          <w:rFonts w:cs="Times New Roman"/>
          <w:sz w:val="24"/>
        </w:rPr>
        <w:t>,</w:t>
      </w:r>
    </w:p>
    <w:p w:rsidR="00DC1E0A" w:rsidRPr="00EA16CD" w:rsidRDefault="00DC1E0A" w:rsidP="00DC1E0A">
      <w:pPr>
        <w:spacing w:after="0" w:line="228" w:lineRule="auto"/>
        <w:jc w:val="right"/>
        <w:rPr>
          <w:rFonts w:cs="Times New Roman"/>
          <w:i/>
          <w:sz w:val="24"/>
        </w:rPr>
      </w:pPr>
      <w:r w:rsidRPr="00EA16CD">
        <w:rPr>
          <w:rFonts w:cs="Times New Roman"/>
          <w:sz w:val="24"/>
        </w:rPr>
        <w:t>236041,</w:t>
      </w:r>
      <w:r w:rsidRPr="00EA16CD">
        <w:rPr>
          <w:rFonts w:cs="Times New Roman"/>
          <w:i/>
          <w:sz w:val="24"/>
        </w:rPr>
        <w:t xml:space="preserve"> г. Калининград, ул. А. Невского, </w:t>
      </w:r>
      <w:r w:rsidRPr="00EA16CD">
        <w:rPr>
          <w:rFonts w:cs="Times New Roman"/>
          <w:sz w:val="24"/>
        </w:rPr>
        <w:t>14</w:t>
      </w:r>
      <w:r>
        <w:rPr>
          <w:rFonts w:cs="Times New Roman"/>
          <w:sz w:val="24"/>
        </w:rPr>
        <w:t>;</w:t>
      </w:r>
    </w:p>
    <w:p w:rsidR="00DC1E0A" w:rsidRPr="00EA16CD" w:rsidRDefault="00DC1E0A" w:rsidP="00DC1E0A">
      <w:pPr>
        <w:spacing w:after="0" w:line="228" w:lineRule="auto"/>
        <w:jc w:val="right"/>
        <w:rPr>
          <w:rFonts w:cs="Times New Roman"/>
          <w:sz w:val="24"/>
        </w:rPr>
      </w:pPr>
      <w:r w:rsidRPr="00EA16CD">
        <w:rPr>
          <w:rFonts w:cs="Times New Roman"/>
          <w:sz w:val="24"/>
          <w:vertAlign w:val="superscript"/>
        </w:rPr>
        <w:t>3</w:t>
      </w:r>
      <w:r w:rsidRPr="00EA16CD">
        <w:rPr>
          <w:rFonts w:cs="Times New Roman"/>
          <w:i/>
          <w:sz w:val="24"/>
        </w:rPr>
        <w:t>Калининградский государственный технический университет (КГТУ</w:t>
      </w:r>
      <w:r w:rsidRPr="00EA16CD">
        <w:rPr>
          <w:rFonts w:cs="Times New Roman"/>
          <w:sz w:val="24"/>
        </w:rPr>
        <w:t>)</w:t>
      </w:r>
      <w:r>
        <w:rPr>
          <w:rFonts w:cs="Times New Roman"/>
          <w:sz w:val="24"/>
        </w:rPr>
        <w:t>,</w:t>
      </w:r>
    </w:p>
    <w:p w:rsidR="00DC1E0A" w:rsidRPr="00EA16CD" w:rsidRDefault="00DC1E0A" w:rsidP="00DC1E0A">
      <w:pPr>
        <w:spacing w:after="0" w:line="228" w:lineRule="auto"/>
        <w:jc w:val="right"/>
        <w:rPr>
          <w:rFonts w:cs="Times New Roman"/>
          <w:i/>
          <w:sz w:val="24"/>
        </w:rPr>
      </w:pPr>
      <w:r w:rsidRPr="00EA16CD">
        <w:rPr>
          <w:rFonts w:cs="Times New Roman"/>
          <w:sz w:val="24"/>
        </w:rPr>
        <w:t>236000</w:t>
      </w:r>
      <w:r w:rsidRPr="00EA16CD">
        <w:rPr>
          <w:rFonts w:cs="Times New Roman"/>
          <w:i/>
          <w:sz w:val="24"/>
        </w:rPr>
        <w:t xml:space="preserve">, г. Калининград, Советский пр., </w:t>
      </w:r>
      <w:r w:rsidRPr="00EA16CD">
        <w:rPr>
          <w:rFonts w:cs="Times New Roman"/>
          <w:sz w:val="24"/>
        </w:rPr>
        <w:t>1</w:t>
      </w:r>
    </w:p>
    <w:p w:rsidR="00DC1E0A" w:rsidRPr="004B20D0" w:rsidRDefault="00DC1E0A" w:rsidP="00DC1E0A">
      <w:pPr>
        <w:spacing w:after="0" w:line="228" w:lineRule="auto"/>
        <w:jc w:val="right"/>
        <w:rPr>
          <w:rFonts w:cs="Times New Roman"/>
          <w:i/>
        </w:rPr>
      </w:pPr>
    </w:p>
    <w:p w:rsidR="00DC1E0A" w:rsidRPr="00533A16" w:rsidRDefault="00DC1E0A" w:rsidP="00DC1E0A">
      <w:pPr>
        <w:spacing w:after="0" w:line="228" w:lineRule="auto"/>
        <w:jc w:val="both"/>
        <w:rPr>
          <w:rFonts w:cs="Times New Roman"/>
          <w:sz w:val="20"/>
        </w:rPr>
      </w:pPr>
      <w:r w:rsidRPr="00533A16">
        <w:rPr>
          <w:rFonts w:cs="Times New Roman"/>
          <w:sz w:val="20"/>
        </w:rPr>
        <w:tab/>
        <w:t xml:space="preserve">Описаны причины появления отложений в водопроводных и канализационных сетях. Рассмотрена математическая модель движения потока жидкости в трубе с </w:t>
      </w:r>
      <w:proofErr w:type="spellStart"/>
      <w:r w:rsidRPr="00533A16">
        <w:rPr>
          <w:rFonts w:cs="Times New Roman"/>
          <w:sz w:val="20"/>
        </w:rPr>
        <w:t>турбулизаторами</w:t>
      </w:r>
      <w:proofErr w:type="spellEnd"/>
      <w:r w:rsidRPr="00533A16">
        <w:rPr>
          <w:rFonts w:cs="Times New Roman"/>
          <w:sz w:val="20"/>
        </w:rPr>
        <w:t>.</w:t>
      </w:r>
    </w:p>
    <w:p w:rsidR="00DC1E0A" w:rsidRPr="00533A16" w:rsidRDefault="00DC1E0A" w:rsidP="00DC1E0A">
      <w:pPr>
        <w:spacing w:after="0" w:line="228" w:lineRule="auto"/>
        <w:jc w:val="both"/>
        <w:rPr>
          <w:rFonts w:cs="Times New Roman"/>
          <w:i/>
          <w:sz w:val="20"/>
        </w:rPr>
      </w:pPr>
      <w:r w:rsidRPr="00533A16">
        <w:rPr>
          <w:rFonts w:cs="Times New Roman"/>
          <w:sz w:val="20"/>
        </w:rPr>
        <w:lastRenderedPageBreak/>
        <w:tab/>
      </w:r>
      <w:r w:rsidRPr="00533A16">
        <w:rPr>
          <w:rFonts w:cs="Times New Roman"/>
          <w:i/>
          <w:sz w:val="20"/>
        </w:rPr>
        <w:t xml:space="preserve">Ключевые слова: </w:t>
      </w:r>
      <w:r w:rsidRPr="00533A16">
        <w:rPr>
          <w:rFonts w:cs="Times New Roman"/>
          <w:sz w:val="20"/>
        </w:rPr>
        <w:t>отложения, трубопровод, турбулентный режим</w:t>
      </w:r>
    </w:p>
    <w:p w:rsidR="00DC1E0A" w:rsidRPr="004B20D0" w:rsidRDefault="00DC1E0A" w:rsidP="00DC1E0A">
      <w:pPr>
        <w:spacing w:after="0" w:line="228" w:lineRule="auto"/>
        <w:jc w:val="both"/>
        <w:rPr>
          <w:rFonts w:cs="Times New Roman"/>
          <w:i/>
        </w:rPr>
      </w:pPr>
    </w:p>
    <w:p w:rsidR="00DC1E0A" w:rsidRPr="00533A16" w:rsidRDefault="00DC1E0A" w:rsidP="00DC1E0A">
      <w:pPr>
        <w:spacing w:after="0" w:line="228" w:lineRule="auto"/>
        <w:jc w:val="center"/>
        <w:rPr>
          <w:rFonts w:asciiTheme="majorHAnsi" w:hAnsiTheme="majorHAnsi" w:cs="Times New Roman"/>
          <w:b/>
          <w:sz w:val="24"/>
          <w:lang w:val="en-US"/>
        </w:rPr>
      </w:pPr>
      <w:r w:rsidRPr="00533A16">
        <w:rPr>
          <w:rFonts w:asciiTheme="majorHAnsi" w:hAnsiTheme="majorHAnsi" w:cs="Times New Roman"/>
          <w:b/>
          <w:sz w:val="24"/>
          <w:lang w:val="en-US"/>
        </w:rPr>
        <w:t xml:space="preserve">REDUCTION OF SCALE DEPOSIT IN NETWORKS </w:t>
      </w:r>
    </w:p>
    <w:p w:rsidR="00DC1E0A" w:rsidRPr="00533A16" w:rsidRDefault="00DC1E0A" w:rsidP="00DC1E0A">
      <w:pPr>
        <w:spacing w:after="0" w:line="228" w:lineRule="auto"/>
        <w:jc w:val="center"/>
        <w:rPr>
          <w:rFonts w:asciiTheme="majorHAnsi" w:hAnsiTheme="majorHAnsi" w:cs="Times New Roman"/>
          <w:b/>
          <w:sz w:val="24"/>
          <w:lang w:val="en-US"/>
        </w:rPr>
      </w:pPr>
      <w:r w:rsidRPr="00533A16">
        <w:rPr>
          <w:rFonts w:asciiTheme="majorHAnsi" w:hAnsiTheme="majorHAnsi" w:cs="Times New Roman"/>
          <w:b/>
          <w:sz w:val="24"/>
          <w:lang w:val="en-US"/>
        </w:rPr>
        <w:t>OF WATER AND SEWER</w:t>
      </w:r>
    </w:p>
    <w:p w:rsidR="00DC1E0A" w:rsidRPr="00533A16" w:rsidRDefault="00DC1E0A" w:rsidP="00DC1E0A">
      <w:pPr>
        <w:spacing w:after="0" w:line="228" w:lineRule="auto"/>
        <w:jc w:val="right"/>
        <w:rPr>
          <w:rFonts w:asciiTheme="majorHAnsi" w:hAnsiTheme="majorHAnsi" w:cs="Times New Roman"/>
          <w:sz w:val="24"/>
          <w:vertAlign w:val="superscript"/>
          <w:lang w:val="en-US"/>
        </w:rPr>
      </w:pPr>
      <w:r w:rsidRPr="00533A16">
        <w:rPr>
          <w:rFonts w:asciiTheme="majorHAnsi" w:hAnsiTheme="majorHAnsi" w:cs="Times New Roman"/>
          <w:sz w:val="24"/>
          <w:lang w:val="en-US"/>
        </w:rPr>
        <w:t xml:space="preserve">N. L. </w:t>
      </w:r>
      <w:proofErr w:type="spellStart"/>
      <w:r w:rsidRPr="00533A16">
        <w:rPr>
          <w:rFonts w:asciiTheme="majorHAnsi" w:hAnsiTheme="majorHAnsi" w:cs="Times New Roman"/>
          <w:sz w:val="24"/>
          <w:lang w:val="en-US"/>
        </w:rPr>
        <w:t>Velikanov</w:t>
      </w:r>
      <w:proofErr w:type="spellEnd"/>
      <w:r w:rsidRPr="00533A16">
        <w:rPr>
          <w:rFonts w:asciiTheme="majorHAnsi" w:hAnsiTheme="majorHAnsi" w:cs="Times New Roman"/>
          <w:sz w:val="24"/>
          <w:lang w:val="en-US"/>
        </w:rPr>
        <w:t xml:space="preserve">, S. I. </w:t>
      </w:r>
      <w:proofErr w:type="spellStart"/>
      <w:r w:rsidRPr="00533A16">
        <w:rPr>
          <w:rFonts w:asciiTheme="majorHAnsi" w:hAnsiTheme="majorHAnsi" w:cs="Times New Roman"/>
          <w:sz w:val="24"/>
          <w:lang w:val="en-US"/>
        </w:rPr>
        <w:t>Koryagin</w:t>
      </w:r>
      <w:proofErr w:type="spellEnd"/>
      <w:r w:rsidRPr="00533A16">
        <w:rPr>
          <w:rFonts w:asciiTheme="majorHAnsi" w:hAnsiTheme="majorHAnsi" w:cs="Times New Roman"/>
          <w:sz w:val="24"/>
          <w:lang w:val="en-US"/>
        </w:rPr>
        <w:t xml:space="preserve">, V. A. </w:t>
      </w:r>
      <w:proofErr w:type="spellStart"/>
      <w:r w:rsidRPr="00533A16">
        <w:rPr>
          <w:rFonts w:asciiTheme="majorHAnsi" w:hAnsiTheme="majorHAnsi" w:cs="Times New Roman"/>
          <w:sz w:val="24"/>
          <w:lang w:val="en-US"/>
        </w:rPr>
        <w:t>Naumov</w:t>
      </w:r>
      <w:proofErr w:type="spellEnd"/>
    </w:p>
    <w:p w:rsidR="00DC1E0A" w:rsidRPr="004460C7" w:rsidRDefault="00DC1E0A" w:rsidP="00DC1E0A">
      <w:pPr>
        <w:spacing w:after="0" w:line="228" w:lineRule="auto"/>
        <w:jc w:val="right"/>
        <w:rPr>
          <w:rFonts w:cs="Times New Roman"/>
          <w:lang w:val="en-US"/>
        </w:rPr>
      </w:pPr>
      <w:r w:rsidRPr="004B20D0">
        <w:rPr>
          <w:rFonts w:cs="Times New Roman"/>
          <w:i/>
          <w:lang w:val="en-US"/>
        </w:rPr>
        <w:t xml:space="preserve">The Baltic federal university of </w:t>
      </w:r>
      <w:proofErr w:type="spellStart"/>
      <w:r w:rsidRPr="004B20D0">
        <w:rPr>
          <w:rFonts w:cs="Times New Roman"/>
          <w:i/>
          <w:lang w:val="en-US"/>
        </w:rPr>
        <w:t>Immanuil</w:t>
      </w:r>
      <w:proofErr w:type="spellEnd"/>
      <w:r w:rsidRPr="004B20D0">
        <w:rPr>
          <w:rFonts w:cs="Times New Roman"/>
          <w:i/>
          <w:lang w:val="en-US"/>
        </w:rPr>
        <w:t xml:space="preserve"> Kant </w:t>
      </w:r>
      <w:r w:rsidRPr="00533A16">
        <w:rPr>
          <w:rFonts w:cs="Times New Roman"/>
          <w:lang w:val="en-US"/>
        </w:rPr>
        <w:t>(</w:t>
      </w:r>
      <w:r w:rsidRPr="004B20D0">
        <w:rPr>
          <w:rFonts w:cs="Times New Roman"/>
          <w:i/>
          <w:lang w:val="en-US"/>
        </w:rPr>
        <w:t>BFU of Kant</w:t>
      </w:r>
      <w:r w:rsidRPr="00533A16">
        <w:rPr>
          <w:rFonts w:cs="Times New Roman"/>
          <w:lang w:val="en-US"/>
        </w:rPr>
        <w:t>),</w:t>
      </w:r>
      <w:r w:rsidRPr="00552240">
        <w:rPr>
          <w:rFonts w:cs="Times New Roman"/>
          <w:lang w:val="en-US"/>
        </w:rPr>
        <w:t xml:space="preserve"> </w:t>
      </w:r>
      <w:r w:rsidRPr="00533A16">
        <w:rPr>
          <w:rFonts w:cs="Times New Roman"/>
          <w:lang w:val="en-US"/>
        </w:rPr>
        <w:t>236041,</w:t>
      </w:r>
      <w:r w:rsidRPr="004B20D0">
        <w:rPr>
          <w:rFonts w:cs="Times New Roman"/>
          <w:i/>
          <w:lang w:val="en-US"/>
        </w:rPr>
        <w:t xml:space="preserve"> Kaliningrad, </w:t>
      </w:r>
      <w:proofErr w:type="spellStart"/>
      <w:r w:rsidRPr="004B20D0">
        <w:rPr>
          <w:rFonts w:cs="Times New Roman"/>
          <w:i/>
          <w:lang w:val="en-US"/>
        </w:rPr>
        <w:t>st</w:t>
      </w:r>
      <w:proofErr w:type="spellEnd"/>
      <w:r w:rsidRPr="004B20D0">
        <w:rPr>
          <w:rFonts w:cs="Times New Roman"/>
          <w:i/>
          <w:lang w:val="en-US"/>
        </w:rPr>
        <w:t xml:space="preserve">. A. </w:t>
      </w:r>
      <w:proofErr w:type="spellStart"/>
      <w:r w:rsidRPr="004B20D0">
        <w:rPr>
          <w:rFonts w:cs="Times New Roman"/>
          <w:i/>
          <w:lang w:val="en-US"/>
        </w:rPr>
        <w:t>Nevsky</w:t>
      </w:r>
      <w:proofErr w:type="spellEnd"/>
      <w:r w:rsidRPr="004B20D0">
        <w:rPr>
          <w:rFonts w:cs="Times New Roman"/>
          <w:i/>
          <w:lang w:val="en-US"/>
        </w:rPr>
        <w:t xml:space="preserve">, </w:t>
      </w:r>
      <w:r w:rsidRPr="00533A16">
        <w:rPr>
          <w:rFonts w:cs="Times New Roman"/>
          <w:lang w:val="en-US"/>
        </w:rPr>
        <w:t>14</w:t>
      </w:r>
      <w:r w:rsidRPr="004460C7">
        <w:rPr>
          <w:rFonts w:cs="Times New Roman"/>
          <w:lang w:val="en-US"/>
        </w:rPr>
        <w:t>;</w:t>
      </w:r>
    </w:p>
    <w:p w:rsidR="00DC1E0A" w:rsidRPr="004B20D0" w:rsidRDefault="00DC1E0A" w:rsidP="00DC1E0A">
      <w:pPr>
        <w:spacing w:after="0" w:line="228" w:lineRule="auto"/>
        <w:jc w:val="right"/>
        <w:rPr>
          <w:rFonts w:cs="Times New Roman"/>
          <w:i/>
          <w:lang w:val="en-US"/>
        </w:rPr>
      </w:pPr>
      <w:r w:rsidRPr="004B20D0">
        <w:rPr>
          <w:rFonts w:cs="Times New Roman"/>
          <w:i/>
          <w:lang w:val="en-US"/>
        </w:rPr>
        <w:t xml:space="preserve">Kaliningrad State Technical University </w:t>
      </w:r>
      <w:r w:rsidRPr="00533A16">
        <w:rPr>
          <w:rFonts w:cs="Times New Roman"/>
          <w:lang w:val="en-US"/>
        </w:rPr>
        <w:t>(</w:t>
      </w:r>
      <w:r w:rsidRPr="004B20D0">
        <w:rPr>
          <w:rFonts w:cs="Times New Roman"/>
          <w:i/>
          <w:lang w:val="en-US"/>
        </w:rPr>
        <w:t>KSTU</w:t>
      </w:r>
      <w:r w:rsidRPr="00533A16">
        <w:rPr>
          <w:rFonts w:cs="Times New Roman"/>
          <w:lang w:val="en-US"/>
        </w:rPr>
        <w:t>)</w:t>
      </w:r>
      <w:r w:rsidRPr="00533A16">
        <w:rPr>
          <w:rFonts w:cs="Times New Roman"/>
          <w:i/>
          <w:lang w:val="en-US"/>
        </w:rPr>
        <w:t>,</w:t>
      </w:r>
      <w:r w:rsidRPr="00552240">
        <w:rPr>
          <w:rFonts w:cs="Times New Roman"/>
          <w:i/>
          <w:lang w:val="en-US"/>
        </w:rPr>
        <w:t xml:space="preserve"> </w:t>
      </w:r>
      <w:r w:rsidRPr="00533A16">
        <w:rPr>
          <w:rFonts w:cs="Times New Roman"/>
          <w:lang w:val="en-US"/>
        </w:rPr>
        <w:t>236000</w:t>
      </w:r>
      <w:r w:rsidRPr="004B20D0">
        <w:rPr>
          <w:rFonts w:cs="Times New Roman"/>
          <w:i/>
          <w:lang w:val="en-US"/>
        </w:rPr>
        <w:t xml:space="preserve">, Kaliningrad, </w:t>
      </w:r>
      <w:proofErr w:type="spellStart"/>
      <w:r w:rsidRPr="004B20D0">
        <w:rPr>
          <w:rFonts w:cs="Times New Roman"/>
          <w:i/>
          <w:lang w:val="en-US"/>
        </w:rPr>
        <w:t>Sovetsky</w:t>
      </w:r>
      <w:proofErr w:type="spellEnd"/>
      <w:r w:rsidRPr="004B20D0">
        <w:rPr>
          <w:rFonts w:cs="Times New Roman"/>
          <w:i/>
          <w:lang w:val="en-US"/>
        </w:rPr>
        <w:t xml:space="preserve"> Ave., </w:t>
      </w:r>
      <w:r w:rsidRPr="00533A16">
        <w:rPr>
          <w:rFonts w:cs="Times New Roman"/>
          <w:lang w:val="en-US"/>
        </w:rPr>
        <w:t>1</w:t>
      </w:r>
    </w:p>
    <w:p w:rsidR="00DC1E0A" w:rsidRPr="00533A16" w:rsidRDefault="00DC1E0A" w:rsidP="00DC1E0A">
      <w:pPr>
        <w:spacing w:after="0" w:line="228" w:lineRule="auto"/>
        <w:ind w:firstLine="708"/>
        <w:jc w:val="both"/>
        <w:rPr>
          <w:rFonts w:cs="Times New Roman"/>
          <w:sz w:val="20"/>
          <w:lang w:val="en-US"/>
        </w:rPr>
      </w:pPr>
      <w:r w:rsidRPr="00533A16">
        <w:rPr>
          <w:rFonts w:cs="Times New Roman"/>
          <w:sz w:val="20"/>
          <w:lang w:val="en-US"/>
        </w:rPr>
        <w:t xml:space="preserve">The reasons of occurrence of scale deposit in networks of water and sewer are described. The mathematical model of movement of a stream of a liquid in a pipe with </w:t>
      </w:r>
      <w:proofErr w:type="spellStart"/>
      <w:r w:rsidRPr="00533A16">
        <w:rPr>
          <w:rFonts w:cs="Times New Roman"/>
          <w:sz w:val="20"/>
          <w:lang w:val="en-US"/>
        </w:rPr>
        <w:t>turbulator</w:t>
      </w:r>
      <w:proofErr w:type="spellEnd"/>
      <w:r w:rsidRPr="00533A16">
        <w:rPr>
          <w:rFonts w:cs="Times New Roman"/>
          <w:sz w:val="20"/>
          <w:lang w:val="en-US"/>
        </w:rPr>
        <w:t xml:space="preserve"> is considered.</w:t>
      </w:r>
    </w:p>
    <w:p w:rsidR="00DC1E0A" w:rsidRPr="00533A16" w:rsidRDefault="00DC1E0A" w:rsidP="00DC1E0A">
      <w:pPr>
        <w:spacing w:after="0" w:line="228" w:lineRule="auto"/>
        <w:ind w:firstLine="708"/>
        <w:jc w:val="both"/>
        <w:rPr>
          <w:rFonts w:cs="Times New Roman"/>
          <w:i/>
          <w:sz w:val="20"/>
          <w:lang w:val="en-US"/>
        </w:rPr>
      </w:pPr>
      <w:r w:rsidRPr="00533A16">
        <w:rPr>
          <w:rFonts w:cs="Times New Roman"/>
          <w:i/>
          <w:sz w:val="20"/>
          <w:lang w:val="en-US"/>
        </w:rPr>
        <w:t xml:space="preserve">Keywords: </w:t>
      </w:r>
      <w:r w:rsidRPr="00533A16">
        <w:rPr>
          <w:rFonts w:cs="Times New Roman"/>
          <w:sz w:val="20"/>
          <w:lang w:val="en-US"/>
        </w:rPr>
        <w:t>scale deposit, pipeline, turbulent conditions</w:t>
      </w:r>
    </w:p>
    <w:p w:rsidR="00DC1E0A" w:rsidRPr="00552240" w:rsidRDefault="00DC1E0A" w:rsidP="00DC1E0A">
      <w:pPr>
        <w:tabs>
          <w:tab w:val="left" w:pos="284"/>
        </w:tabs>
        <w:spacing w:after="60" w:line="228" w:lineRule="auto"/>
        <w:jc w:val="center"/>
        <w:rPr>
          <w:rFonts w:asciiTheme="majorHAnsi" w:hAnsiTheme="majorHAnsi"/>
          <w:b/>
          <w:color w:val="000000"/>
          <w:sz w:val="28"/>
          <w:szCs w:val="28"/>
        </w:rPr>
      </w:pPr>
      <w:r w:rsidRPr="00552240">
        <w:rPr>
          <w:rFonts w:asciiTheme="majorHAnsi" w:hAnsiTheme="majorHAnsi"/>
          <w:b/>
          <w:caps/>
          <w:sz w:val="28"/>
          <w:szCs w:val="28"/>
        </w:rPr>
        <w:t>Влияние замораживания на некоторые потребительские свойства папоротника-орляка как вида пишевого сырья</w:t>
      </w:r>
    </w:p>
    <w:p w:rsidR="00DC1E0A" w:rsidRDefault="00DC1E0A" w:rsidP="00DC1E0A">
      <w:pPr>
        <w:spacing w:after="0" w:line="228" w:lineRule="auto"/>
        <w:jc w:val="right"/>
        <w:rPr>
          <w:rFonts w:asciiTheme="majorHAnsi" w:eastAsia="Times New Roman" w:hAnsiTheme="majorHAnsi" w:cs="Times New Roman"/>
          <w:sz w:val="28"/>
          <w:szCs w:val="28"/>
        </w:rPr>
      </w:pPr>
    </w:p>
    <w:p w:rsidR="00DC1E0A" w:rsidRPr="00F84D89" w:rsidRDefault="00DC1E0A" w:rsidP="00DC1E0A">
      <w:pPr>
        <w:spacing w:after="0" w:line="228" w:lineRule="auto"/>
        <w:jc w:val="right"/>
        <w:rPr>
          <w:rFonts w:asciiTheme="majorHAnsi" w:eastAsia="Times New Roman" w:hAnsiTheme="majorHAnsi" w:cs="Times New Roman"/>
          <w:caps/>
          <w:sz w:val="28"/>
          <w:szCs w:val="28"/>
          <w:vertAlign w:val="superscript"/>
        </w:rPr>
      </w:pPr>
      <w:r w:rsidRPr="0023357D">
        <w:rPr>
          <w:rFonts w:asciiTheme="majorHAnsi" w:eastAsia="Times New Roman" w:hAnsiTheme="majorHAnsi" w:cs="Times New Roman"/>
          <w:sz w:val="28"/>
          <w:szCs w:val="28"/>
        </w:rPr>
        <w:t>С.Т. Прокопенко</w:t>
      </w:r>
      <w:proofErr w:type="gramStart"/>
      <w:r>
        <w:rPr>
          <w:rFonts w:asciiTheme="majorHAnsi" w:eastAsia="Times New Roman" w:hAnsiTheme="majorHAnsi" w:cs="Times New Roman"/>
          <w:sz w:val="28"/>
          <w:szCs w:val="28"/>
          <w:vertAlign w:val="superscript"/>
        </w:rPr>
        <w:t>1</w:t>
      </w:r>
      <w:proofErr w:type="gramEnd"/>
      <w:r w:rsidRPr="0023357D">
        <w:rPr>
          <w:rFonts w:asciiTheme="majorHAnsi" w:eastAsia="Times New Roman" w:hAnsiTheme="majorHAnsi" w:cs="Times New Roman"/>
          <w:sz w:val="28"/>
          <w:szCs w:val="28"/>
        </w:rPr>
        <w:t>, И.В. Шалиско</w:t>
      </w:r>
      <w:r>
        <w:rPr>
          <w:rFonts w:asciiTheme="majorHAnsi" w:eastAsia="Times New Roman" w:hAnsiTheme="majorHAnsi" w:cs="Times New Roman"/>
          <w:sz w:val="28"/>
          <w:szCs w:val="28"/>
          <w:vertAlign w:val="superscript"/>
        </w:rPr>
        <w:t>2</w:t>
      </w:r>
    </w:p>
    <w:p w:rsidR="00DC1E0A" w:rsidRPr="00ED0856" w:rsidRDefault="00DC1E0A" w:rsidP="00DC1E0A">
      <w:pPr>
        <w:spacing w:after="0" w:line="228" w:lineRule="auto"/>
        <w:jc w:val="right"/>
        <w:rPr>
          <w:rFonts w:cs="Times New Roman"/>
          <w:b/>
          <w:i/>
          <w:highlight w:val="yellow"/>
        </w:rPr>
      </w:pPr>
    </w:p>
    <w:p w:rsidR="00DC1E0A" w:rsidRPr="000C4B74" w:rsidRDefault="00DC1E0A" w:rsidP="00DC1E0A">
      <w:pPr>
        <w:spacing w:after="0" w:line="228" w:lineRule="auto"/>
        <w:jc w:val="right"/>
        <w:rPr>
          <w:rFonts w:cs="Times New Roman"/>
          <w:i/>
          <w:sz w:val="24"/>
          <w:szCs w:val="24"/>
          <w:shd w:val="clear" w:color="auto" w:fill="FFFFFF"/>
        </w:rPr>
      </w:pPr>
      <w:r w:rsidRPr="000C4B74">
        <w:rPr>
          <w:rFonts w:cs="Times New Roman"/>
          <w:i/>
          <w:sz w:val="24"/>
          <w:szCs w:val="24"/>
          <w:shd w:val="clear" w:color="auto" w:fill="FFFFFF"/>
        </w:rPr>
        <w:t xml:space="preserve">Санкт-Петербургский государственный экономический университет </w:t>
      </w:r>
      <w:r w:rsidRPr="000C4B74">
        <w:rPr>
          <w:rFonts w:cs="Times New Roman"/>
          <w:sz w:val="24"/>
          <w:szCs w:val="24"/>
          <w:shd w:val="clear" w:color="auto" w:fill="FFFFFF"/>
        </w:rPr>
        <w:t>(</w:t>
      </w:r>
      <w:proofErr w:type="spellStart"/>
      <w:r w:rsidRPr="000C4B74">
        <w:rPr>
          <w:rFonts w:cs="Times New Roman"/>
          <w:i/>
          <w:sz w:val="24"/>
          <w:szCs w:val="24"/>
          <w:shd w:val="clear" w:color="auto" w:fill="FFFFFF"/>
        </w:rPr>
        <w:t>СПбГЭУ</w:t>
      </w:r>
      <w:proofErr w:type="spellEnd"/>
      <w:r w:rsidRPr="000C4B74">
        <w:rPr>
          <w:rFonts w:cs="Times New Roman"/>
          <w:sz w:val="24"/>
          <w:szCs w:val="24"/>
          <w:shd w:val="clear" w:color="auto" w:fill="FFFFFF"/>
        </w:rPr>
        <w:t>)</w:t>
      </w:r>
      <w:r w:rsidRPr="000C4B74">
        <w:rPr>
          <w:rFonts w:cs="Times New Roman"/>
          <w:i/>
          <w:sz w:val="24"/>
          <w:szCs w:val="24"/>
          <w:shd w:val="clear" w:color="auto" w:fill="FFFFFF"/>
        </w:rPr>
        <w:t xml:space="preserve">, </w:t>
      </w:r>
    </w:p>
    <w:p w:rsidR="00DC1E0A" w:rsidRPr="000C4B74" w:rsidRDefault="00DC1E0A" w:rsidP="00DC1E0A">
      <w:pPr>
        <w:spacing w:after="0" w:line="228" w:lineRule="auto"/>
        <w:jc w:val="right"/>
        <w:rPr>
          <w:rFonts w:cs="Times New Roman"/>
          <w:i/>
          <w:sz w:val="24"/>
          <w:szCs w:val="24"/>
          <w:shd w:val="clear" w:color="auto" w:fill="FFFFFF"/>
        </w:rPr>
      </w:pPr>
      <w:r w:rsidRPr="000C4B74">
        <w:rPr>
          <w:rFonts w:cs="Times New Roman"/>
          <w:sz w:val="24"/>
          <w:szCs w:val="24"/>
          <w:shd w:val="clear" w:color="auto" w:fill="FFFFFF"/>
        </w:rPr>
        <w:t>191023,</w:t>
      </w:r>
      <w:r w:rsidRPr="000C4B74">
        <w:rPr>
          <w:rFonts w:cs="Times New Roman"/>
          <w:i/>
          <w:sz w:val="24"/>
          <w:szCs w:val="24"/>
          <w:shd w:val="clear" w:color="auto" w:fill="FFFFFF"/>
        </w:rPr>
        <w:t xml:space="preserve"> Санкт-Петербург, ул. </w:t>
      </w:r>
      <w:proofErr w:type="gramStart"/>
      <w:r w:rsidRPr="000C4B74">
        <w:rPr>
          <w:rFonts w:cs="Times New Roman"/>
          <w:i/>
          <w:sz w:val="24"/>
          <w:szCs w:val="24"/>
          <w:shd w:val="clear" w:color="auto" w:fill="FFFFFF"/>
        </w:rPr>
        <w:t>Садовая</w:t>
      </w:r>
      <w:proofErr w:type="gramEnd"/>
      <w:r w:rsidRPr="000C4B74">
        <w:rPr>
          <w:rFonts w:cs="Times New Roman"/>
          <w:i/>
          <w:sz w:val="24"/>
          <w:szCs w:val="24"/>
          <w:shd w:val="clear" w:color="auto" w:fill="FFFFFF"/>
        </w:rPr>
        <w:t xml:space="preserve">, </w:t>
      </w:r>
      <w:r w:rsidRPr="000C4B74">
        <w:rPr>
          <w:rFonts w:cs="Times New Roman"/>
          <w:sz w:val="24"/>
          <w:szCs w:val="24"/>
          <w:shd w:val="clear" w:color="auto" w:fill="FFFFFF"/>
        </w:rPr>
        <w:t>21</w:t>
      </w:r>
    </w:p>
    <w:p w:rsidR="00DC1E0A" w:rsidRPr="000C4B74" w:rsidRDefault="00DC1E0A" w:rsidP="00DC1E0A">
      <w:pPr>
        <w:spacing w:after="0" w:line="228" w:lineRule="auto"/>
        <w:jc w:val="center"/>
        <w:rPr>
          <w:rFonts w:cs="Times New Roman"/>
          <w:b/>
          <w:caps/>
          <w:kern w:val="28"/>
          <w:highlight w:val="yellow"/>
        </w:rPr>
      </w:pPr>
    </w:p>
    <w:p w:rsidR="00DC1E0A" w:rsidRPr="0023357D" w:rsidRDefault="00DC1E0A" w:rsidP="00DC1E0A">
      <w:pPr>
        <w:spacing w:after="0" w:line="228" w:lineRule="auto"/>
        <w:ind w:firstLine="709"/>
        <w:jc w:val="both"/>
        <w:rPr>
          <w:rFonts w:cs="Times New Roman"/>
          <w:kern w:val="28"/>
          <w:sz w:val="20"/>
        </w:rPr>
      </w:pPr>
      <w:r w:rsidRPr="0023357D">
        <w:rPr>
          <w:rFonts w:cs="Times New Roman"/>
          <w:kern w:val="28"/>
          <w:sz w:val="20"/>
        </w:rPr>
        <w:t>В статье затронуты вопросы хранения молодых побегов орляка обыкновенного. Предлагается  хранение в  замороженном виде.</w:t>
      </w:r>
    </w:p>
    <w:p w:rsidR="00DC1E0A" w:rsidRPr="0023357D" w:rsidRDefault="00DC1E0A" w:rsidP="00DC1E0A">
      <w:pPr>
        <w:spacing w:after="0" w:line="228" w:lineRule="auto"/>
        <w:ind w:firstLine="709"/>
        <w:jc w:val="both"/>
        <w:rPr>
          <w:rFonts w:cs="Times New Roman"/>
          <w:kern w:val="28"/>
          <w:sz w:val="20"/>
        </w:rPr>
      </w:pPr>
      <w:proofErr w:type="gramStart"/>
      <w:r w:rsidRPr="00ED0856">
        <w:rPr>
          <w:rFonts w:cs="Times New Roman"/>
          <w:i/>
          <w:kern w:val="28"/>
        </w:rPr>
        <w:t>Ключевые слова:</w:t>
      </w:r>
      <w:r w:rsidRPr="00ED0856">
        <w:rPr>
          <w:rFonts w:eastAsia="Times New Roman" w:cs="Times New Roman"/>
          <w:i/>
          <w:color w:val="222222"/>
        </w:rPr>
        <w:t xml:space="preserve"> </w:t>
      </w:r>
      <w:r w:rsidRPr="0023357D">
        <w:rPr>
          <w:rFonts w:eastAsia="Times New Roman" w:cs="Times New Roman"/>
          <w:color w:val="222222"/>
          <w:sz w:val="20"/>
        </w:rPr>
        <w:t>орляк обыкновенный</w:t>
      </w:r>
      <w:r>
        <w:rPr>
          <w:rFonts w:cs="Times New Roman"/>
          <w:kern w:val="28"/>
          <w:sz w:val="20"/>
        </w:rPr>
        <w:t>,</w:t>
      </w:r>
      <w:r w:rsidRPr="0023357D">
        <w:rPr>
          <w:rFonts w:cs="Times New Roman"/>
          <w:kern w:val="28"/>
          <w:sz w:val="20"/>
        </w:rPr>
        <w:t xml:space="preserve"> молодые побеги</w:t>
      </w:r>
      <w:r>
        <w:rPr>
          <w:rFonts w:cs="Times New Roman"/>
          <w:kern w:val="28"/>
          <w:sz w:val="20"/>
        </w:rPr>
        <w:t>,</w:t>
      </w:r>
      <w:r w:rsidRPr="0023357D">
        <w:rPr>
          <w:rFonts w:cs="Times New Roman"/>
          <w:kern w:val="28"/>
          <w:sz w:val="20"/>
        </w:rPr>
        <w:t xml:space="preserve"> замораживание</w:t>
      </w:r>
      <w:r>
        <w:rPr>
          <w:rFonts w:cs="Times New Roman"/>
          <w:kern w:val="28"/>
          <w:sz w:val="20"/>
        </w:rPr>
        <w:t xml:space="preserve">, </w:t>
      </w:r>
      <w:r w:rsidRPr="0023357D">
        <w:rPr>
          <w:rFonts w:cs="Times New Roman"/>
          <w:kern w:val="28"/>
          <w:sz w:val="20"/>
        </w:rPr>
        <w:t>влажность</w:t>
      </w:r>
      <w:r>
        <w:rPr>
          <w:rFonts w:cs="Times New Roman"/>
          <w:kern w:val="28"/>
          <w:sz w:val="20"/>
        </w:rPr>
        <w:t>,</w:t>
      </w:r>
      <w:r w:rsidRPr="0023357D">
        <w:rPr>
          <w:rFonts w:cs="Times New Roman"/>
          <w:kern w:val="28"/>
          <w:sz w:val="20"/>
        </w:rPr>
        <w:t xml:space="preserve"> вкус</w:t>
      </w:r>
      <w:r>
        <w:rPr>
          <w:rFonts w:cs="Times New Roman"/>
          <w:kern w:val="28"/>
          <w:sz w:val="20"/>
        </w:rPr>
        <w:t>,</w:t>
      </w:r>
      <w:r w:rsidRPr="0023357D">
        <w:rPr>
          <w:rFonts w:cs="Times New Roman"/>
          <w:kern w:val="28"/>
          <w:sz w:val="20"/>
        </w:rPr>
        <w:t xml:space="preserve"> цвет</w:t>
      </w:r>
      <w:r>
        <w:rPr>
          <w:rFonts w:cs="Times New Roman"/>
          <w:kern w:val="28"/>
          <w:sz w:val="20"/>
        </w:rPr>
        <w:t xml:space="preserve">, </w:t>
      </w:r>
      <w:r w:rsidRPr="0023357D">
        <w:rPr>
          <w:rFonts w:cs="Times New Roman"/>
          <w:kern w:val="28"/>
          <w:sz w:val="20"/>
        </w:rPr>
        <w:t>запах</w:t>
      </w:r>
      <w:r>
        <w:rPr>
          <w:rFonts w:cs="Times New Roman"/>
          <w:kern w:val="28"/>
          <w:sz w:val="20"/>
        </w:rPr>
        <w:t>.</w:t>
      </w:r>
      <w:r w:rsidRPr="0023357D">
        <w:rPr>
          <w:rFonts w:cs="Times New Roman"/>
          <w:kern w:val="28"/>
          <w:sz w:val="20"/>
        </w:rPr>
        <w:t xml:space="preserve"> </w:t>
      </w:r>
      <w:proofErr w:type="gramEnd"/>
    </w:p>
    <w:p w:rsidR="00DC1E0A" w:rsidRPr="00ED0856" w:rsidRDefault="00DC1E0A" w:rsidP="00DC1E0A">
      <w:pPr>
        <w:spacing w:after="0" w:line="228" w:lineRule="auto"/>
        <w:jc w:val="both"/>
        <w:rPr>
          <w:rFonts w:cs="Times New Roman"/>
          <w:highlight w:val="yellow"/>
        </w:rPr>
      </w:pPr>
    </w:p>
    <w:p w:rsidR="00DC1E0A" w:rsidRPr="0023357D" w:rsidRDefault="00DC1E0A" w:rsidP="00DC1E0A">
      <w:pPr>
        <w:spacing w:after="0" w:line="228" w:lineRule="auto"/>
        <w:jc w:val="center"/>
        <w:rPr>
          <w:rFonts w:asciiTheme="majorHAnsi" w:hAnsiTheme="majorHAnsi" w:cs="Times New Roman"/>
          <w:b/>
          <w:caps/>
          <w:kern w:val="28"/>
          <w:sz w:val="24"/>
          <w:highlight w:val="yellow"/>
          <w:lang w:val="en-US"/>
        </w:rPr>
      </w:pPr>
      <w:r w:rsidRPr="0023357D">
        <w:rPr>
          <w:rFonts w:asciiTheme="majorHAnsi" w:hAnsiTheme="majorHAnsi" w:cs="Times New Roman"/>
          <w:b/>
          <w:caps/>
          <w:kern w:val="28"/>
          <w:sz w:val="24"/>
          <w:lang w:val="en-US"/>
        </w:rPr>
        <w:t>EFFECTS OF FREEZING ON SOME PROPERTIES OF CONSUMER Bracken Agro-Food AS KIND OF RAW MATERIALS</w:t>
      </w:r>
    </w:p>
    <w:p w:rsidR="00DC1E0A" w:rsidRPr="00422266" w:rsidRDefault="00DC1E0A" w:rsidP="00DC1E0A">
      <w:pPr>
        <w:spacing w:after="0" w:line="228" w:lineRule="auto"/>
        <w:jc w:val="right"/>
        <w:rPr>
          <w:rFonts w:asciiTheme="majorHAnsi" w:hAnsiTheme="majorHAnsi" w:cs="Times New Roman"/>
          <w:sz w:val="24"/>
          <w:highlight w:val="yellow"/>
          <w:lang w:val="en-US"/>
        </w:rPr>
      </w:pPr>
      <w:r w:rsidRPr="00422266">
        <w:rPr>
          <w:rFonts w:asciiTheme="majorHAnsi" w:hAnsiTheme="majorHAnsi" w:cs="Times New Roman"/>
          <w:sz w:val="24"/>
          <w:lang w:val="en-US"/>
        </w:rPr>
        <w:t xml:space="preserve">S.T. </w:t>
      </w:r>
      <w:proofErr w:type="spellStart"/>
      <w:r w:rsidRPr="00422266">
        <w:rPr>
          <w:rFonts w:asciiTheme="majorHAnsi" w:hAnsiTheme="majorHAnsi" w:cs="Times New Roman"/>
          <w:sz w:val="24"/>
          <w:lang w:val="en-US"/>
        </w:rPr>
        <w:t>Prokopenko</w:t>
      </w:r>
      <w:proofErr w:type="spellEnd"/>
      <w:r w:rsidRPr="00422266">
        <w:rPr>
          <w:rFonts w:asciiTheme="majorHAnsi" w:hAnsiTheme="majorHAnsi" w:cs="Times New Roman"/>
          <w:sz w:val="24"/>
          <w:lang w:val="en-US"/>
        </w:rPr>
        <w:t xml:space="preserve">, I.V. </w:t>
      </w:r>
      <w:proofErr w:type="spellStart"/>
      <w:r w:rsidRPr="00422266">
        <w:rPr>
          <w:rFonts w:asciiTheme="majorHAnsi" w:hAnsiTheme="majorHAnsi" w:cs="Times New Roman"/>
          <w:sz w:val="24"/>
          <w:lang w:val="en-US"/>
        </w:rPr>
        <w:t>Shalisko</w:t>
      </w:r>
      <w:proofErr w:type="spellEnd"/>
    </w:p>
    <w:p w:rsidR="00DC1E0A" w:rsidRPr="00ED0856" w:rsidRDefault="00DC1E0A" w:rsidP="00DC1E0A">
      <w:pPr>
        <w:spacing w:after="0" w:line="228" w:lineRule="auto"/>
        <w:jc w:val="right"/>
        <w:rPr>
          <w:rFonts w:cs="Times New Roman"/>
          <w:lang w:val="en-US"/>
        </w:rPr>
      </w:pPr>
      <w:r w:rsidRPr="00422266">
        <w:rPr>
          <w:rFonts w:cs="Times New Roman"/>
          <w:i/>
          <w:lang w:val="en-US"/>
        </w:rPr>
        <w:t xml:space="preserve">St. Petersburg State Economic University </w:t>
      </w:r>
      <w:r w:rsidRPr="00422266">
        <w:rPr>
          <w:rFonts w:cs="Times New Roman"/>
          <w:lang w:val="en-US"/>
        </w:rPr>
        <w:t>(</w:t>
      </w:r>
      <w:proofErr w:type="spellStart"/>
      <w:r w:rsidRPr="00422266">
        <w:rPr>
          <w:rFonts w:cs="Times New Roman"/>
          <w:i/>
          <w:lang w:val="en-US"/>
        </w:rPr>
        <w:t>SPbGEU</w:t>
      </w:r>
      <w:proofErr w:type="spellEnd"/>
      <w:r w:rsidRPr="00422266">
        <w:rPr>
          <w:rFonts w:cs="Times New Roman"/>
          <w:lang w:val="en-US"/>
        </w:rPr>
        <w:t>)</w:t>
      </w:r>
      <w:r>
        <w:rPr>
          <w:rFonts w:cs="Times New Roman"/>
          <w:lang w:val="en-US"/>
        </w:rPr>
        <w:t xml:space="preserve">, </w:t>
      </w:r>
      <w:r w:rsidRPr="00422266">
        <w:rPr>
          <w:rFonts w:cs="Times New Roman"/>
          <w:lang w:val="en-US"/>
        </w:rPr>
        <w:t>191023,</w:t>
      </w:r>
      <w:r w:rsidRPr="00422266">
        <w:rPr>
          <w:rFonts w:cs="Times New Roman"/>
          <w:i/>
          <w:lang w:val="en-US"/>
        </w:rPr>
        <w:t xml:space="preserve"> St.-Petersburg, </w:t>
      </w:r>
      <w:proofErr w:type="spellStart"/>
      <w:r w:rsidRPr="00422266">
        <w:rPr>
          <w:rFonts w:cs="Times New Roman"/>
          <w:i/>
          <w:lang w:val="en-US"/>
        </w:rPr>
        <w:t>stt</w:t>
      </w:r>
      <w:proofErr w:type="spellEnd"/>
      <w:r w:rsidRPr="00422266">
        <w:rPr>
          <w:rFonts w:cs="Times New Roman"/>
          <w:i/>
          <w:lang w:val="en-US"/>
        </w:rPr>
        <w:t xml:space="preserve"> </w:t>
      </w:r>
      <w:proofErr w:type="spellStart"/>
      <w:r w:rsidRPr="00422266">
        <w:rPr>
          <w:rFonts w:cs="Times New Roman"/>
          <w:i/>
          <w:lang w:val="en-US"/>
        </w:rPr>
        <w:t>Sadovaya</w:t>
      </w:r>
      <w:proofErr w:type="spellEnd"/>
      <w:r w:rsidRPr="00422266">
        <w:rPr>
          <w:rFonts w:cs="Times New Roman"/>
          <w:i/>
          <w:lang w:val="en-US"/>
        </w:rPr>
        <w:t xml:space="preserve">, </w:t>
      </w:r>
      <w:r w:rsidRPr="00422266">
        <w:rPr>
          <w:rFonts w:cs="Times New Roman"/>
          <w:lang w:val="en-US"/>
        </w:rPr>
        <w:t>21</w:t>
      </w:r>
      <w:r w:rsidRPr="00422266">
        <w:rPr>
          <w:rFonts w:cs="Times New Roman"/>
          <w:b/>
          <w:lang w:val="en-US"/>
        </w:rPr>
        <w:t xml:space="preserve"> </w:t>
      </w:r>
    </w:p>
    <w:p w:rsidR="00DC1E0A" w:rsidRPr="00422266" w:rsidRDefault="00DC1E0A" w:rsidP="00DC1E0A">
      <w:pPr>
        <w:spacing w:after="0" w:line="228" w:lineRule="auto"/>
        <w:ind w:firstLine="709"/>
        <w:jc w:val="both"/>
        <w:rPr>
          <w:rFonts w:cs="Times New Roman"/>
          <w:lang w:val="en-US"/>
        </w:rPr>
      </w:pPr>
      <w:r w:rsidRPr="00422266">
        <w:rPr>
          <w:rFonts w:cs="Times New Roman"/>
          <w:lang w:val="en-US"/>
        </w:rPr>
        <w:t>This article touched on the storage of young shoots of bracken fern. Freezing is a suggested storage method</w:t>
      </w:r>
      <w:r>
        <w:rPr>
          <w:rFonts w:cs="Times New Roman"/>
          <w:lang w:val="en-US"/>
        </w:rPr>
        <w:t>/</w:t>
      </w:r>
      <w:r w:rsidRPr="00422266">
        <w:rPr>
          <w:rFonts w:cs="Times New Roman"/>
          <w:lang w:val="en-US"/>
        </w:rPr>
        <w:t xml:space="preserve"> </w:t>
      </w:r>
    </w:p>
    <w:p w:rsidR="00DC1E0A" w:rsidRPr="00422266" w:rsidRDefault="00DC1E0A" w:rsidP="00DC1E0A">
      <w:pPr>
        <w:spacing w:after="0" w:line="228" w:lineRule="auto"/>
        <w:ind w:firstLine="709"/>
        <w:jc w:val="both"/>
        <w:rPr>
          <w:rFonts w:cs="Times New Roman"/>
          <w:lang w:val="en-US"/>
        </w:rPr>
      </w:pPr>
      <w:r w:rsidRPr="00422266">
        <w:rPr>
          <w:rFonts w:cs="Times New Roman"/>
          <w:i/>
          <w:lang w:val="en-US"/>
        </w:rPr>
        <w:t>Keywords</w:t>
      </w:r>
      <w:r w:rsidRPr="00422266">
        <w:rPr>
          <w:rFonts w:cs="Times New Roman"/>
          <w:lang w:val="en-US"/>
        </w:rPr>
        <w:t>: bracken fern</w:t>
      </w:r>
      <w:r>
        <w:rPr>
          <w:rFonts w:cs="Times New Roman"/>
          <w:lang w:val="en-US"/>
        </w:rPr>
        <w:t>,</w:t>
      </w:r>
      <w:r w:rsidRPr="00422266">
        <w:rPr>
          <w:rFonts w:cs="Times New Roman"/>
          <w:lang w:val="en-US"/>
        </w:rPr>
        <w:t xml:space="preserve"> young shoots</w:t>
      </w:r>
      <w:r>
        <w:rPr>
          <w:rFonts w:cs="Times New Roman"/>
          <w:lang w:val="en-US"/>
        </w:rPr>
        <w:t>,</w:t>
      </w:r>
      <w:r w:rsidRPr="00422266">
        <w:rPr>
          <w:rFonts w:cs="Times New Roman"/>
          <w:lang w:val="en-US"/>
        </w:rPr>
        <w:t xml:space="preserve"> freezing; </w:t>
      </w:r>
      <w:r w:rsidRPr="00422266">
        <w:rPr>
          <w:rFonts w:cs="Times New Roman"/>
          <w:kern w:val="28"/>
          <w:lang w:val="en-US"/>
        </w:rPr>
        <w:t>wetness</w:t>
      </w:r>
      <w:r>
        <w:rPr>
          <w:rFonts w:cs="Times New Roman"/>
          <w:kern w:val="28"/>
          <w:lang w:val="en-US"/>
        </w:rPr>
        <w:t>,</w:t>
      </w:r>
      <w:r w:rsidRPr="00422266">
        <w:rPr>
          <w:rFonts w:cs="Times New Roman"/>
          <w:kern w:val="28"/>
          <w:lang w:val="en-US"/>
        </w:rPr>
        <w:t xml:space="preserve"> taste</w:t>
      </w:r>
      <w:r>
        <w:rPr>
          <w:rFonts w:cs="Times New Roman"/>
          <w:kern w:val="28"/>
          <w:lang w:val="en-US"/>
        </w:rPr>
        <w:t>,</w:t>
      </w:r>
      <w:r w:rsidRPr="00422266">
        <w:rPr>
          <w:rFonts w:cs="Times New Roman"/>
          <w:kern w:val="28"/>
          <w:lang w:val="en-US"/>
        </w:rPr>
        <w:t xml:space="preserve"> color</w:t>
      </w:r>
      <w:r>
        <w:rPr>
          <w:rFonts w:cs="Times New Roman"/>
          <w:kern w:val="28"/>
          <w:lang w:val="en-US"/>
        </w:rPr>
        <w:t>,</w:t>
      </w:r>
      <w:r w:rsidRPr="00422266">
        <w:rPr>
          <w:rFonts w:cs="Times New Roman"/>
          <w:kern w:val="28"/>
          <w:lang w:val="en-US"/>
        </w:rPr>
        <w:t xml:space="preserve"> odor</w:t>
      </w:r>
      <w:r w:rsidRPr="00422266">
        <w:rPr>
          <w:rFonts w:cs="Times New Roman"/>
          <w:lang w:val="en-US"/>
        </w:rPr>
        <w:t>.</w:t>
      </w:r>
    </w:p>
    <w:p w:rsidR="00DC1E0A" w:rsidRPr="008B4C26" w:rsidRDefault="00DC1E0A" w:rsidP="00DC1E0A">
      <w:pPr>
        <w:spacing w:after="0" w:line="228" w:lineRule="auto"/>
        <w:ind w:left="180"/>
        <w:jc w:val="both"/>
        <w:rPr>
          <w:rFonts w:asciiTheme="majorHAnsi" w:hAnsiTheme="majorHAnsi"/>
          <w:b/>
          <w:sz w:val="28"/>
          <w:szCs w:val="28"/>
        </w:rPr>
      </w:pPr>
      <w:r w:rsidRPr="008B4C26">
        <w:rPr>
          <w:rFonts w:asciiTheme="majorHAnsi" w:hAnsiTheme="majorHAnsi"/>
          <w:b/>
          <w:sz w:val="28"/>
          <w:szCs w:val="28"/>
        </w:rPr>
        <w:t>ФЕРМЕНТАТИВНЫЕ ПРОЦЕССЫ ПРИ ХРАНЕНИИ</w:t>
      </w:r>
      <w:r>
        <w:rPr>
          <w:rFonts w:asciiTheme="majorHAnsi" w:hAnsiTheme="majorHAnsi"/>
          <w:b/>
          <w:sz w:val="28"/>
          <w:szCs w:val="28"/>
        </w:rPr>
        <w:t xml:space="preserve"> И ПЕРЕРАБОТКЕ МАСЛИЧНЫХ СЕМЯН </w:t>
      </w:r>
      <w:r w:rsidRPr="008B4C26">
        <w:rPr>
          <w:rFonts w:asciiTheme="majorHAnsi" w:hAnsiTheme="majorHAnsi"/>
          <w:b/>
          <w:sz w:val="28"/>
          <w:szCs w:val="28"/>
        </w:rPr>
        <w:t>В ПРОИЗВОДСТВЕ РАСТИТЕЛЬНЫХ МАСЕЛ</w:t>
      </w:r>
    </w:p>
    <w:p w:rsidR="00DC1E0A" w:rsidRPr="008B4C26" w:rsidRDefault="00DC1E0A" w:rsidP="00DC1E0A">
      <w:pPr>
        <w:spacing w:after="0" w:line="228" w:lineRule="auto"/>
        <w:ind w:left="180"/>
        <w:jc w:val="both"/>
        <w:rPr>
          <w:rFonts w:asciiTheme="majorHAnsi" w:hAnsiTheme="majorHAnsi"/>
          <w:b/>
          <w:sz w:val="28"/>
          <w:szCs w:val="28"/>
        </w:rPr>
      </w:pPr>
    </w:p>
    <w:p w:rsidR="00DC1E0A" w:rsidRPr="008B4C26" w:rsidRDefault="00DC1E0A" w:rsidP="00DC1E0A">
      <w:pPr>
        <w:spacing w:after="0" w:line="228" w:lineRule="auto"/>
        <w:ind w:left="180"/>
        <w:jc w:val="right"/>
        <w:rPr>
          <w:rFonts w:asciiTheme="majorHAnsi" w:hAnsiTheme="majorHAnsi"/>
          <w:sz w:val="28"/>
          <w:szCs w:val="28"/>
        </w:rPr>
      </w:pPr>
      <w:r w:rsidRPr="008B4C26">
        <w:rPr>
          <w:rFonts w:asciiTheme="majorHAnsi" w:hAnsiTheme="majorHAnsi"/>
          <w:sz w:val="28"/>
          <w:szCs w:val="28"/>
        </w:rPr>
        <w:t>А.М.Мирзоев</w:t>
      </w:r>
    </w:p>
    <w:p w:rsidR="00DC1E0A" w:rsidRPr="007802BB" w:rsidRDefault="00DC1E0A" w:rsidP="00DC1E0A">
      <w:pPr>
        <w:spacing w:after="0" w:line="228" w:lineRule="auto"/>
        <w:ind w:firstLine="720"/>
        <w:jc w:val="both"/>
        <w:rPr>
          <w:b/>
        </w:rPr>
      </w:pPr>
    </w:p>
    <w:p w:rsidR="00DC1E0A" w:rsidRPr="008B4C26" w:rsidRDefault="00DC1E0A" w:rsidP="00DC1E0A">
      <w:pPr>
        <w:spacing w:after="0" w:line="228" w:lineRule="auto"/>
        <w:ind w:firstLine="720"/>
        <w:jc w:val="right"/>
        <w:rPr>
          <w:i/>
          <w:sz w:val="24"/>
        </w:rPr>
      </w:pPr>
      <w:r w:rsidRPr="008B4C26">
        <w:rPr>
          <w:i/>
          <w:sz w:val="24"/>
        </w:rPr>
        <w:t xml:space="preserve">Санкт-Петербургский государственный экономический университет </w:t>
      </w:r>
      <w:r w:rsidRPr="008B4C26">
        <w:rPr>
          <w:sz w:val="24"/>
        </w:rPr>
        <w:t>(</w:t>
      </w:r>
      <w:proofErr w:type="spellStart"/>
      <w:r w:rsidRPr="008B4C26">
        <w:rPr>
          <w:i/>
          <w:sz w:val="24"/>
        </w:rPr>
        <w:t>СПбГЭУ</w:t>
      </w:r>
      <w:proofErr w:type="spellEnd"/>
      <w:r w:rsidRPr="008B4C26">
        <w:rPr>
          <w:sz w:val="24"/>
        </w:rPr>
        <w:t>)</w:t>
      </w:r>
      <w:r w:rsidRPr="008B4C26">
        <w:rPr>
          <w:i/>
          <w:sz w:val="24"/>
        </w:rPr>
        <w:t>,</w:t>
      </w:r>
    </w:p>
    <w:p w:rsidR="00DC1E0A" w:rsidRPr="008B4C26" w:rsidRDefault="00DC1E0A" w:rsidP="00DC1E0A">
      <w:pPr>
        <w:spacing w:after="0" w:line="228" w:lineRule="auto"/>
        <w:ind w:firstLine="720"/>
        <w:jc w:val="right"/>
        <w:rPr>
          <w:sz w:val="24"/>
        </w:rPr>
      </w:pPr>
      <w:r w:rsidRPr="008B4C26">
        <w:rPr>
          <w:sz w:val="24"/>
        </w:rPr>
        <w:t>191023</w:t>
      </w:r>
      <w:r w:rsidRPr="008B4C26">
        <w:rPr>
          <w:i/>
          <w:sz w:val="24"/>
        </w:rPr>
        <w:t>,Санкт-Петербург</w:t>
      </w:r>
      <w:proofErr w:type="gramStart"/>
      <w:r w:rsidRPr="008B4C26">
        <w:rPr>
          <w:i/>
          <w:sz w:val="24"/>
        </w:rPr>
        <w:t>,у</w:t>
      </w:r>
      <w:proofErr w:type="gramEnd"/>
      <w:r w:rsidRPr="008B4C26">
        <w:rPr>
          <w:i/>
          <w:sz w:val="24"/>
        </w:rPr>
        <w:t>л. Садовая ,</w:t>
      </w:r>
      <w:r w:rsidRPr="008B4C26">
        <w:rPr>
          <w:sz w:val="24"/>
        </w:rPr>
        <w:t>21</w:t>
      </w:r>
    </w:p>
    <w:p w:rsidR="00DC1E0A" w:rsidRPr="008B4C26" w:rsidRDefault="00DC1E0A" w:rsidP="00DC1E0A">
      <w:pPr>
        <w:spacing w:after="0" w:line="228" w:lineRule="auto"/>
        <w:ind w:firstLine="720"/>
        <w:jc w:val="right"/>
        <w:rPr>
          <w:sz w:val="24"/>
        </w:rPr>
      </w:pPr>
    </w:p>
    <w:p w:rsidR="00DC1E0A" w:rsidRPr="008B4C26" w:rsidRDefault="00DC1E0A" w:rsidP="00DC1E0A">
      <w:pPr>
        <w:spacing w:after="0" w:line="228" w:lineRule="auto"/>
        <w:ind w:firstLine="720"/>
        <w:jc w:val="both"/>
        <w:rPr>
          <w:sz w:val="20"/>
        </w:rPr>
      </w:pPr>
      <w:r w:rsidRPr="008B4C26">
        <w:rPr>
          <w:sz w:val="20"/>
        </w:rPr>
        <w:t>Приводятся обзор исследований ферментного комплекса масличных семян и результаты собственных исследований автора. Рассматриваются вопросы изменения ферментативной активности масличных семян при их переработке и хранении.</w:t>
      </w:r>
    </w:p>
    <w:p w:rsidR="00DC1E0A" w:rsidRPr="008B4C26" w:rsidRDefault="00DC1E0A" w:rsidP="00DC1E0A">
      <w:pPr>
        <w:spacing w:after="0" w:line="228" w:lineRule="auto"/>
        <w:ind w:firstLine="708"/>
        <w:jc w:val="both"/>
        <w:rPr>
          <w:sz w:val="20"/>
        </w:rPr>
      </w:pPr>
      <w:proofErr w:type="gramStart"/>
      <w:r w:rsidRPr="008B4C26">
        <w:rPr>
          <w:i/>
          <w:sz w:val="20"/>
        </w:rPr>
        <w:t>Ключевые слова</w:t>
      </w:r>
      <w:r w:rsidRPr="008B4C26">
        <w:rPr>
          <w:sz w:val="20"/>
        </w:rPr>
        <w:t xml:space="preserve">: изменения, липаза, </w:t>
      </w:r>
      <w:proofErr w:type="spellStart"/>
      <w:r w:rsidRPr="008B4C26">
        <w:rPr>
          <w:sz w:val="20"/>
        </w:rPr>
        <w:t>липоксигеназа</w:t>
      </w:r>
      <w:proofErr w:type="spellEnd"/>
      <w:r w:rsidRPr="008B4C26">
        <w:rPr>
          <w:sz w:val="20"/>
        </w:rPr>
        <w:t xml:space="preserve">, масличные семена, переработка, подсолнечник, протеазы, соя, ферменты, хранение </w:t>
      </w:r>
      <w:proofErr w:type="gramEnd"/>
    </w:p>
    <w:p w:rsidR="00DC1E0A" w:rsidRPr="008B4C26" w:rsidRDefault="00DC1E0A" w:rsidP="00DC1E0A">
      <w:pPr>
        <w:spacing w:after="0" w:line="228" w:lineRule="auto"/>
        <w:ind w:firstLine="708"/>
        <w:jc w:val="center"/>
        <w:rPr>
          <w:rFonts w:asciiTheme="majorHAnsi" w:hAnsiTheme="majorHAnsi"/>
        </w:rPr>
      </w:pPr>
    </w:p>
    <w:p w:rsidR="00DC1E0A" w:rsidRPr="008B4C26" w:rsidRDefault="00DC1E0A" w:rsidP="00DC1E0A">
      <w:pPr>
        <w:spacing w:after="0" w:line="228" w:lineRule="auto"/>
        <w:ind w:firstLine="708"/>
        <w:jc w:val="center"/>
        <w:rPr>
          <w:rFonts w:asciiTheme="majorHAnsi" w:hAnsiTheme="majorHAnsi"/>
          <w:b/>
          <w:lang w:val="en-US"/>
        </w:rPr>
      </w:pPr>
      <w:r w:rsidRPr="008B4C26">
        <w:rPr>
          <w:rFonts w:asciiTheme="majorHAnsi" w:hAnsiTheme="majorHAnsi"/>
          <w:b/>
          <w:lang w:val="en-US"/>
        </w:rPr>
        <w:t>ENZYMATIC PROCESSES DURING STORAGE AND PROCESSING OF OILSEEDS IN THE</w:t>
      </w:r>
      <w:r w:rsidRPr="008B4C26">
        <w:rPr>
          <w:rFonts w:asciiTheme="majorHAnsi" w:hAnsiTheme="majorHAnsi"/>
          <w:lang w:val="en-US"/>
        </w:rPr>
        <w:t xml:space="preserve"> </w:t>
      </w:r>
      <w:r w:rsidRPr="008B4C26">
        <w:rPr>
          <w:rFonts w:asciiTheme="majorHAnsi" w:hAnsiTheme="majorHAnsi"/>
          <w:b/>
          <w:lang w:val="en-US"/>
        </w:rPr>
        <w:t>PRODUCTION OF VEGETABLE OILS</w:t>
      </w:r>
    </w:p>
    <w:p w:rsidR="00DC1E0A" w:rsidRPr="008B4C26" w:rsidRDefault="00DC1E0A" w:rsidP="00DC1E0A">
      <w:pPr>
        <w:spacing w:after="0" w:line="228" w:lineRule="auto"/>
        <w:jc w:val="right"/>
        <w:rPr>
          <w:sz w:val="24"/>
          <w:lang w:val="en-US"/>
        </w:rPr>
      </w:pPr>
      <w:proofErr w:type="spellStart"/>
      <w:r w:rsidRPr="008B4C26">
        <w:rPr>
          <w:sz w:val="24"/>
          <w:lang w:val="en-US"/>
        </w:rPr>
        <w:t>A.M.Mirzoev</w:t>
      </w:r>
      <w:proofErr w:type="spellEnd"/>
    </w:p>
    <w:p w:rsidR="00DC1E0A" w:rsidRPr="007802BB" w:rsidRDefault="00DC1E0A" w:rsidP="00DC1E0A">
      <w:pPr>
        <w:spacing w:after="0" w:line="228" w:lineRule="auto"/>
        <w:jc w:val="right"/>
        <w:rPr>
          <w:i/>
          <w:lang w:val="en-US"/>
        </w:rPr>
      </w:pPr>
      <w:proofErr w:type="spellStart"/>
      <w:r w:rsidRPr="007802BB">
        <w:rPr>
          <w:i/>
          <w:lang w:val="en-US"/>
        </w:rPr>
        <w:t>St</w:t>
      </w:r>
      <w:r w:rsidRPr="007802BB">
        <w:rPr>
          <w:lang w:val="en-US"/>
        </w:rPr>
        <w:t>.</w:t>
      </w:r>
      <w:r w:rsidRPr="007802BB">
        <w:rPr>
          <w:i/>
          <w:lang w:val="en-US"/>
        </w:rPr>
        <w:t>Petersburg</w:t>
      </w:r>
      <w:proofErr w:type="spellEnd"/>
      <w:r w:rsidRPr="007802BB">
        <w:rPr>
          <w:i/>
          <w:lang w:val="en-US"/>
        </w:rPr>
        <w:t xml:space="preserve"> state University of Economics</w:t>
      </w:r>
      <w:r w:rsidRPr="008B4C26">
        <w:rPr>
          <w:i/>
          <w:lang w:val="en-US"/>
        </w:rPr>
        <w:t xml:space="preserve"> </w:t>
      </w:r>
      <w:r w:rsidRPr="008B4C26">
        <w:rPr>
          <w:lang w:val="en-US"/>
        </w:rPr>
        <w:t>(</w:t>
      </w:r>
      <w:proofErr w:type="spellStart"/>
      <w:r w:rsidRPr="008B4C26">
        <w:rPr>
          <w:i/>
          <w:lang w:val="en-US"/>
        </w:rPr>
        <w:t>SP</w:t>
      </w:r>
      <w:r>
        <w:rPr>
          <w:i/>
          <w:lang w:val="en-US"/>
        </w:rPr>
        <w:t>bGEU</w:t>
      </w:r>
      <w:proofErr w:type="spellEnd"/>
      <w:r w:rsidRPr="008B4C26">
        <w:rPr>
          <w:lang w:val="en-US"/>
        </w:rPr>
        <w:t>)</w:t>
      </w:r>
      <w:proofErr w:type="gramStart"/>
      <w:r w:rsidRPr="007802BB">
        <w:rPr>
          <w:i/>
          <w:lang w:val="en-US"/>
        </w:rPr>
        <w:t>,</w:t>
      </w:r>
      <w:r w:rsidRPr="008B4C26">
        <w:rPr>
          <w:lang w:val="en-US"/>
        </w:rPr>
        <w:t>191023</w:t>
      </w:r>
      <w:proofErr w:type="gramEnd"/>
      <w:r w:rsidRPr="008B4C26">
        <w:rPr>
          <w:lang w:val="en-US"/>
        </w:rPr>
        <w:t>,</w:t>
      </w:r>
      <w:r w:rsidRPr="007802BB">
        <w:rPr>
          <w:i/>
          <w:lang w:val="en-US"/>
        </w:rPr>
        <w:t xml:space="preserve"> </w:t>
      </w:r>
      <w:r w:rsidRPr="00B0102A">
        <w:rPr>
          <w:rFonts w:eastAsia="Times New Roman" w:cs="Times New Roman"/>
          <w:i/>
          <w:szCs w:val="24"/>
          <w:lang w:val="en-US" w:eastAsia="ru-RU"/>
        </w:rPr>
        <w:t>St. Petersburg</w:t>
      </w:r>
      <w:r w:rsidRPr="007802BB">
        <w:rPr>
          <w:i/>
          <w:lang w:val="en-US"/>
        </w:rPr>
        <w:t xml:space="preserve">, </w:t>
      </w:r>
      <w:proofErr w:type="spellStart"/>
      <w:r w:rsidRPr="007802BB">
        <w:rPr>
          <w:i/>
          <w:lang w:val="en-US"/>
        </w:rPr>
        <w:t>Sadovaya</w:t>
      </w:r>
      <w:proofErr w:type="spellEnd"/>
      <w:r w:rsidRPr="007802BB">
        <w:rPr>
          <w:i/>
          <w:lang w:val="en-US"/>
        </w:rPr>
        <w:t xml:space="preserve"> str</w:t>
      </w:r>
      <w:r>
        <w:rPr>
          <w:i/>
          <w:lang w:val="en-US"/>
        </w:rPr>
        <w:t>.</w:t>
      </w:r>
      <w:r w:rsidRPr="007802BB">
        <w:rPr>
          <w:i/>
          <w:lang w:val="en-US"/>
        </w:rPr>
        <w:t>,</w:t>
      </w:r>
      <w:r w:rsidRPr="008B4C26">
        <w:rPr>
          <w:lang w:val="en-US"/>
        </w:rPr>
        <w:t>21</w:t>
      </w:r>
    </w:p>
    <w:p w:rsidR="00DC1E0A" w:rsidRPr="008B4C26" w:rsidRDefault="00DC1E0A" w:rsidP="00DC1E0A">
      <w:pPr>
        <w:spacing w:after="0" w:line="228" w:lineRule="auto"/>
        <w:rPr>
          <w:sz w:val="20"/>
          <w:szCs w:val="20"/>
          <w:lang w:val="en-US"/>
        </w:rPr>
      </w:pPr>
      <w:r w:rsidRPr="008B4C26">
        <w:rPr>
          <w:sz w:val="20"/>
          <w:szCs w:val="20"/>
          <w:lang w:val="en-US"/>
        </w:rPr>
        <w:t xml:space="preserve"> </w:t>
      </w:r>
      <w:r w:rsidRPr="008B4C26">
        <w:rPr>
          <w:sz w:val="20"/>
          <w:szCs w:val="20"/>
          <w:lang w:val="en-US"/>
        </w:rPr>
        <w:tab/>
        <w:t>Provides a review of studies of the enzyme complex oilseeds and results of research the changes in enzymatic activity of oilseeds during their processing and storage</w:t>
      </w:r>
    </w:p>
    <w:p w:rsidR="00100362" w:rsidRPr="00DC1E0A" w:rsidRDefault="00DC1E0A" w:rsidP="00DC1E0A">
      <w:pPr>
        <w:rPr>
          <w:sz w:val="20"/>
          <w:szCs w:val="20"/>
          <w:lang w:val="en-US"/>
        </w:rPr>
      </w:pPr>
      <w:r w:rsidRPr="008B4C26">
        <w:rPr>
          <w:sz w:val="20"/>
          <w:szCs w:val="20"/>
          <w:lang w:val="en-US"/>
        </w:rPr>
        <w:tab/>
      </w:r>
      <w:r w:rsidRPr="008B4C26">
        <w:rPr>
          <w:i/>
          <w:sz w:val="20"/>
          <w:szCs w:val="20"/>
          <w:lang w:val="en-US"/>
        </w:rPr>
        <w:t>Keywords:</w:t>
      </w:r>
      <w:r w:rsidRPr="008B4C26">
        <w:rPr>
          <w:sz w:val="20"/>
          <w:szCs w:val="20"/>
          <w:lang w:val="en-US"/>
        </w:rPr>
        <w:t xml:space="preserve"> change, lipase, </w:t>
      </w:r>
      <w:proofErr w:type="spellStart"/>
      <w:r w:rsidRPr="008B4C26">
        <w:rPr>
          <w:sz w:val="20"/>
          <w:szCs w:val="20"/>
          <w:lang w:val="en-US"/>
        </w:rPr>
        <w:t>lipoxygenase</w:t>
      </w:r>
      <w:proofErr w:type="spellEnd"/>
      <w:r w:rsidRPr="008B4C26">
        <w:rPr>
          <w:sz w:val="20"/>
          <w:szCs w:val="20"/>
          <w:lang w:val="en-US"/>
        </w:rPr>
        <w:t>, oilseeds, processing, sunflower, protease, soybean, enzymes, storage</w:t>
      </w:r>
      <w:r w:rsidRPr="00DC1E0A">
        <w:rPr>
          <w:sz w:val="20"/>
          <w:szCs w:val="20"/>
          <w:lang w:val="en-US"/>
        </w:rPr>
        <w:t>.</w:t>
      </w:r>
    </w:p>
    <w:p w:rsidR="00DC1E0A" w:rsidRPr="00DF0A6E" w:rsidRDefault="00DC1E0A" w:rsidP="00DC1E0A">
      <w:pPr>
        <w:pStyle w:val="aff3"/>
        <w:shd w:val="clear" w:color="auto" w:fill="FFFFFF"/>
        <w:spacing w:before="0" w:beforeAutospacing="0" w:after="0" w:afterAutospacing="0"/>
        <w:jc w:val="center"/>
        <w:rPr>
          <w:rFonts w:asciiTheme="majorHAnsi" w:hAnsiTheme="majorHAnsi"/>
          <w:b/>
          <w:bCs/>
          <w:color w:val="000000"/>
          <w:sz w:val="28"/>
          <w:szCs w:val="28"/>
        </w:rPr>
      </w:pPr>
      <w:r w:rsidRPr="00DF0A6E">
        <w:rPr>
          <w:rFonts w:asciiTheme="majorHAnsi" w:hAnsiTheme="majorHAnsi"/>
          <w:b/>
          <w:bCs/>
          <w:color w:val="000000"/>
          <w:sz w:val="28"/>
          <w:szCs w:val="28"/>
        </w:rPr>
        <w:t>РАЗРАБОТКА И ИССЛЕДОВАНИЕ КАЧЕСТВА РАССОЛЬНОГО СЫРА «ОСЕТИНСКИЙ» С ЛАМИНАРИЕЙ</w:t>
      </w:r>
    </w:p>
    <w:p w:rsidR="00DC1E0A" w:rsidRPr="00DF0A6E" w:rsidRDefault="00DC1E0A" w:rsidP="00DC1E0A">
      <w:pPr>
        <w:pStyle w:val="aff3"/>
        <w:shd w:val="clear" w:color="auto" w:fill="FFFFFF"/>
        <w:spacing w:before="0" w:beforeAutospacing="0" w:after="0" w:afterAutospacing="0"/>
        <w:rPr>
          <w:rFonts w:asciiTheme="majorHAnsi" w:hAnsiTheme="majorHAnsi"/>
          <w:b/>
          <w:bCs/>
          <w:color w:val="000000"/>
          <w:sz w:val="28"/>
          <w:szCs w:val="28"/>
        </w:rPr>
      </w:pPr>
    </w:p>
    <w:p w:rsidR="00DC1E0A" w:rsidRDefault="00DC1E0A" w:rsidP="00DC1E0A">
      <w:pPr>
        <w:pStyle w:val="aff3"/>
        <w:shd w:val="clear" w:color="auto" w:fill="FFFFFF"/>
        <w:spacing w:before="0" w:beforeAutospacing="0" w:after="0" w:afterAutospacing="0"/>
        <w:jc w:val="right"/>
        <w:rPr>
          <w:rFonts w:asciiTheme="majorHAnsi" w:hAnsiTheme="majorHAnsi"/>
          <w:bCs/>
          <w:color w:val="000000"/>
          <w:sz w:val="28"/>
          <w:szCs w:val="28"/>
          <w:vertAlign w:val="superscript"/>
        </w:rPr>
      </w:pPr>
      <w:r w:rsidRPr="00DF0A6E">
        <w:rPr>
          <w:rFonts w:asciiTheme="majorHAnsi" w:hAnsiTheme="majorHAnsi"/>
          <w:bCs/>
          <w:color w:val="000000"/>
          <w:sz w:val="28"/>
          <w:szCs w:val="28"/>
        </w:rPr>
        <w:lastRenderedPageBreak/>
        <w:t>Л.Б. Коротышева</w:t>
      </w:r>
      <w:proofErr w:type="gramStart"/>
      <w:r w:rsidRPr="00DF0A6E">
        <w:rPr>
          <w:rFonts w:asciiTheme="majorHAnsi" w:hAnsiTheme="majorHAnsi"/>
          <w:bCs/>
          <w:color w:val="000000"/>
          <w:sz w:val="28"/>
          <w:szCs w:val="28"/>
          <w:vertAlign w:val="superscript"/>
        </w:rPr>
        <w:t>1</w:t>
      </w:r>
      <w:proofErr w:type="gramEnd"/>
      <w:r w:rsidRPr="00DF0A6E">
        <w:rPr>
          <w:rFonts w:asciiTheme="majorHAnsi" w:hAnsiTheme="majorHAnsi"/>
          <w:bCs/>
          <w:color w:val="000000"/>
          <w:sz w:val="28"/>
          <w:szCs w:val="28"/>
        </w:rPr>
        <w:t>, Т.В. Пилипенко</w:t>
      </w:r>
      <w:r w:rsidRPr="00DF0A6E">
        <w:rPr>
          <w:rFonts w:asciiTheme="majorHAnsi" w:hAnsiTheme="majorHAnsi"/>
          <w:bCs/>
          <w:color w:val="000000"/>
          <w:sz w:val="28"/>
          <w:szCs w:val="28"/>
          <w:vertAlign w:val="superscript"/>
        </w:rPr>
        <w:t>2</w:t>
      </w:r>
      <w:r w:rsidRPr="00DF0A6E">
        <w:rPr>
          <w:rFonts w:asciiTheme="majorHAnsi" w:hAnsiTheme="majorHAnsi"/>
          <w:bCs/>
          <w:color w:val="000000"/>
          <w:sz w:val="28"/>
          <w:szCs w:val="28"/>
        </w:rPr>
        <w:t>, М.И. Дмитриченко</w:t>
      </w:r>
      <w:r w:rsidRPr="00DF0A6E">
        <w:rPr>
          <w:rFonts w:asciiTheme="majorHAnsi" w:hAnsiTheme="majorHAnsi"/>
          <w:bCs/>
          <w:color w:val="000000"/>
          <w:sz w:val="28"/>
          <w:szCs w:val="28"/>
          <w:vertAlign w:val="superscript"/>
        </w:rPr>
        <w:t>3</w:t>
      </w:r>
    </w:p>
    <w:p w:rsidR="00DC1E0A" w:rsidRPr="00DF0A6E" w:rsidRDefault="00DC1E0A" w:rsidP="00DC1E0A">
      <w:pPr>
        <w:pStyle w:val="aff3"/>
        <w:shd w:val="clear" w:color="auto" w:fill="FFFFFF"/>
        <w:spacing w:before="0" w:beforeAutospacing="0" w:after="0" w:afterAutospacing="0"/>
        <w:jc w:val="right"/>
        <w:rPr>
          <w:bCs/>
          <w:color w:val="000000"/>
          <w:vertAlign w:val="superscript"/>
        </w:rPr>
      </w:pPr>
    </w:p>
    <w:p w:rsidR="00DC1E0A" w:rsidRPr="00DF0A6E" w:rsidRDefault="00DC1E0A" w:rsidP="00DC1E0A">
      <w:pPr>
        <w:pStyle w:val="aff3"/>
        <w:shd w:val="clear" w:color="auto" w:fill="FFFFFF"/>
        <w:spacing w:before="0" w:beforeAutospacing="0" w:after="0" w:afterAutospacing="0"/>
        <w:jc w:val="right"/>
        <w:rPr>
          <w:bCs/>
          <w:i/>
          <w:color w:val="000000"/>
        </w:rPr>
      </w:pPr>
      <w:r w:rsidRPr="00DF0A6E">
        <w:rPr>
          <w:bCs/>
          <w:color w:val="000000"/>
          <w:vertAlign w:val="superscript"/>
        </w:rPr>
        <w:t>1,2</w:t>
      </w:r>
      <w:r w:rsidRPr="00DF0A6E">
        <w:rPr>
          <w:bCs/>
          <w:i/>
          <w:color w:val="000000"/>
        </w:rPr>
        <w:t xml:space="preserve">Санкт-Петербургский государственный торгово-экономический университет </w:t>
      </w:r>
      <w:r w:rsidRPr="00DF0A6E">
        <w:rPr>
          <w:bCs/>
          <w:color w:val="000000"/>
        </w:rPr>
        <w:t>(</w:t>
      </w:r>
      <w:proofErr w:type="spellStart"/>
      <w:r w:rsidRPr="00DF0A6E">
        <w:rPr>
          <w:bCs/>
          <w:i/>
          <w:color w:val="000000"/>
        </w:rPr>
        <w:t>СПбТЭУ</w:t>
      </w:r>
      <w:proofErr w:type="spellEnd"/>
      <w:r w:rsidRPr="00DF0A6E">
        <w:rPr>
          <w:bCs/>
          <w:color w:val="000000"/>
        </w:rPr>
        <w:t>)</w:t>
      </w:r>
      <w:r w:rsidRPr="00DF0A6E">
        <w:rPr>
          <w:bCs/>
          <w:i/>
          <w:color w:val="000000"/>
        </w:rPr>
        <w:t xml:space="preserve">, </w:t>
      </w:r>
      <w:r w:rsidRPr="00DF0A6E">
        <w:rPr>
          <w:bCs/>
          <w:color w:val="000000"/>
        </w:rPr>
        <w:t>194021</w:t>
      </w:r>
      <w:r w:rsidRPr="00DF0A6E">
        <w:rPr>
          <w:bCs/>
          <w:i/>
          <w:color w:val="000000"/>
        </w:rPr>
        <w:t xml:space="preserve">, Санкт-Петербург, ул. </w:t>
      </w:r>
      <w:proofErr w:type="gramStart"/>
      <w:r w:rsidRPr="00DF0A6E">
        <w:rPr>
          <w:bCs/>
          <w:i/>
          <w:color w:val="000000"/>
        </w:rPr>
        <w:t>Новороссийская</w:t>
      </w:r>
      <w:proofErr w:type="gramEnd"/>
      <w:r w:rsidRPr="00DF0A6E">
        <w:rPr>
          <w:bCs/>
          <w:i/>
          <w:color w:val="000000"/>
        </w:rPr>
        <w:t xml:space="preserve">, </w:t>
      </w:r>
      <w:r w:rsidRPr="00DF0A6E">
        <w:rPr>
          <w:bCs/>
          <w:color w:val="000000"/>
        </w:rPr>
        <w:t>50</w:t>
      </w:r>
      <w:r w:rsidRPr="00DF0A6E">
        <w:rPr>
          <w:bCs/>
          <w:i/>
          <w:color w:val="000000"/>
        </w:rPr>
        <w:t>;</w:t>
      </w:r>
    </w:p>
    <w:p w:rsidR="00DC1E0A" w:rsidRPr="00DF0A6E" w:rsidRDefault="00DC1E0A" w:rsidP="00DC1E0A">
      <w:pPr>
        <w:pStyle w:val="aff3"/>
        <w:shd w:val="clear" w:color="auto" w:fill="FFFFFF"/>
        <w:spacing w:before="0" w:beforeAutospacing="0" w:after="0" w:afterAutospacing="0"/>
        <w:jc w:val="right"/>
        <w:rPr>
          <w:bCs/>
          <w:i/>
          <w:color w:val="000000"/>
        </w:rPr>
      </w:pPr>
      <w:r w:rsidRPr="00DF0A6E">
        <w:rPr>
          <w:bCs/>
          <w:color w:val="000000"/>
          <w:vertAlign w:val="superscript"/>
        </w:rPr>
        <w:t>3</w:t>
      </w:r>
      <w:r w:rsidRPr="00DF0A6E">
        <w:rPr>
          <w:bCs/>
          <w:i/>
          <w:color w:val="000000"/>
        </w:rPr>
        <w:t xml:space="preserve">Санкт-Петербургский государственный экономический университет </w:t>
      </w:r>
      <w:r w:rsidRPr="00915A66">
        <w:rPr>
          <w:bCs/>
          <w:color w:val="000000"/>
        </w:rPr>
        <w:t>(</w:t>
      </w:r>
      <w:proofErr w:type="spellStart"/>
      <w:r w:rsidRPr="00DF0A6E">
        <w:rPr>
          <w:bCs/>
          <w:i/>
          <w:color w:val="000000"/>
        </w:rPr>
        <w:t>СПбГЭУ</w:t>
      </w:r>
      <w:proofErr w:type="spellEnd"/>
      <w:r w:rsidRPr="00915A66">
        <w:rPr>
          <w:bCs/>
          <w:color w:val="000000"/>
        </w:rPr>
        <w:t>),</w:t>
      </w:r>
      <w:r w:rsidRPr="00DF0A6E">
        <w:rPr>
          <w:bCs/>
          <w:i/>
          <w:color w:val="000000"/>
        </w:rPr>
        <w:t xml:space="preserve"> </w:t>
      </w:r>
    </w:p>
    <w:p w:rsidR="00DC1E0A" w:rsidRDefault="00DC1E0A" w:rsidP="00DC1E0A">
      <w:pPr>
        <w:pStyle w:val="aff3"/>
        <w:shd w:val="clear" w:color="auto" w:fill="FFFFFF"/>
        <w:spacing w:before="0" w:beforeAutospacing="0" w:after="0" w:afterAutospacing="0"/>
        <w:jc w:val="right"/>
        <w:rPr>
          <w:bCs/>
          <w:color w:val="000000"/>
        </w:rPr>
      </w:pPr>
      <w:r w:rsidRPr="00DF0A6E">
        <w:rPr>
          <w:bCs/>
          <w:color w:val="000000"/>
        </w:rPr>
        <w:t>191023,</w:t>
      </w:r>
      <w:r w:rsidRPr="00DF0A6E">
        <w:rPr>
          <w:bCs/>
          <w:i/>
          <w:color w:val="000000"/>
        </w:rPr>
        <w:t xml:space="preserve"> Санкт-Петербург, ул. </w:t>
      </w:r>
      <w:proofErr w:type="gramStart"/>
      <w:r w:rsidRPr="00DF0A6E">
        <w:rPr>
          <w:bCs/>
          <w:i/>
          <w:color w:val="000000"/>
        </w:rPr>
        <w:t>Садовая</w:t>
      </w:r>
      <w:proofErr w:type="gramEnd"/>
      <w:r w:rsidRPr="00DF0A6E">
        <w:rPr>
          <w:bCs/>
          <w:i/>
          <w:color w:val="000000"/>
        </w:rPr>
        <w:t xml:space="preserve">, </w:t>
      </w:r>
      <w:r w:rsidRPr="00DF0A6E">
        <w:rPr>
          <w:bCs/>
          <w:color w:val="000000"/>
        </w:rPr>
        <w:t>21</w:t>
      </w:r>
    </w:p>
    <w:p w:rsidR="00DC1E0A" w:rsidRPr="00DF0A6E" w:rsidRDefault="00DC1E0A" w:rsidP="00DC1E0A">
      <w:pPr>
        <w:pStyle w:val="aff3"/>
        <w:shd w:val="clear" w:color="auto" w:fill="FFFFFF"/>
        <w:spacing w:before="0" w:beforeAutospacing="0" w:after="0" w:afterAutospacing="0"/>
        <w:jc w:val="right"/>
        <w:rPr>
          <w:bCs/>
          <w:i/>
          <w:color w:val="000000"/>
        </w:rPr>
      </w:pPr>
    </w:p>
    <w:p w:rsidR="00DC1E0A" w:rsidRPr="00DF0A6E" w:rsidRDefault="00DC1E0A" w:rsidP="00DC1E0A">
      <w:pPr>
        <w:pStyle w:val="aff3"/>
        <w:shd w:val="clear" w:color="auto" w:fill="FFFFFF"/>
        <w:spacing w:before="0" w:beforeAutospacing="0" w:after="0" w:afterAutospacing="0"/>
        <w:ind w:firstLine="709"/>
        <w:jc w:val="both"/>
        <w:rPr>
          <w:color w:val="000000"/>
          <w:sz w:val="20"/>
          <w:szCs w:val="20"/>
        </w:rPr>
      </w:pPr>
      <w:r w:rsidRPr="00DF0A6E">
        <w:rPr>
          <w:color w:val="000000"/>
          <w:sz w:val="20"/>
          <w:szCs w:val="20"/>
        </w:rPr>
        <w:t xml:space="preserve">В статье приведены материалы по использованию порошка ламинарии при выработке сыра рассольного «Осетинский». Результаты исследований показали, что </w:t>
      </w:r>
      <w:proofErr w:type="gramStart"/>
      <w:r w:rsidRPr="00DF0A6E">
        <w:rPr>
          <w:color w:val="000000"/>
          <w:sz w:val="20"/>
          <w:szCs w:val="20"/>
        </w:rPr>
        <w:t>внесении</w:t>
      </w:r>
      <w:proofErr w:type="gramEnd"/>
      <w:r w:rsidRPr="00DF0A6E">
        <w:rPr>
          <w:color w:val="000000"/>
          <w:sz w:val="20"/>
          <w:szCs w:val="20"/>
        </w:rPr>
        <w:t xml:space="preserve"> порошка ламинарии не ухудшает качества сыра, но приводит к замедлению </w:t>
      </w:r>
      <w:proofErr w:type="spellStart"/>
      <w:r w:rsidRPr="00DF0A6E">
        <w:rPr>
          <w:color w:val="000000"/>
          <w:sz w:val="20"/>
          <w:szCs w:val="20"/>
        </w:rPr>
        <w:t>протеолетических</w:t>
      </w:r>
      <w:proofErr w:type="spellEnd"/>
      <w:r w:rsidRPr="00DF0A6E">
        <w:rPr>
          <w:color w:val="000000"/>
          <w:sz w:val="20"/>
          <w:szCs w:val="20"/>
        </w:rPr>
        <w:t xml:space="preserve"> процессов, происходящих при созревании рассольных сыров, что можно объяснить наличием ингибирующих веществ в ламинарии.</w:t>
      </w:r>
    </w:p>
    <w:p w:rsidR="00DC1E0A" w:rsidRPr="00DF0A6E" w:rsidRDefault="00DC1E0A" w:rsidP="00DC1E0A">
      <w:pPr>
        <w:pStyle w:val="aff3"/>
        <w:shd w:val="clear" w:color="auto" w:fill="FFFFFF"/>
        <w:spacing w:before="0" w:beforeAutospacing="0" w:after="0" w:afterAutospacing="0"/>
        <w:ind w:firstLine="709"/>
        <w:jc w:val="both"/>
        <w:rPr>
          <w:color w:val="000000"/>
          <w:sz w:val="20"/>
          <w:szCs w:val="20"/>
        </w:rPr>
      </w:pPr>
      <w:r w:rsidRPr="00DF0A6E">
        <w:rPr>
          <w:bCs/>
          <w:i/>
          <w:color w:val="000000"/>
          <w:sz w:val="20"/>
          <w:szCs w:val="20"/>
        </w:rPr>
        <w:t>Ключевые слова:</w:t>
      </w:r>
      <w:r w:rsidRPr="00DF0A6E">
        <w:rPr>
          <w:rStyle w:val="apple-converted-space"/>
          <w:b/>
          <w:bCs/>
          <w:color w:val="000000"/>
          <w:sz w:val="20"/>
          <w:szCs w:val="20"/>
        </w:rPr>
        <w:t> </w:t>
      </w:r>
      <w:r w:rsidRPr="00DF0A6E">
        <w:rPr>
          <w:color w:val="000000"/>
          <w:sz w:val="20"/>
          <w:szCs w:val="20"/>
        </w:rPr>
        <w:t xml:space="preserve">рассольные сыры, ламинария, качество, созревание сыров, </w:t>
      </w:r>
      <w:proofErr w:type="spellStart"/>
      <w:r w:rsidRPr="00DF0A6E">
        <w:rPr>
          <w:color w:val="000000"/>
          <w:sz w:val="20"/>
          <w:szCs w:val="20"/>
        </w:rPr>
        <w:t>протеолиз</w:t>
      </w:r>
      <w:proofErr w:type="spellEnd"/>
      <w:r w:rsidRPr="00DF0A6E">
        <w:rPr>
          <w:color w:val="000000"/>
          <w:sz w:val="20"/>
          <w:szCs w:val="20"/>
        </w:rPr>
        <w:t>, минеральные вещества.</w:t>
      </w:r>
    </w:p>
    <w:p w:rsidR="00DC1E0A" w:rsidRPr="0092612F" w:rsidRDefault="00DC1E0A" w:rsidP="00DC1E0A">
      <w:pPr>
        <w:pStyle w:val="aff3"/>
        <w:shd w:val="clear" w:color="auto" w:fill="FFFFFF"/>
        <w:spacing w:before="0" w:beforeAutospacing="0" w:after="0" w:afterAutospacing="0"/>
        <w:ind w:firstLine="709"/>
        <w:jc w:val="both"/>
        <w:rPr>
          <w:color w:val="000000"/>
          <w:sz w:val="22"/>
          <w:szCs w:val="22"/>
        </w:rPr>
      </w:pPr>
    </w:p>
    <w:p w:rsidR="00DC1E0A" w:rsidRPr="00DF0A6E" w:rsidRDefault="00DC1E0A" w:rsidP="00DC1E0A">
      <w:pPr>
        <w:pStyle w:val="aff3"/>
        <w:shd w:val="clear" w:color="auto" w:fill="FFFFFF"/>
        <w:spacing w:before="0" w:beforeAutospacing="0" w:after="0" w:afterAutospacing="0"/>
        <w:jc w:val="center"/>
        <w:rPr>
          <w:rFonts w:asciiTheme="majorHAnsi" w:hAnsiTheme="majorHAnsi"/>
          <w:b/>
          <w:color w:val="000000"/>
          <w:lang w:val="en-GB"/>
        </w:rPr>
      </w:pPr>
      <w:r w:rsidRPr="00DF0A6E">
        <w:rPr>
          <w:rFonts w:asciiTheme="majorHAnsi" w:hAnsiTheme="majorHAnsi"/>
          <w:b/>
          <w:color w:val="000000"/>
          <w:lang w:val="en-GB"/>
        </w:rPr>
        <w:t>DEVELOPMENT AND RESEARCH QUALITY BRINE CHEESE "OSSETIAN" WITH KELP</w:t>
      </w:r>
    </w:p>
    <w:p w:rsidR="00DC1E0A" w:rsidRPr="00DF0A6E" w:rsidRDefault="00DC1E0A" w:rsidP="00DC1E0A">
      <w:pPr>
        <w:shd w:val="clear" w:color="auto" w:fill="FFFFFF"/>
        <w:spacing w:after="0" w:line="240" w:lineRule="auto"/>
        <w:ind w:firstLine="703"/>
        <w:jc w:val="right"/>
        <w:rPr>
          <w:rFonts w:asciiTheme="majorHAnsi" w:hAnsiTheme="majorHAnsi"/>
          <w:color w:val="000000"/>
          <w:sz w:val="24"/>
          <w:szCs w:val="24"/>
          <w:vertAlign w:val="superscript"/>
          <w:lang w:val="en-US"/>
        </w:rPr>
      </w:pPr>
      <w:r w:rsidRPr="00DF0A6E">
        <w:rPr>
          <w:rFonts w:asciiTheme="majorHAnsi" w:hAnsiTheme="majorHAnsi"/>
          <w:color w:val="000000"/>
          <w:sz w:val="24"/>
          <w:szCs w:val="24"/>
          <w:lang w:val="en-GB"/>
        </w:rPr>
        <w:t>L</w:t>
      </w:r>
      <w:r w:rsidRPr="00DF0A6E">
        <w:rPr>
          <w:rFonts w:asciiTheme="majorHAnsi" w:hAnsiTheme="majorHAnsi"/>
          <w:color w:val="000000"/>
          <w:sz w:val="24"/>
          <w:szCs w:val="24"/>
          <w:lang w:val="en-US"/>
        </w:rPr>
        <w:t>.</w:t>
      </w:r>
      <w:r w:rsidRPr="00DF0A6E">
        <w:rPr>
          <w:rFonts w:asciiTheme="majorHAnsi" w:hAnsiTheme="majorHAnsi"/>
          <w:color w:val="000000"/>
          <w:sz w:val="24"/>
          <w:szCs w:val="24"/>
          <w:lang w:val="en-GB"/>
        </w:rPr>
        <w:t>B</w:t>
      </w:r>
      <w:r w:rsidRPr="00DF0A6E">
        <w:rPr>
          <w:rFonts w:asciiTheme="majorHAnsi" w:hAnsiTheme="majorHAnsi"/>
          <w:color w:val="000000"/>
          <w:sz w:val="24"/>
          <w:szCs w:val="24"/>
          <w:lang w:val="en-US"/>
        </w:rPr>
        <w:t>.</w:t>
      </w:r>
      <w:r w:rsidRPr="00DF0A6E">
        <w:rPr>
          <w:rFonts w:asciiTheme="majorHAnsi" w:hAnsiTheme="majorHAnsi"/>
          <w:color w:val="000000"/>
          <w:sz w:val="24"/>
          <w:szCs w:val="24"/>
          <w:lang w:val="en-GB"/>
        </w:rPr>
        <w:t xml:space="preserve"> </w:t>
      </w:r>
      <w:proofErr w:type="spellStart"/>
      <w:r w:rsidRPr="00DF0A6E">
        <w:rPr>
          <w:rFonts w:asciiTheme="majorHAnsi" w:hAnsiTheme="majorHAnsi"/>
          <w:color w:val="000000"/>
          <w:sz w:val="24"/>
          <w:szCs w:val="24"/>
          <w:lang w:val="en-GB"/>
        </w:rPr>
        <w:t>Korotysheva</w:t>
      </w:r>
      <w:proofErr w:type="spellEnd"/>
      <w:r w:rsidRPr="00DF0A6E">
        <w:rPr>
          <w:rFonts w:asciiTheme="majorHAnsi" w:hAnsiTheme="majorHAnsi"/>
          <w:color w:val="000000"/>
          <w:sz w:val="24"/>
          <w:szCs w:val="24"/>
          <w:lang w:val="en-GB"/>
        </w:rPr>
        <w:t>, T</w:t>
      </w:r>
      <w:r w:rsidRPr="00DF0A6E">
        <w:rPr>
          <w:rFonts w:asciiTheme="majorHAnsi" w:hAnsiTheme="majorHAnsi"/>
          <w:color w:val="000000"/>
          <w:sz w:val="24"/>
          <w:szCs w:val="24"/>
          <w:lang w:val="en-US"/>
        </w:rPr>
        <w:t>.</w:t>
      </w:r>
      <w:r w:rsidRPr="00DF0A6E">
        <w:rPr>
          <w:rFonts w:asciiTheme="majorHAnsi" w:hAnsiTheme="majorHAnsi"/>
          <w:color w:val="000000"/>
          <w:sz w:val="24"/>
          <w:szCs w:val="24"/>
          <w:lang w:val="en-GB"/>
        </w:rPr>
        <w:t>V</w:t>
      </w:r>
      <w:r w:rsidRPr="00DF0A6E">
        <w:rPr>
          <w:rFonts w:asciiTheme="majorHAnsi" w:hAnsiTheme="majorHAnsi"/>
          <w:color w:val="000000"/>
          <w:sz w:val="24"/>
          <w:szCs w:val="24"/>
          <w:lang w:val="en-US"/>
        </w:rPr>
        <w:t>.</w:t>
      </w:r>
      <w:r w:rsidRPr="00DF0A6E">
        <w:rPr>
          <w:rFonts w:asciiTheme="majorHAnsi" w:hAnsiTheme="majorHAnsi"/>
          <w:color w:val="000000"/>
          <w:sz w:val="24"/>
          <w:szCs w:val="24"/>
          <w:lang w:val="en-GB"/>
        </w:rPr>
        <w:t xml:space="preserve"> </w:t>
      </w:r>
      <w:proofErr w:type="spellStart"/>
      <w:r w:rsidRPr="00DF0A6E">
        <w:rPr>
          <w:rFonts w:asciiTheme="majorHAnsi" w:hAnsiTheme="majorHAnsi"/>
          <w:color w:val="000000"/>
          <w:sz w:val="24"/>
          <w:szCs w:val="24"/>
          <w:lang w:val="en-GB"/>
        </w:rPr>
        <w:t>Pilipenko</w:t>
      </w:r>
      <w:proofErr w:type="spellEnd"/>
      <w:r w:rsidRPr="00DF0A6E">
        <w:rPr>
          <w:rFonts w:asciiTheme="majorHAnsi" w:hAnsiTheme="majorHAnsi"/>
          <w:color w:val="000000"/>
          <w:sz w:val="24"/>
          <w:szCs w:val="24"/>
          <w:lang w:val="en-GB"/>
        </w:rPr>
        <w:t xml:space="preserve">, M.I. </w:t>
      </w:r>
      <w:proofErr w:type="spellStart"/>
      <w:r w:rsidRPr="00DF0A6E">
        <w:rPr>
          <w:rFonts w:asciiTheme="majorHAnsi" w:hAnsiTheme="majorHAnsi"/>
          <w:color w:val="000000"/>
          <w:sz w:val="24"/>
          <w:szCs w:val="24"/>
          <w:lang w:val="en-GB"/>
        </w:rPr>
        <w:t>Dmitrichenko</w:t>
      </w:r>
      <w:proofErr w:type="spellEnd"/>
    </w:p>
    <w:p w:rsidR="00DC1E0A" w:rsidRPr="00DF0A6E" w:rsidRDefault="00DC1E0A" w:rsidP="00DC1E0A">
      <w:pPr>
        <w:shd w:val="clear" w:color="auto" w:fill="FFFFFF"/>
        <w:spacing w:after="0" w:line="240" w:lineRule="auto"/>
        <w:ind w:firstLine="703"/>
        <w:jc w:val="right"/>
        <w:rPr>
          <w:rFonts w:asciiTheme="majorHAnsi" w:hAnsiTheme="majorHAnsi"/>
          <w:color w:val="000000"/>
          <w:sz w:val="24"/>
          <w:szCs w:val="24"/>
          <w:lang w:val="en-GB"/>
        </w:rPr>
      </w:pPr>
      <w:r w:rsidRPr="00DF0A6E">
        <w:rPr>
          <w:i/>
          <w:color w:val="000000"/>
          <w:lang w:val="en-GB"/>
        </w:rPr>
        <w:t xml:space="preserve">Saint-Petersburg State University of Trade and Economics </w:t>
      </w:r>
      <w:r w:rsidRPr="00DF0A6E">
        <w:rPr>
          <w:color w:val="000000"/>
          <w:lang w:val="en-GB"/>
        </w:rPr>
        <w:t>(</w:t>
      </w:r>
      <w:proofErr w:type="spellStart"/>
      <w:r w:rsidRPr="00DF0A6E">
        <w:rPr>
          <w:i/>
          <w:color w:val="000000"/>
          <w:lang w:val="en-GB"/>
        </w:rPr>
        <w:t>SPbTEU</w:t>
      </w:r>
      <w:proofErr w:type="spellEnd"/>
      <w:r w:rsidRPr="00DF0A6E">
        <w:rPr>
          <w:color w:val="000000"/>
          <w:lang w:val="en-GB"/>
        </w:rPr>
        <w:t>),</w:t>
      </w:r>
      <w:r w:rsidRPr="00DF0A6E">
        <w:rPr>
          <w:i/>
          <w:color w:val="000000"/>
          <w:lang w:val="en-GB"/>
        </w:rPr>
        <w:t xml:space="preserve"> </w:t>
      </w:r>
    </w:p>
    <w:p w:rsidR="00DC1E0A" w:rsidRPr="00DF0A6E" w:rsidRDefault="00DC1E0A" w:rsidP="00DC1E0A">
      <w:pPr>
        <w:shd w:val="clear" w:color="auto" w:fill="FFFFFF"/>
        <w:spacing w:after="0" w:line="240" w:lineRule="auto"/>
        <w:ind w:firstLine="703"/>
        <w:jc w:val="right"/>
        <w:rPr>
          <w:color w:val="000000"/>
          <w:lang w:val="en-GB"/>
        </w:rPr>
      </w:pPr>
      <w:r w:rsidRPr="00DF0A6E">
        <w:rPr>
          <w:color w:val="000000"/>
          <w:lang w:val="en-GB"/>
        </w:rPr>
        <w:t>194021</w:t>
      </w:r>
      <w:r w:rsidRPr="00DF0A6E">
        <w:rPr>
          <w:i/>
          <w:color w:val="000000"/>
          <w:lang w:val="en-GB"/>
        </w:rPr>
        <w:t>, St. Peters</w:t>
      </w:r>
      <w:r>
        <w:rPr>
          <w:i/>
          <w:color w:val="000000"/>
          <w:lang w:val="en-GB"/>
        </w:rPr>
        <w:t>burg,</w:t>
      </w:r>
      <w:r w:rsidRPr="00DB2F07">
        <w:rPr>
          <w:i/>
          <w:color w:val="000000"/>
          <w:lang w:val="en-US"/>
        </w:rPr>
        <w:t xml:space="preserve"> </w:t>
      </w:r>
      <w:r w:rsidRPr="00DF0A6E">
        <w:rPr>
          <w:i/>
          <w:color w:val="000000"/>
          <w:lang w:val="en-GB"/>
        </w:rPr>
        <w:t>Novorossiysk</w:t>
      </w:r>
      <w:r>
        <w:rPr>
          <w:i/>
          <w:color w:val="000000"/>
          <w:lang w:val="en-US"/>
        </w:rPr>
        <w:t>ay str.</w:t>
      </w:r>
      <w:r w:rsidRPr="00DF0A6E">
        <w:rPr>
          <w:i/>
          <w:color w:val="000000"/>
          <w:lang w:val="en-GB"/>
        </w:rPr>
        <w:t xml:space="preserve">, </w:t>
      </w:r>
      <w:r w:rsidRPr="00DF0A6E">
        <w:rPr>
          <w:color w:val="000000"/>
          <w:lang w:val="en-GB"/>
        </w:rPr>
        <w:t>50;</w:t>
      </w:r>
    </w:p>
    <w:p w:rsidR="00DC1E0A" w:rsidRPr="00DB2F07" w:rsidRDefault="00DC1E0A" w:rsidP="00DC1E0A">
      <w:pPr>
        <w:shd w:val="clear" w:color="auto" w:fill="FFFFFF"/>
        <w:spacing w:after="0" w:line="240" w:lineRule="auto"/>
        <w:ind w:firstLine="703"/>
        <w:jc w:val="right"/>
        <w:rPr>
          <w:color w:val="000000"/>
          <w:lang w:val="en-US"/>
        </w:rPr>
      </w:pPr>
      <w:r w:rsidRPr="00DF0A6E">
        <w:rPr>
          <w:i/>
          <w:color w:val="000000"/>
          <w:lang w:val="en-GB"/>
        </w:rPr>
        <w:t xml:space="preserve">Sankt -Petersburg State University of Economics </w:t>
      </w:r>
      <w:r w:rsidRPr="00DF0A6E">
        <w:rPr>
          <w:color w:val="000000"/>
          <w:lang w:val="en-GB"/>
        </w:rPr>
        <w:t>(</w:t>
      </w:r>
      <w:proofErr w:type="spellStart"/>
      <w:r w:rsidRPr="00DF0A6E">
        <w:rPr>
          <w:i/>
          <w:color w:val="000000"/>
          <w:lang w:val="en-GB"/>
        </w:rPr>
        <w:t>SPbGEU</w:t>
      </w:r>
      <w:proofErr w:type="spellEnd"/>
      <w:r w:rsidRPr="00DF0A6E">
        <w:rPr>
          <w:color w:val="000000"/>
          <w:lang w:val="en-GB"/>
        </w:rPr>
        <w:t>),</w:t>
      </w:r>
    </w:p>
    <w:p w:rsidR="00DC1E0A" w:rsidRPr="00DF0A6E" w:rsidRDefault="00DC1E0A" w:rsidP="00DC1E0A">
      <w:pPr>
        <w:shd w:val="clear" w:color="auto" w:fill="FFFFFF"/>
        <w:spacing w:after="0" w:line="240" w:lineRule="auto"/>
        <w:ind w:firstLine="703"/>
        <w:jc w:val="right"/>
        <w:rPr>
          <w:i/>
          <w:color w:val="000000"/>
          <w:lang w:val="en-GB"/>
        </w:rPr>
      </w:pPr>
      <w:proofErr w:type="gramStart"/>
      <w:r w:rsidRPr="00DF0A6E">
        <w:rPr>
          <w:color w:val="000000"/>
          <w:lang w:val="en-GB"/>
        </w:rPr>
        <w:t>191023</w:t>
      </w:r>
      <w:r w:rsidRPr="00DF0A6E">
        <w:rPr>
          <w:i/>
          <w:color w:val="000000"/>
          <w:lang w:val="en-GB"/>
        </w:rPr>
        <w:t xml:space="preserve">, St. Petersburg, </w:t>
      </w:r>
      <w:proofErr w:type="spellStart"/>
      <w:r>
        <w:rPr>
          <w:i/>
          <w:color w:val="000000"/>
          <w:lang w:val="en-GB"/>
        </w:rPr>
        <w:t>Sadovay</w:t>
      </w:r>
      <w:proofErr w:type="spellEnd"/>
      <w:r>
        <w:rPr>
          <w:i/>
          <w:color w:val="000000"/>
          <w:lang w:val="en-GB"/>
        </w:rPr>
        <w:t xml:space="preserve"> str.</w:t>
      </w:r>
      <w:r w:rsidRPr="00DF0A6E">
        <w:rPr>
          <w:i/>
          <w:color w:val="000000"/>
          <w:lang w:val="en-GB"/>
        </w:rPr>
        <w:t xml:space="preserve">, </w:t>
      </w:r>
      <w:r w:rsidRPr="00DF0A6E">
        <w:rPr>
          <w:color w:val="000000"/>
          <w:lang w:val="en-GB"/>
        </w:rPr>
        <w:t>21.</w:t>
      </w:r>
      <w:proofErr w:type="gramEnd"/>
    </w:p>
    <w:p w:rsidR="00DC1E0A" w:rsidRPr="00DF0A6E" w:rsidRDefault="00DC1E0A" w:rsidP="00DC1E0A">
      <w:pPr>
        <w:shd w:val="clear" w:color="auto" w:fill="FFFFFF"/>
        <w:spacing w:after="0" w:line="240" w:lineRule="auto"/>
        <w:ind w:firstLine="703"/>
        <w:jc w:val="both"/>
        <w:rPr>
          <w:color w:val="000000"/>
          <w:sz w:val="20"/>
          <w:lang w:val="en-GB"/>
        </w:rPr>
      </w:pPr>
      <w:r w:rsidRPr="00DF0A6E">
        <w:rPr>
          <w:color w:val="000000"/>
          <w:sz w:val="20"/>
          <w:lang w:val="en-GB"/>
        </w:rPr>
        <w:t>The paper presents materials on the use of kelp powder in the development of cheese brine "</w:t>
      </w:r>
      <w:proofErr w:type="spellStart"/>
      <w:r w:rsidRPr="00DF0A6E">
        <w:rPr>
          <w:color w:val="000000"/>
          <w:sz w:val="20"/>
          <w:lang w:val="en-GB"/>
        </w:rPr>
        <w:t>Ossetian</w:t>
      </w:r>
      <w:proofErr w:type="spellEnd"/>
      <w:r w:rsidRPr="00DF0A6E">
        <w:rPr>
          <w:color w:val="000000"/>
          <w:sz w:val="20"/>
          <w:lang w:val="en-GB"/>
        </w:rPr>
        <w:t xml:space="preserve">". Given in the article the results of research have shown that the introduction of kelp powder does not impair the quality of the cheese, but slows down the </w:t>
      </w:r>
      <w:proofErr w:type="spellStart"/>
      <w:r w:rsidRPr="00DF0A6E">
        <w:rPr>
          <w:color w:val="000000"/>
          <w:sz w:val="20"/>
          <w:lang w:val="en-GB"/>
        </w:rPr>
        <w:t>proteolytic</w:t>
      </w:r>
      <w:proofErr w:type="spellEnd"/>
      <w:r w:rsidRPr="00DF0A6E">
        <w:rPr>
          <w:color w:val="000000"/>
          <w:sz w:val="20"/>
          <w:lang w:val="en-GB"/>
        </w:rPr>
        <w:t xml:space="preserve"> processes that occur during ripening pickled cheeses, which can be explained by the presence of inhibitory substances in the kelp.</w:t>
      </w:r>
    </w:p>
    <w:p w:rsidR="00DC1E0A" w:rsidRPr="00DF0A6E" w:rsidRDefault="00DC1E0A" w:rsidP="00DC1E0A">
      <w:pPr>
        <w:shd w:val="clear" w:color="auto" w:fill="FFFFFF"/>
        <w:spacing w:after="0" w:line="240" w:lineRule="auto"/>
        <w:ind w:firstLine="703"/>
        <w:jc w:val="both"/>
        <w:rPr>
          <w:color w:val="000000"/>
          <w:sz w:val="20"/>
          <w:lang w:val="en-US"/>
        </w:rPr>
      </w:pPr>
      <w:r w:rsidRPr="00DF0A6E">
        <w:rPr>
          <w:i/>
          <w:color w:val="000000"/>
          <w:sz w:val="20"/>
          <w:lang w:val="en-GB"/>
        </w:rPr>
        <w:t>Keywords:</w:t>
      </w:r>
      <w:r w:rsidRPr="00DF0A6E">
        <w:rPr>
          <w:color w:val="000000"/>
          <w:sz w:val="20"/>
          <w:lang w:val="en-GB"/>
        </w:rPr>
        <w:t xml:space="preserve"> cheese, pickle, kelp, quality, ripening cheese, proteolysis, and minerals.</w:t>
      </w:r>
    </w:p>
    <w:p w:rsidR="00DC1E0A" w:rsidRPr="00DD64F5" w:rsidRDefault="00DC1E0A" w:rsidP="00DC1E0A">
      <w:pPr>
        <w:spacing w:after="0" w:line="240" w:lineRule="auto"/>
        <w:jc w:val="center"/>
        <w:rPr>
          <w:rFonts w:asciiTheme="majorHAnsi" w:hAnsiTheme="majorHAnsi"/>
          <w:b/>
          <w:sz w:val="28"/>
          <w:szCs w:val="28"/>
        </w:rPr>
      </w:pPr>
      <w:r w:rsidRPr="00DD64F5">
        <w:rPr>
          <w:rFonts w:asciiTheme="majorHAnsi" w:hAnsiTheme="majorHAnsi"/>
          <w:b/>
          <w:sz w:val="28"/>
          <w:szCs w:val="28"/>
        </w:rPr>
        <w:t>ИССЛЕДОВАНИЕ КАЧЕСТВА И БЕЗОПАСНОСТИ МЯСА, РЕАЛИЗУЕМОГО НА РЫНКЕ САНКТ-ПЕТЕРБУРГА</w:t>
      </w:r>
    </w:p>
    <w:p w:rsidR="00DC1E0A" w:rsidRPr="00DD64F5" w:rsidRDefault="00DC1E0A" w:rsidP="00DC1E0A">
      <w:pPr>
        <w:spacing w:after="0" w:line="240" w:lineRule="auto"/>
        <w:jc w:val="center"/>
        <w:rPr>
          <w:rFonts w:asciiTheme="majorHAnsi" w:hAnsiTheme="majorHAnsi"/>
          <w:b/>
          <w:sz w:val="28"/>
          <w:szCs w:val="28"/>
        </w:rPr>
      </w:pPr>
    </w:p>
    <w:p w:rsidR="00DC1E0A" w:rsidRPr="00DD64F5" w:rsidRDefault="00DC1E0A" w:rsidP="00DC1E0A">
      <w:pPr>
        <w:spacing w:after="0" w:line="240" w:lineRule="auto"/>
        <w:jc w:val="right"/>
        <w:rPr>
          <w:rFonts w:asciiTheme="majorHAnsi" w:hAnsiTheme="majorHAnsi"/>
          <w:sz w:val="28"/>
          <w:szCs w:val="28"/>
          <w:vertAlign w:val="superscript"/>
        </w:rPr>
      </w:pPr>
      <w:r w:rsidRPr="00DD64F5">
        <w:rPr>
          <w:rFonts w:asciiTheme="majorHAnsi" w:hAnsiTheme="majorHAnsi"/>
          <w:sz w:val="28"/>
          <w:szCs w:val="28"/>
        </w:rPr>
        <w:t>В.А. Герасимова</w:t>
      </w:r>
      <w:proofErr w:type="gramStart"/>
      <w:r w:rsidRPr="00DD64F5">
        <w:rPr>
          <w:rFonts w:asciiTheme="majorHAnsi" w:hAnsiTheme="majorHAnsi"/>
          <w:sz w:val="28"/>
          <w:szCs w:val="28"/>
          <w:vertAlign w:val="superscript"/>
        </w:rPr>
        <w:t>1</w:t>
      </w:r>
      <w:proofErr w:type="gramEnd"/>
      <w:r w:rsidRPr="00DD64F5">
        <w:rPr>
          <w:rFonts w:asciiTheme="majorHAnsi" w:hAnsiTheme="majorHAnsi"/>
          <w:sz w:val="28"/>
          <w:szCs w:val="28"/>
        </w:rPr>
        <w:t>, А.В. Зачиняева</w:t>
      </w:r>
      <w:r w:rsidRPr="00DD64F5">
        <w:rPr>
          <w:rFonts w:asciiTheme="majorHAnsi" w:hAnsiTheme="majorHAnsi"/>
          <w:sz w:val="28"/>
          <w:szCs w:val="28"/>
          <w:vertAlign w:val="superscript"/>
        </w:rPr>
        <w:t>1</w:t>
      </w:r>
      <w:r w:rsidRPr="00DD64F5">
        <w:rPr>
          <w:rFonts w:asciiTheme="majorHAnsi" w:hAnsiTheme="majorHAnsi"/>
          <w:sz w:val="28"/>
          <w:szCs w:val="28"/>
        </w:rPr>
        <w:t>, Я.В. Зачиняев</w:t>
      </w:r>
      <w:r w:rsidRPr="00DD64F5">
        <w:rPr>
          <w:rFonts w:asciiTheme="majorHAnsi" w:hAnsiTheme="majorHAnsi"/>
          <w:sz w:val="28"/>
          <w:szCs w:val="28"/>
          <w:vertAlign w:val="superscript"/>
        </w:rPr>
        <w:t>2</w:t>
      </w:r>
    </w:p>
    <w:p w:rsidR="00DC1E0A" w:rsidRPr="00DD64F5" w:rsidRDefault="00DC1E0A" w:rsidP="00DC1E0A">
      <w:pPr>
        <w:spacing w:after="0" w:line="240" w:lineRule="auto"/>
        <w:jc w:val="center"/>
        <w:rPr>
          <w:rFonts w:asciiTheme="majorHAnsi" w:hAnsiTheme="majorHAnsi"/>
          <w:sz w:val="28"/>
          <w:szCs w:val="28"/>
        </w:rPr>
      </w:pPr>
    </w:p>
    <w:p w:rsidR="00DC1E0A" w:rsidRPr="00DD64F5" w:rsidRDefault="00DC1E0A" w:rsidP="00DC1E0A">
      <w:pPr>
        <w:spacing w:after="0" w:line="240" w:lineRule="auto"/>
        <w:jc w:val="right"/>
        <w:rPr>
          <w:i/>
          <w:sz w:val="24"/>
          <w:szCs w:val="24"/>
        </w:rPr>
      </w:pPr>
      <w:r w:rsidRPr="00DD64F5">
        <w:rPr>
          <w:sz w:val="24"/>
          <w:szCs w:val="24"/>
          <w:vertAlign w:val="superscript"/>
        </w:rPr>
        <w:t>1,2</w:t>
      </w:r>
      <w:r w:rsidRPr="00DD64F5">
        <w:rPr>
          <w:i/>
          <w:sz w:val="24"/>
          <w:szCs w:val="24"/>
        </w:rPr>
        <w:t xml:space="preserve">Санкт-Петербургский государственный экономический университет </w:t>
      </w:r>
      <w:r w:rsidRPr="00DD64F5">
        <w:rPr>
          <w:sz w:val="24"/>
          <w:szCs w:val="24"/>
        </w:rPr>
        <w:t>(</w:t>
      </w:r>
      <w:proofErr w:type="spellStart"/>
      <w:r w:rsidRPr="00DD64F5">
        <w:rPr>
          <w:i/>
          <w:sz w:val="24"/>
          <w:szCs w:val="24"/>
        </w:rPr>
        <w:t>СПбГЭУ</w:t>
      </w:r>
      <w:proofErr w:type="spellEnd"/>
      <w:r w:rsidRPr="00DD64F5">
        <w:rPr>
          <w:sz w:val="24"/>
          <w:szCs w:val="24"/>
        </w:rPr>
        <w:t>)</w:t>
      </w:r>
      <w:r w:rsidRPr="00DD64F5">
        <w:rPr>
          <w:i/>
          <w:sz w:val="24"/>
          <w:szCs w:val="24"/>
        </w:rPr>
        <w:t>,</w:t>
      </w:r>
    </w:p>
    <w:p w:rsidR="00DC1E0A" w:rsidRPr="00DD64F5" w:rsidRDefault="00DC1E0A" w:rsidP="00DC1E0A">
      <w:pPr>
        <w:spacing w:after="0" w:line="240" w:lineRule="auto"/>
        <w:jc w:val="right"/>
        <w:rPr>
          <w:i/>
          <w:sz w:val="24"/>
          <w:szCs w:val="24"/>
        </w:rPr>
      </w:pPr>
      <w:r w:rsidRPr="00DD64F5">
        <w:rPr>
          <w:sz w:val="24"/>
          <w:szCs w:val="24"/>
        </w:rPr>
        <w:t>191023,</w:t>
      </w:r>
      <w:r w:rsidRPr="00DD64F5">
        <w:rPr>
          <w:i/>
          <w:sz w:val="24"/>
          <w:szCs w:val="24"/>
        </w:rPr>
        <w:t xml:space="preserve"> Санкт-Петербург, ул. </w:t>
      </w:r>
      <w:proofErr w:type="gramStart"/>
      <w:r w:rsidRPr="00DD64F5">
        <w:rPr>
          <w:i/>
          <w:sz w:val="24"/>
          <w:szCs w:val="24"/>
        </w:rPr>
        <w:t>Садовая</w:t>
      </w:r>
      <w:proofErr w:type="gramEnd"/>
      <w:r w:rsidRPr="00DD64F5">
        <w:rPr>
          <w:i/>
          <w:sz w:val="24"/>
          <w:szCs w:val="24"/>
        </w:rPr>
        <w:t xml:space="preserve">, </w:t>
      </w:r>
      <w:r w:rsidRPr="00DD64F5">
        <w:rPr>
          <w:sz w:val="24"/>
          <w:szCs w:val="24"/>
        </w:rPr>
        <w:t>21</w:t>
      </w:r>
      <w:r>
        <w:rPr>
          <w:sz w:val="24"/>
          <w:szCs w:val="24"/>
        </w:rPr>
        <w:t>;</w:t>
      </w:r>
    </w:p>
    <w:p w:rsidR="00DC1E0A" w:rsidRPr="00DD64F5" w:rsidRDefault="00DC1E0A" w:rsidP="00DC1E0A">
      <w:pPr>
        <w:spacing w:after="0" w:line="240" w:lineRule="auto"/>
        <w:jc w:val="right"/>
        <w:rPr>
          <w:i/>
          <w:sz w:val="24"/>
          <w:szCs w:val="24"/>
        </w:rPr>
      </w:pPr>
      <w:r w:rsidRPr="00DD64F5">
        <w:rPr>
          <w:sz w:val="24"/>
          <w:szCs w:val="24"/>
          <w:vertAlign w:val="superscript"/>
        </w:rPr>
        <w:t>3</w:t>
      </w:r>
      <w:r w:rsidRPr="00DD64F5">
        <w:rPr>
          <w:i/>
          <w:sz w:val="24"/>
          <w:szCs w:val="24"/>
        </w:rPr>
        <w:t>Российский государственный педагогический университет имени А.И. Герцена (РГПУ),</w:t>
      </w:r>
    </w:p>
    <w:p w:rsidR="00DC1E0A" w:rsidRPr="00DD64F5" w:rsidRDefault="00DC1E0A" w:rsidP="00DC1E0A">
      <w:pPr>
        <w:spacing w:after="0" w:line="240" w:lineRule="auto"/>
        <w:jc w:val="right"/>
        <w:rPr>
          <w:sz w:val="24"/>
          <w:szCs w:val="24"/>
        </w:rPr>
      </w:pPr>
      <w:r w:rsidRPr="00DD64F5">
        <w:rPr>
          <w:sz w:val="24"/>
          <w:szCs w:val="24"/>
        </w:rPr>
        <w:t>191186,</w:t>
      </w:r>
      <w:r w:rsidRPr="00DD64F5">
        <w:rPr>
          <w:i/>
          <w:sz w:val="24"/>
          <w:szCs w:val="24"/>
        </w:rPr>
        <w:t xml:space="preserve"> Санкт-Петербург, </w:t>
      </w:r>
      <w:proofErr w:type="spellStart"/>
      <w:r w:rsidRPr="00DD64F5">
        <w:rPr>
          <w:i/>
          <w:sz w:val="24"/>
          <w:szCs w:val="24"/>
        </w:rPr>
        <w:t>наб</w:t>
      </w:r>
      <w:proofErr w:type="spellEnd"/>
      <w:r w:rsidRPr="00DD64F5">
        <w:rPr>
          <w:i/>
          <w:sz w:val="24"/>
          <w:szCs w:val="24"/>
        </w:rPr>
        <w:t xml:space="preserve">. реки Мойки, </w:t>
      </w:r>
      <w:r w:rsidRPr="00DD64F5">
        <w:rPr>
          <w:sz w:val="24"/>
          <w:szCs w:val="24"/>
        </w:rPr>
        <w:t>48</w:t>
      </w:r>
    </w:p>
    <w:p w:rsidR="00DC1E0A" w:rsidRPr="006410C3" w:rsidRDefault="00DC1E0A" w:rsidP="00DC1E0A">
      <w:pPr>
        <w:spacing w:after="0" w:line="240" w:lineRule="auto"/>
        <w:jc w:val="center"/>
        <w:rPr>
          <w:i/>
        </w:rPr>
      </w:pPr>
    </w:p>
    <w:p w:rsidR="00DC1E0A" w:rsidRPr="00C47134" w:rsidRDefault="00DC1E0A" w:rsidP="00DC1E0A">
      <w:pPr>
        <w:spacing w:after="0" w:line="240" w:lineRule="auto"/>
        <w:ind w:firstLine="709"/>
        <w:rPr>
          <w:i/>
          <w:sz w:val="20"/>
        </w:rPr>
      </w:pPr>
      <w:r w:rsidRPr="00C47134">
        <w:rPr>
          <w:sz w:val="20"/>
        </w:rPr>
        <w:t>Произведена оценка органолептических свойств, физико-химических показателей качества, показателей безопасности мяса, реализуемого на рынке СПб. На основании полученных результатов предложены рекомендации по выбору наиболее качественного мяса населению СПб.</w:t>
      </w:r>
    </w:p>
    <w:p w:rsidR="00DC1E0A" w:rsidRPr="00C47134" w:rsidRDefault="00DC1E0A" w:rsidP="00DC1E0A">
      <w:pPr>
        <w:spacing w:after="0" w:line="240" w:lineRule="auto"/>
        <w:ind w:firstLine="709"/>
        <w:rPr>
          <w:sz w:val="20"/>
        </w:rPr>
      </w:pPr>
      <w:r w:rsidRPr="00C47134">
        <w:rPr>
          <w:i/>
          <w:sz w:val="20"/>
        </w:rPr>
        <w:t>Ключевые слова</w:t>
      </w:r>
      <w:r w:rsidRPr="00C47134">
        <w:rPr>
          <w:b/>
          <w:sz w:val="20"/>
        </w:rPr>
        <w:t xml:space="preserve">: </w:t>
      </w:r>
      <w:r w:rsidRPr="00C47134">
        <w:rPr>
          <w:sz w:val="20"/>
        </w:rPr>
        <w:t>мясо говядины, свинины и баранины, показатели качества.</w:t>
      </w:r>
    </w:p>
    <w:p w:rsidR="00DC1E0A" w:rsidRPr="006410C3" w:rsidRDefault="00DC1E0A" w:rsidP="00DC1E0A">
      <w:pPr>
        <w:spacing w:after="0" w:line="240" w:lineRule="auto"/>
        <w:ind w:firstLine="360"/>
        <w:rPr>
          <w:b/>
        </w:rPr>
      </w:pPr>
    </w:p>
    <w:p w:rsidR="00DC1E0A" w:rsidRPr="00C47134" w:rsidRDefault="00DC1E0A" w:rsidP="00DC1E0A">
      <w:pPr>
        <w:spacing w:after="0" w:line="240" w:lineRule="auto"/>
        <w:ind w:firstLine="357"/>
        <w:jc w:val="center"/>
        <w:rPr>
          <w:rStyle w:val="apple-style-span"/>
          <w:rFonts w:asciiTheme="majorHAnsi" w:hAnsiTheme="majorHAnsi"/>
          <w:b/>
          <w:sz w:val="24"/>
          <w:lang w:val="en-US"/>
        </w:rPr>
      </w:pPr>
      <w:r w:rsidRPr="00C47134">
        <w:rPr>
          <w:rStyle w:val="apple-style-span"/>
          <w:rFonts w:asciiTheme="majorHAnsi" w:hAnsiTheme="majorHAnsi"/>
          <w:b/>
          <w:sz w:val="24"/>
          <w:lang w:val="en-US"/>
        </w:rPr>
        <w:t xml:space="preserve">STUDY OF QUALITY AND </w:t>
      </w:r>
      <w:r w:rsidRPr="00C47134">
        <w:rPr>
          <w:rFonts w:asciiTheme="majorHAnsi" w:hAnsiTheme="majorHAnsi"/>
          <w:b/>
          <w:sz w:val="24"/>
          <w:shd w:val="clear" w:color="auto" w:fill="FFFFFF"/>
          <w:lang w:val="en-US"/>
        </w:rPr>
        <w:t>SAFETY</w:t>
      </w:r>
      <w:r w:rsidRPr="00C47134">
        <w:rPr>
          <w:rStyle w:val="apple-converted-space"/>
          <w:rFonts w:asciiTheme="majorHAnsi" w:hAnsiTheme="majorHAnsi"/>
          <w:sz w:val="24"/>
          <w:shd w:val="clear" w:color="auto" w:fill="FFFFFF"/>
          <w:lang w:val="en-US"/>
        </w:rPr>
        <w:t> </w:t>
      </w:r>
      <w:r w:rsidRPr="00C47134">
        <w:rPr>
          <w:rStyle w:val="apple-style-span"/>
          <w:rFonts w:asciiTheme="majorHAnsi" w:hAnsiTheme="majorHAnsi"/>
          <w:b/>
          <w:sz w:val="24"/>
          <w:lang w:val="en-US"/>
        </w:rPr>
        <w:t>OF MEAT, REALIZED ON THE MARKET OF ST. PETERSBURG</w:t>
      </w:r>
    </w:p>
    <w:p w:rsidR="00DC1E0A" w:rsidRPr="00C47134" w:rsidRDefault="00DC1E0A" w:rsidP="00DC1E0A">
      <w:pPr>
        <w:spacing w:after="0" w:line="240" w:lineRule="auto"/>
        <w:ind w:firstLine="357"/>
        <w:jc w:val="right"/>
        <w:rPr>
          <w:rStyle w:val="apple-style-span"/>
          <w:rFonts w:asciiTheme="majorHAnsi" w:hAnsiTheme="majorHAnsi"/>
          <w:sz w:val="24"/>
          <w:lang w:val="en-US"/>
        </w:rPr>
      </w:pPr>
      <w:proofErr w:type="gramStart"/>
      <w:r w:rsidRPr="00C47134">
        <w:rPr>
          <w:rStyle w:val="apple-style-span"/>
          <w:rFonts w:asciiTheme="majorHAnsi" w:hAnsiTheme="majorHAnsi"/>
          <w:sz w:val="24"/>
          <w:lang w:val="en-US"/>
        </w:rPr>
        <w:t xml:space="preserve">V.A. </w:t>
      </w:r>
      <w:proofErr w:type="spellStart"/>
      <w:r w:rsidRPr="00C47134">
        <w:rPr>
          <w:rStyle w:val="apple-style-span"/>
          <w:rFonts w:asciiTheme="majorHAnsi" w:hAnsiTheme="majorHAnsi"/>
          <w:sz w:val="24"/>
          <w:lang w:val="en-US"/>
        </w:rPr>
        <w:t>Gerasimova</w:t>
      </w:r>
      <w:proofErr w:type="spellEnd"/>
      <w:r w:rsidRPr="00C47134">
        <w:rPr>
          <w:rStyle w:val="apple-style-span"/>
          <w:rFonts w:asciiTheme="majorHAnsi" w:hAnsiTheme="majorHAnsi"/>
          <w:sz w:val="24"/>
          <w:lang w:val="en-US"/>
        </w:rPr>
        <w:t xml:space="preserve">, A.V. </w:t>
      </w:r>
      <w:proofErr w:type="spellStart"/>
      <w:r w:rsidRPr="00C47134">
        <w:rPr>
          <w:rStyle w:val="apple-style-span"/>
          <w:rFonts w:asciiTheme="majorHAnsi" w:hAnsiTheme="majorHAnsi"/>
          <w:sz w:val="24"/>
          <w:lang w:val="en-US"/>
        </w:rPr>
        <w:t>Zachinyaeva</w:t>
      </w:r>
      <w:proofErr w:type="spellEnd"/>
      <w:r w:rsidRPr="00C47134">
        <w:rPr>
          <w:rStyle w:val="apple-style-span"/>
          <w:rFonts w:asciiTheme="majorHAnsi" w:hAnsiTheme="majorHAnsi"/>
          <w:sz w:val="24"/>
          <w:lang w:val="en-US"/>
        </w:rPr>
        <w:t xml:space="preserve">, </w:t>
      </w:r>
      <w:proofErr w:type="spellStart"/>
      <w:r w:rsidRPr="00C47134">
        <w:rPr>
          <w:rStyle w:val="apple-style-span"/>
          <w:rFonts w:asciiTheme="majorHAnsi" w:hAnsiTheme="majorHAnsi"/>
          <w:sz w:val="24"/>
          <w:lang w:val="en-US"/>
        </w:rPr>
        <w:t>Ya</w:t>
      </w:r>
      <w:proofErr w:type="spellEnd"/>
      <w:r w:rsidRPr="00C47134">
        <w:rPr>
          <w:rStyle w:val="apple-style-span"/>
          <w:rFonts w:asciiTheme="majorHAnsi" w:hAnsiTheme="majorHAnsi"/>
          <w:sz w:val="24"/>
          <w:lang w:val="en-US"/>
        </w:rPr>
        <w:t>.</w:t>
      </w:r>
      <w:proofErr w:type="gramEnd"/>
      <w:r w:rsidRPr="00C47134">
        <w:rPr>
          <w:rStyle w:val="apple-style-span"/>
          <w:rFonts w:asciiTheme="majorHAnsi" w:hAnsiTheme="majorHAnsi"/>
          <w:sz w:val="24"/>
          <w:lang w:val="en-US"/>
        </w:rPr>
        <w:t xml:space="preserve"> V. </w:t>
      </w:r>
      <w:proofErr w:type="spellStart"/>
      <w:r w:rsidRPr="00C47134">
        <w:rPr>
          <w:rStyle w:val="apple-style-span"/>
          <w:rFonts w:asciiTheme="majorHAnsi" w:hAnsiTheme="majorHAnsi"/>
          <w:sz w:val="24"/>
          <w:lang w:val="en-US"/>
        </w:rPr>
        <w:t>Zachinyaev</w:t>
      </w:r>
      <w:proofErr w:type="spellEnd"/>
    </w:p>
    <w:p w:rsidR="00DC1E0A" w:rsidRPr="006410C3" w:rsidRDefault="00DC1E0A" w:rsidP="00DC1E0A">
      <w:pPr>
        <w:spacing w:after="0" w:line="240" w:lineRule="auto"/>
        <w:ind w:firstLine="357"/>
        <w:jc w:val="right"/>
        <w:rPr>
          <w:rStyle w:val="apple-style-span"/>
          <w:i/>
          <w:lang w:val="en-US"/>
        </w:rPr>
      </w:pPr>
      <w:r w:rsidRPr="006410C3">
        <w:rPr>
          <w:rStyle w:val="apple-style-span"/>
          <w:i/>
          <w:lang w:val="en-US"/>
        </w:rPr>
        <w:t xml:space="preserve">St. Petersburg state economical university </w:t>
      </w:r>
      <w:r w:rsidRPr="00C47134">
        <w:rPr>
          <w:rStyle w:val="apple-style-span"/>
          <w:lang w:val="en-US"/>
        </w:rPr>
        <w:t>(</w:t>
      </w:r>
      <w:proofErr w:type="spellStart"/>
      <w:r w:rsidRPr="006410C3">
        <w:rPr>
          <w:rStyle w:val="apple-style-span"/>
          <w:i/>
          <w:lang w:val="en-US"/>
        </w:rPr>
        <w:t>SPb</w:t>
      </w:r>
      <w:r>
        <w:rPr>
          <w:rStyle w:val="apple-style-span"/>
          <w:i/>
          <w:lang w:val="en-US"/>
        </w:rPr>
        <w:t>G</w:t>
      </w:r>
      <w:r w:rsidRPr="006410C3">
        <w:rPr>
          <w:rStyle w:val="apple-style-span"/>
          <w:i/>
          <w:lang w:val="en-US"/>
        </w:rPr>
        <w:t>EU</w:t>
      </w:r>
      <w:proofErr w:type="spellEnd"/>
      <w:r w:rsidRPr="00C47134">
        <w:rPr>
          <w:rStyle w:val="apple-style-span"/>
          <w:lang w:val="en-US"/>
        </w:rPr>
        <w:t>),</w:t>
      </w:r>
    </w:p>
    <w:p w:rsidR="00DC1E0A" w:rsidRPr="006410C3" w:rsidRDefault="00DC1E0A" w:rsidP="00DC1E0A">
      <w:pPr>
        <w:spacing w:after="0" w:line="240" w:lineRule="auto"/>
        <w:ind w:firstLine="357"/>
        <w:jc w:val="right"/>
        <w:rPr>
          <w:rStyle w:val="apple-style-span"/>
          <w:i/>
          <w:lang w:val="en-US"/>
        </w:rPr>
      </w:pPr>
      <w:r w:rsidRPr="00C47134">
        <w:rPr>
          <w:rStyle w:val="apple-style-span"/>
          <w:lang w:val="en-US"/>
        </w:rPr>
        <w:t>191023,</w:t>
      </w:r>
      <w:r w:rsidRPr="006410C3">
        <w:rPr>
          <w:rStyle w:val="apple-style-span"/>
          <w:i/>
          <w:lang w:val="en-US"/>
        </w:rPr>
        <w:t xml:space="preserve"> St. Petersburg, </w:t>
      </w:r>
      <w:proofErr w:type="spellStart"/>
      <w:r w:rsidRPr="006410C3">
        <w:rPr>
          <w:rStyle w:val="apple-style-span"/>
          <w:i/>
          <w:lang w:val="en-US"/>
        </w:rPr>
        <w:t>Sadovaya</w:t>
      </w:r>
      <w:proofErr w:type="spellEnd"/>
      <w:r w:rsidRPr="006410C3">
        <w:rPr>
          <w:rStyle w:val="apple-style-span"/>
          <w:i/>
          <w:lang w:val="en-US"/>
        </w:rPr>
        <w:t xml:space="preserve"> str., </w:t>
      </w:r>
      <w:r w:rsidRPr="00C47134">
        <w:rPr>
          <w:rStyle w:val="apple-style-span"/>
          <w:lang w:val="en-US"/>
        </w:rPr>
        <w:t>21</w:t>
      </w:r>
    </w:p>
    <w:p w:rsidR="00DC1E0A" w:rsidRPr="006410C3" w:rsidRDefault="00DC1E0A" w:rsidP="00DC1E0A">
      <w:pPr>
        <w:spacing w:after="0" w:line="240" w:lineRule="auto"/>
        <w:ind w:firstLine="357"/>
        <w:jc w:val="right"/>
        <w:rPr>
          <w:rStyle w:val="apple-style-span"/>
          <w:i/>
          <w:lang w:val="en-US"/>
        </w:rPr>
      </w:pPr>
      <w:r w:rsidRPr="006410C3">
        <w:rPr>
          <w:rStyle w:val="apple-style-span"/>
          <w:i/>
          <w:lang w:val="en-US"/>
        </w:rPr>
        <w:t xml:space="preserve">Russian state pedagogical university named after A.I. </w:t>
      </w:r>
      <w:proofErr w:type="spellStart"/>
      <w:r w:rsidRPr="006410C3">
        <w:rPr>
          <w:rStyle w:val="apple-style-span"/>
          <w:i/>
          <w:lang w:val="en-US"/>
        </w:rPr>
        <w:t>Herzen</w:t>
      </w:r>
      <w:proofErr w:type="spellEnd"/>
      <w:r w:rsidRPr="006410C3">
        <w:rPr>
          <w:rStyle w:val="apple-style-span"/>
          <w:i/>
          <w:lang w:val="en-US"/>
        </w:rPr>
        <w:t xml:space="preserve"> </w:t>
      </w:r>
      <w:r w:rsidRPr="00C47134">
        <w:rPr>
          <w:rStyle w:val="apple-style-span"/>
          <w:lang w:val="en-US"/>
        </w:rPr>
        <w:t>(</w:t>
      </w:r>
      <w:r w:rsidRPr="006410C3">
        <w:rPr>
          <w:rStyle w:val="apple-style-span"/>
          <w:i/>
          <w:lang w:val="en-US"/>
        </w:rPr>
        <w:t>RSPU</w:t>
      </w:r>
      <w:r w:rsidRPr="00C47134">
        <w:rPr>
          <w:rStyle w:val="apple-style-span"/>
          <w:lang w:val="en-US"/>
        </w:rPr>
        <w:t>),</w:t>
      </w:r>
    </w:p>
    <w:p w:rsidR="00DC1E0A" w:rsidRPr="006410C3" w:rsidRDefault="00DC1E0A" w:rsidP="00DC1E0A">
      <w:pPr>
        <w:spacing w:after="0" w:line="240" w:lineRule="auto"/>
        <w:ind w:firstLine="357"/>
        <w:jc w:val="right"/>
        <w:rPr>
          <w:rStyle w:val="apple-style-span"/>
          <w:i/>
          <w:lang w:val="en-US"/>
        </w:rPr>
      </w:pPr>
      <w:proofErr w:type="gramStart"/>
      <w:r w:rsidRPr="00C47134">
        <w:rPr>
          <w:rStyle w:val="apple-style-span"/>
          <w:lang w:val="en-US"/>
        </w:rPr>
        <w:t>191186</w:t>
      </w:r>
      <w:r w:rsidRPr="006410C3">
        <w:rPr>
          <w:rStyle w:val="apple-style-span"/>
          <w:i/>
          <w:lang w:val="en-US"/>
        </w:rPr>
        <w:t xml:space="preserve">, St. Petersburg, </w:t>
      </w:r>
      <w:proofErr w:type="spellStart"/>
      <w:r w:rsidRPr="006410C3">
        <w:rPr>
          <w:rStyle w:val="apple-style-span"/>
          <w:i/>
          <w:lang w:val="en-US"/>
        </w:rPr>
        <w:t>emb</w:t>
      </w:r>
      <w:proofErr w:type="spellEnd"/>
      <w:r w:rsidRPr="006410C3">
        <w:rPr>
          <w:rStyle w:val="apple-style-span"/>
          <w:i/>
          <w:lang w:val="en-US"/>
        </w:rPr>
        <w:t>.</w:t>
      </w:r>
      <w:proofErr w:type="gramEnd"/>
      <w:r w:rsidRPr="006410C3">
        <w:rPr>
          <w:rStyle w:val="apple-style-span"/>
          <w:i/>
          <w:lang w:val="en-US"/>
        </w:rPr>
        <w:t xml:space="preserve"> </w:t>
      </w:r>
      <w:proofErr w:type="gramStart"/>
      <w:r w:rsidRPr="006410C3">
        <w:rPr>
          <w:rStyle w:val="apple-style-span"/>
          <w:i/>
          <w:lang w:val="en-US"/>
        </w:rPr>
        <w:t>of</w:t>
      </w:r>
      <w:proofErr w:type="gramEnd"/>
      <w:r w:rsidRPr="006410C3">
        <w:rPr>
          <w:rStyle w:val="apple-style-span"/>
          <w:i/>
          <w:lang w:val="en-US"/>
        </w:rPr>
        <w:t xml:space="preserve"> the </w:t>
      </w:r>
      <w:proofErr w:type="spellStart"/>
      <w:r w:rsidRPr="006410C3">
        <w:rPr>
          <w:rStyle w:val="apple-style-span"/>
          <w:i/>
          <w:lang w:val="en-US"/>
        </w:rPr>
        <w:t>Moyka</w:t>
      </w:r>
      <w:proofErr w:type="spellEnd"/>
      <w:r w:rsidRPr="006410C3">
        <w:rPr>
          <w:rStyle w:val="apple-style-span"/>
          <w:i/>
          <w:lang w:val="en-US"/>
        </w:rPr>
        <w:t xml:space="preserve"> river, </w:t>
      </w:r>
      <w:r w:rsidRPr="00C47134">
        <w:rPr>
          <w:rStyle w:val="apple-style-span"/>
          <w:lang w:val="en-US"/>
        </w:rPr>
        <w:t>48</w:t>
      </w:r>
    </w:p>
    <w:p w:rsidR="00DC1E0A" w:rsidRPr="006410C3" w:rsidRDefault="00DC1E0A" w:rsidP="00DC1E0A">
      <w:pPr>
        <w:spacing w:after="0" w:line="240" w:lineRule="auto"/>
        <w:ind w:firstLine="357"/>
        <w:jc w:val="right"/>
        <w:rPr>
          <w:rStyle w:val="apple-style-span"/>
          <w:i/>
          <w:lang w:val="en-US"/>
        </w:rPr>
      </w:pPr>
    </w:p>
    <w:p w:rsidR="00DC1E0A" w:rsidRPr="00C47134" w:rsidRDefault="00DC1E0A" w:rsidP="00DC1E0A">
      <w:pPr>
        <w:spacing w:after="0" w:line="240" w:lineRule="auto"/>
        <w:ind w:firstLine="397"/>
        <w:jc w:val="both"/>
        <w:rPr>
          <w:sz w:val="20"/>
          <w:lang w:val="en-US"/>
        </w:rPr>
      </w:pPr>
      <w:r w:rsidRPr="00C47134">
        <w:rPr>
          <w:sz w:val="20"/>
          <w:lang w:val="en-US"/>
        </w:rPr>
        <w:t xml:space="preserve">Quality of meat that is in realization has been studied on the </w:t>
      </w:r>
      <w:proofErr w:type="spellStart"/>
      <w:r w:rsidRPr="00C47134">
        <w:rPr>
          <w:sz w:val="20"/>
          <w:lang w:val="en-US"/>
        </w:rPr>
        <w:t>organoleptic</w:t>
      </w:r>
      <w:proofErr w:type="spellEnd"/>
      <w:r w:rsidRPr="00C47134">
        <w:rPr>
          <w:sz w:val="20"/>
          <w:lang w:val="en-US"/>
        </w:rPr>
        <w:t xml:space="preserve"> physical, chemical </w:t>
      </w:r>
      <w:proofErr w:type="gramStart"/>
      <w:r w:rsidRPr="00C47134">
        <w:rPr>
          <w:sz w:val="20"/>
          <w:lang w:val="en-US"/>
        </w:rPr>
        <w:t>and  safety</w:t>
      </w:r>
      <w:proofErr w:type="gramEnd"/>
      <w:r w:rsidRPr="00C47134">
        <w:rPr>
          <w:sz w:val="20"/>
          <w:lang w:val="en-US"/>
        </w:rPr>
        <w:t xml:space="preserve"> parameters. The recommendations have been issued to the consumers how to choose most qualitative meat, based on the obtained results.</w:t>
      </w:r>
    </w:p>
    <w:p w:rsidR="00DC1E0A" w:rsidRPr="00C47134" w:rsidRDefault="00DC1E0A" w:rsidP="00DC1E0A">
      <w:pPr>
        <w:spacing w:after="0" w:line="240" w:lineRule="auto"/>
        <w:ind w:firstLine="357"/>
        <w:jc w:val="both"/>
        <w:rPr>
          <w:rStyle w:val="apple-style-span"/>
          <w:sz w:val="20"/>
          <w:lang w:val="en-US"/>
        </w:rPr>
      </w:pPr>
      <w:r w:rsidRPr="00C47134">
        <w:rPr>
          <w:i/>
          <w:sz w:val="20"/>
          <w:lang w:val="en-US"/>
        </w:rPr>
        <w:t>Key words</w:t>
      </w:r>
      <w:r w:rsidRPr="00C47134">
        <w:rPr>
          <w:sz w:val="20"/>
          <w:lang w:val="en-US"/>
        </w:rPr>
        <w:t>: beef, pork</w:t>
      </w:r>
      <w:r w:rsidRPr="00C47134">
        <w:rPr>
          <w:b/>
          <w:sz w:val="20"/>
          <w:lang w:val="en-US"/>
        </w:rPr>
        <w:t xml:space="preserve"> </w:t>
      </w:r>
      <w:r w:rsidRPr="00C47134">
        <w:rPr>
          <w:sz w:val="20"/>
          <w:lang w:val="en-US"/>
        </w:rPr>
        <w:t>and mutton,</w:t>
      </w:r>
      <w:r w:rsidRPr="00C47134">
        <w:rPr>
          <w:b/>
          <w:sz w:val="20"/>
          <w:lang w:val="en-US"/>
        </w:rPr>
        <w:t xml:space="preserve"> </w:t>
      </w:r>
      <w:r w:rsidRPr="00C47134">
        <w:rPr>
          <w:rStyle w:val="apple-style-span"/>
          <w:sz w:val="20"/>
          <w:lang w:val="en-US"/>
        </w:rPr>
        <w:t>quality indicators.</w:t>
      </w:r>
    </w:p>
    <w:p w:rsidR="00DC1E0A" w:rsidRPr="00FB0DEF" w:rsidRDefault="00DC1E0A" w:rsidP="00DC1E0A">
      <w:pPr>
        <w:pStyle w:val="Gosb1"/>
        <w:tabs>
          <w:tab w:val="clear" w:pos="57"/>
        </w:tabs>
        <w:spacing w:line="240" w:lineRule="auto"/>
        <w:jc w:val="center"/>
        <w:rPr>
          <w:rFonts w:asciiTheme="majorHAnsi" w:hAnsiTheme="majorHAnsi"/>
          <w:i w:val="0"/>
          <w:sz w:val="28"/>
          <w:szCs w:val="28"/>
        </w:rPr>
      </w:pPr>
      <w:r w:rsidRPr="00FB0DEF">
        <w:rPr>
          <w:rFonts w:asciiTheme="majorHAnsi" w:hAnsiTheme="majorHAnsi"/>
          <w:i w:val="0"/>
          <w:sz w:val="28"/>
          <w:szCs w:val="28"/>
        </w:rPr>
        <w:t xml:space="preserve">МАТЕМАТИЧЕСКОЕ МОДЕЛИРОВАНИЕ ПРОЦЕССА ТЕПЛОПЕРЕНОСА </w:t>
      </w:r>
    </w:p>
    <w:p w:rsidR="00DC1E0A" w:rsidRPr="00FB0DEF" w:rsidRDefault="00DC1E0A" w:rsidP="00DC1E0A">
      <w:pPr>
        <w:pStyle w:val="Gosb1"/>
        <w:tabs>
          <w:tab w:val="clear" w:pos="57"/>
        </w:tabs>
        <w:spacing w:line="240" w:lineRule="auto"/>
        <w:jc w:val="center"/>
        <w:rPr>
          <w:rFonts w:asciiTheme="majorHAnsi" w:hAnsiTheme="majorHAnsi"/>
          <w:i w:val="0"/>
          <w:sz w:val="28"/>
          <w:szCs w:val="28"/>
        </w:rPr>
      </w:pPr>
      <w:r w:rsidRPr="00FB0DEF">
        <w:rPr>
          <w:rFonts w:asciiTheme="majorHAnsi" w:hAnsiTheme="majorHAnsi"/>
          <w:i w:val="0"/>
          <w:sz w:val="28"/>
          <w:szCs w:val="28"/>
        </w:rPr>
        <w:t xml:space="preserve">В ОБЪЕМЕ ЗАМОРОЖЕННОГО ПРОДУКТА В УСЛОВИЯХ ХРАНЕНИЯ </w:t>
      </w:r>
    </w:p>
    <w:p w:rsidR="00DC1E0A" w:rsidRPr="00FB0DEF" w:rsidRDefault="00DC1E0A" w:rsidP="00DC1E0A">
      <w:pPr>
        <w:pStyle w:val="Gosb1"/>
        <w:tabs>
          <w:tab w:val="clear" w:pos="57"/>
        </w:tabs>
        <w:spacing w:line="240" w:lineRule="auto"/>
        <w:jc w:val="center"/>
        <w:rPr>
          <w:rFonts w:asciiTheme="majorHAnsi" w:hAnsiTheme="majorHAnsi"/>
          <w:i w:val="0"/>
          <w:sz w:val="28"/>
          <w:szCs w:val="28"/>
        </w:rPr>
      </w:pPr>
      <w:r w:rsidRPr="00FB0DEF">
        <w:rPr>
          <w:rFonts w:asciiTheme="majorHAnsi" w:hAnsiTheme="majorHAnsi"/>
          <w:i w:val="0"/>
          <w:sz w:val="28"/>
          <w:szCs w:val="28"/>
        </w:rPr>
        <w:t>В ТОРГОВОМ ХОЛОДИЛЬНОМ ОБОРУДОВАНИИ</w:t>
      </w:r>
    </w:p>
    <w:p w:rsidR="00DC1E0A" w:rsidRPr="008D3BDC" w:rsidRDefault="00DC1E0A" w:rsidP="00DC1E0A">
      <w:pPr>
        <w:pStyle w:val="Gosb1"/>
        <w:tabs>
          <w:tab w:val="clear" w:pos="57"/>
        </w:tabs>
        <w:spacing w:line="240" w:lineRule="auto"/>
        <w:jc w:val="center"/>
        <w:rPr>
          <w:i w:val="0"/>
          <w:sz w:val="16"/>
          <w:szCs w:val="16"/>
        </w:rPr>
      </w:pPr>
    </w:p>
    <w:p w:rsidR="00DC1E0A" w:rsidRPr="00512CF1" w:rsidRDefault="00DC1E0A" w:rsidP="00DC1E0A">
      <w:pPr>
        <w:pStyle w:val="Gosb1"/>
        <w:tabs>
          <w:tab w:val="clear" w:pos="57"/>
        </w:tabs>
        <w:spacing w:line="240" w:lineRule="auto"/>
        <w:jc w:val="right"/>
        <w:rPr>
          <w:rFonts w:asciiTheme="majorHAnsi" w:hAnsiTheme="majorHAnsi"/>
          <w:b w:val="0"/>
          <w:i w:val="0"/>
          <w:sz w:val="28"/>
          <w:szCs w:val="24"/>
          <w:vertAlign w:val="superscript"/>
        </w:rPr>
      </w:pPr>
      <w:r w:rsidRPr="00FB0DEF">
        <w:rPr>
          <w:rFonts w:asciiTheme="majorHAnsi" w:hAnsiTheme="majorHAnsi"/>
          <w:b w:val="0"/>
          <w:i w:val="0"/>
          <w:sz w:val="28"/>
          <w:szCs w:val="24"/>
        </w:rPr>
        <w:t>Б.А.</w:t>
      </w:r>
      <w:r w:rsidRPr="00FB0DEF">
        <w:rPr>
          <w:rFonts w:asciiTheme="majorHAnsi" w:hAnsiTheme="majorHAnsi"/>
          <w:b w:val="0"/>
          <w:sz w:val="28"/>
          <w:szCs w:val="24"/>
        </w:rPr>
        <w:t xml:space="preserve"> </w:t>
      </w:r>
      <w:r w:rsidRPr="00FB0DEF">
        <w:rPr>
          <w:rFonts w:asciiTheme="majorHAnsi" w:hAnsiTheme="majorHAnsi"/>
          <w:b w:val="0"/>
          <w:i w:val="0"/>
          <w:sz w:val="28"/>
          <w:szCs w:val="24"/>
        </w:rPr>
        <w:t>Вороненко</w:t>
      </w:r>
      <w:proofErr w:type="gramStart"/>
      <w:r>
        <w:rPr>
          <w:rFonts w:asciiTheme="majorHAnsi" w:hAnsiTheme="majorHAnsi"/>
          <w:b w:val="0"/>
          <w:i w:val="0"/>
          <w:sz w:val="28"/>
          <w:szCs w:val="24"/>
          <w:vertAlign w:val="superscript"/>
        </w:rPr>
        <w:t>1</w:t>
      </w:r>
      <w:proofErr w:type="gramEnd"/>
      <w:r w:rsidRPr="00FB0DEF">
        <w:rPr>
          <w:rFonts w:asciiTheme="majorHAnsi" w:hAnsiTheme="majorHAnsi"/>
          <w:b w:val="0"/>
          <w:i w:val="0"/>
          <w:sz w:val="28"/>
          <w:szCs w:val="24"/>
        </w:rPr>
        <w:t>, И.Г. Кобылянский</w:t>
      </w:r>
      <w:r>
        <w:rPr>
          <w:rFonts w:asciiTheme="majorHAnsi" w:hAnsiTheme="majorHAnsi"/>
          <w:b w:val="0"/>
          <w:i w:val="0"/>
          <w:sz w:val="28"/>
          <w:szCs w:val="24"/>
          <w:vertAlign w:val="superscript"/>
        </w:rPr>
        <w:t>2</w:t>
      </w:r>
      <w:r>
        <w:rPr>
          <w:rFonts w:asciiTheme="majorHAnsi" w:hAnsiTheme="majorHAnsi"/>
          <w:b w:val="0"/>
          <w:i w:val="0"/>
          <w:sz w:val="28"/>
          <w:szCs w:val="24"/>
        </w:rPr>
        <w:t>, О.А. Цуранов</w:t>
      </w:r>
      <w:r>
        <w:rPr>
          <w:rFonts w:asciiTheme="majorHAnsi" w:hAnsiTheme="majorHAnsi"/>
          <w:b w:val="0"/>
          <w:i w:val="0"/>
          <w:sz w:val="28"/>
          <w:szCs w:val="24"/>
          <w:vertAlign w:val="superscript"/>
        </w:rPr>
        <w:t>3</w:t>
      </w:r>
    </w:p>
    <w:p w:rsidR="00DC1E0A" w:rsidRPr="00FB0DEF" w:rsidRDefault="00DC1E0A" w:rsidP="00DC1E0A">
      <w:pPr>
        <w:pStyle w:val="Gosb1"/>
        <w:tabs>
          <w:tab w:val="clear" w:pos="57"/>
        </w:tabs>
        <w:spacing w:line="240" w:lineRule="auto"/>
        <w:jc w:val="right"/>
        <w:rPr>
          <w:rFonts w:asciiTheme="majorHAnsi" w:hAnsiTheme="majorHAnsi"/>
          <w:b w:val="0"/>
          <w:i w:val="0"/>
          <w:sz w:val="28"/>
          <w:szCs w:val="24"/>
        </w:rPr>
      </w:pPr>
    </w:p>
    <w:p w:rsidR="00DC1E0A" w:rsidRPr="00191772" w:rsidRDefault="00DC1E0A" w:rsidP="00DC1E0A">
      <w:pPr>
        <w:spacing w:after="0" w:line="240" w:lineRule="auto"/>
        <w:jc w:val="right"/>
        <w:rPr>
          <w:i/>
          <w:sz w:val="24"/>
          <w:szCs w:val="24"/>
        </w:rPr>
      </w:pPr>
      <w:r>
        <w:rPr>
          <w:sz w:val="24"/>
          <w:szCs w:val="24"/>
          <w:vertAlign w:val="superscript"/>
        </w:rPr>
        <w:t>1</w:t>
      </w:r>
      <w:r w:rsidRPr="00191772">
        <w:rPr>
          <w:i/>
          <w:sz w:val="24"/>
          <w:szCs w:val="24"/>
        </w:rPr>
        <w:t>Университет ИТМО</w:t>
      </w:r>
      <w:r>
        <w:rPr>
          <w:i/>
          <w:sz w:val="24"/>
          <w:szCs w:val="24"/>
        </w:rPr>
        <w:t>,</w:t>
      </w:r>
      <w:r w:rsidRPr="00191772">
        <w:rPr>
          <w:i/>
          <w:sz w:val="24"/>
          <w:szCs w:val="24"/>
        </w:rPr>
        <w:t xml:space="preserve"> </w:t>
      </w:r>
      <w:r w:rsidRPr="00512CF1">
        <w:rPr>
          <w:sz w:val="24"/>
          <w:szCs w:val="24"/>
        </w:rPr>
        <w:t>191002,</w:t>
      </w:r>
      <w:r w:rsidRPr="00191772">
        <w:rPr>
          <w:i/>
          <w:sz w:val="24"/>
          <w:szCs w:val="24"/>
        </w:rPr>
        <w:t xml:space="preserve"> Санкт-Петербург, ул. Ломоносова</w:t>
      </w:r>
      <w:r w:rsidRPr="00512CF1">
        <w:rPr>
          <w:sz w:val="24"/>
          <w:szCs w:val="24"/>
        </w:rPr>
        <w:t>, 9</w:t>
      </w:r>
      <w:r>
        <w:rPr>
          <w:sz w:val="24"/>
          <w:szCs w:val="24"/>
        </w:rPr>
        <w:t>;</w:t>
      </w:r>
    </w:p>
    <w:p w:rsidR="00DC1E0A" w:rsidRPr="00191772" w:rsidRDefault="00DC1E0A" w:rsidP="00DC1E0A">
      <w:pPr>
        <w:pStyle w:val="Gosb2"/>
        <w:tabs>
          <w:tab w:val="clear" w:pos="57"/>
        </w:tabs>
        <w:spacing w:line="240" w:lineRule="auto"/>
        <w:jc w:val="right"/>
        <w:rPr>
          <w:b w:val="0"/>
          <w:sz w:val="24"/>
          <w:szCs w:val="24"/>
        </w:rPr>
      </w:pPr>
      <w:r w:rsidRPr="00512CF1">
        <w:rPr>
          <w:b w:val="0"/>
          <w:i w:val="0"/>
          <w:sz w:val="24"/>
          <w:szCs w:val="24"/>
          <w:vertAlign w:val="superscript"/>
        </w:rPr>
        <w:t>2</w:t>
      </w:r>
      <w:r w:rsidRPr="00191772">
        <w:rPr>
          <w:b w:val="0"/>
          <w:sz w:val="24"/>
          <w:szCs w:val="24"/>
        </w:rPr>
        <w:t>Мурманский государственный технический университет</w:t>
      </w:r>
      <w:r>
        <w:rPr>
          <w:b w:val="0"/>
          <w:sz w:val="24"/>
          <w:szCs w:val="24"/>
        </w:rPr>
        <w:t xml:space="preserve">, </w:t>
      </w:r>
    </w:p>
    <w:p w:rsidR="00DC1E0A" w:rsidRPr="00512CF1" w:rsidRDefault="00DC1E0A" w:rsidP="00DC1E0A">
      <w:pPr>
        <w:pStyle w:val="Gosb2"/>
        <w:tabs>
          <w:tab w:val="clear" w:pos="57"/>
        </w:tabs>
        <w:spacing w:line="240" w:lineRule="auto"/>
        <w:jc w:val="right"/>
        <w:rPr>
          <w:b w:val="0"/>
          <w:i w:val="0"/>
          <w:sz w:val="24"/>
          <w:szCs w:val="24"/>
        </w:rPr>
      </w:pPr>
      <w:r w:rsidRPr="00191772">
        <w:rPr>
          <w:b w:val="0"/>
          <w:sz w:val="24"/>
          <w:szCs w:val="24"/>
        </w:rPr>
        <w:t xml:space="preserve">г. Мурманск </w:t>
      </w:r>
      <w:r w:rsidRPr="002940D2">
        <w:rPr>
          <w:b w:val="0"/>
          <w:i w:val="0"/>
          <w:sz w:val="24"/>
          <w:szCs w:val="24"/>
        </w:rPr>
        <w:t>(</w:t>
      </w:r>
      <w:proofErr w:type="gramStart"/>
      <w:r w:rsidRPr="00191772">
        <w:rPr>
          <w:b w:val="0"/>
          <w:sz w:val="24"/>
          <w:szCs w:val="24"/>
        </w:rPr>
        <w:t>Мурманская</w:t>
      </w:r>
      <w:proofErr w:type="gramEnd"/>
      <w:r w:rsidRPr="00191772">
        <w:rPr>
          <w:b w:val="0"/>
          <w:sz w:val="24"/>
          <w:szCs w:val="24"/>
        </w:rPr>
        <w:t xml:space="preserve"> обл</w:t>
      </w:r>
      <w:r w:rsidRPr="002940D2">
        <w:rPr>
          <w:b w:val="0"/>
          <w:i w:val="0"/>
          <w:sz w:val="24"/>
          <w:szCs w:val="24"/>
        </w:rPr>
        <w:t>.)</w:t>
      </w:r>
      <w:r w:rsidRPr="00191772">
        <w:rPr>
          <w:b w:val="0"/>
          <w:sz w:val="24"/>
          <w:szCs w:val="24"/>
        </w:rPr>
        <w:t xml:space="preserve">, Спортивная ул., д. </w:t>
      </w:r>
      <w:r w:rsidRPr="00512CF1">
        <w:rPr>
          <w:b w:val="0"/>
          <w:i w:val="0"/>
          <w:sz w:val="24"/>
          <w:szCs w:val="24"/>
        </w:rPr>
        <w:t>13</w:t>
      </w:r>
      <w:r>
        <w:rPr>
          <w:b w:val="0"/>
          <w:i w:val="0"/>
          <w:sz w:val="24"/>
          <w:szCs w:val="24"/>
        </w:rPr>
        <w:t>;</w:t>
      </w:r>
    </w:p>
    <w:p w:rsidR="00DC1E0A" w:rsidRPr="00191772" w:rsidRDefault="00DC1E0A" w:rsidP="00DC1E0A">
      <w:pPr>
        <w:pStyle w:val="Gosb2"/>
        <w:tabs>
          <w:tab w:val="clear" w:pos="57"/>
        </w:tabs>
        <w:spacing w:line="240" w:lineRule="auto"/>
        <w:jc w:val="right"/>
        <w:rPr>
          <w:b w:val="0"/>
          <w:sz w:val="24"/>
          <w:szCs w:val="24"/>
        </w:rPr>
      </w:pPr>
      <w:r>
        <w:rPr>
          <w:b w:val="0"/>
          <w:i w:val="0"/>
          <w:sz w:val="24"/>
          <w:szCs w:val="24"/>
          <w:vertAlign w:val="superscript"/>
        </w:rPr>
        <w:t>3</w:t>
      </w:r>
      <w:r w:rsidRPr="00191772">
        <w:rPr>
          <w:b w:val="0"/>
          <w:sz w:val="24"/>
          <w:szCs w:val="24"/>
        </w:rPr>
        <w:t>Санкт-Петербургский государственный торгово-экономический университет</w:t>
      </w:r>
      <w:r>
        <w:rPr>
          <w:b w:val="0"/>
          <w:sz w:val="24"/>
          <w:szCs w:val="24"/>
        </w:rPr>
        <w:t>,</w:t>
      </w:r>
    </w:p>
    <w:p w:rsidR="00DC1E0A" w:rsidRPr="00512CF1" w:rsidRDefault="00DC1E0A" w:rsidP="00DC1E0A">
      <w:pPr>
        <w:pStyle w:val="Gosb2"/>
        <w:spacing w:line="240" w:lineRule="auto"/>
        <w:jc w:val="right"/>
        <w:rPr>
          <w:b w:val="0"/>
          <w:i w:val="0"/>
          <w:sz w:val="24"/>
          <w:szCs w:val="24"/>
        </w:rPr>
      </w:pPr>
      <w:r w:rsidRPr="00512CF1">
        <w:rPr>
          <w:b w:val="0"/>
          <w:i w:val="0"/>
          <w:sz w:val="24"/>
          <w:szCs w:val="24"/>
        </w:rPr>
        <w:t>194021</w:t>
      </w:r>
      <w:r w:rsidRPr="00191772">
        <w:rPr>
          <w:b w:val="0"/>
          <w:sz w:val="24"/>
          <w:szCs w:val="24"/>
        </w:rPr>
        <w:t xml:space="preserve"> Санкт-Петербург, ул. </w:t>
      </w:r>
      <w:proofErr w:type="gramStart"/>
      <w:r w:rsidRPr="00191772">
        <w:rPr>
          <w:b w:val="0"/>
          <w:sz w:val="24"/>
          <w:szCs w:val="24"/>
        </w:rPr>
        <w:t>Новороссийская</w:t>
      </w:r>
      <w:proofErr w:type="gramEnd"/>
      <w:r>
        <w:rPr>
          <w:b w:val="0"/>
          <w:sz w:val="24"/>
          <w:szCs w:val="24"/>
        </w:rPr>
        <w:t xml:space="preserve">, </w:t>
      </w:r>
      <w:r w:rsidRPr="00191772">
        <w:rPr>
          <w:b w:val="0"/>
          <w:sz w:val="24"/>
          <w:szCs w:val="24"/>
        </w:rPr>
        <w:t xml:space="preserve">д. </w:t>
      </w:r>
      <w:r w:rsidRPr="00512CF1">
        <w:rPr>
          <w:b w:val="0"/>
          <w:i w:val="0"/>
          <w:sz w:val="24"/>
          <w:szCs w:val="24"/>
        </w:rPr>
        <w:t>50</w:t>
      </w:r>
    </w:p>
    <w:p w:rsidR="00DC1E0A" w:rsidRPr="00C76CE2" w:rsidRDefault="00DC1E0A" w:rsidP="00DC1E0A">
      <w:pPr>
        <w:pStyle w:val="Gosb2"/>
        <w:spacing w:line="240" w:lineRule="auto"/>
        <w:jc w:val="both"/>
        <w:rPr>
          <w:b w:val="0"/>
          <w:i w:val="0"/>
          <w:sz w:val="28"/>
        </w:rPr>
      </w:pPr>
    </w:p>
    <w:p w:rsidR="00DC1E0A" w:rsidRPr="00FB0DEF" w:rsidRDefault="00DC1E0A" w:rsidP="00DC1E0A">
      <w:pPr>
        <w:pStyle w:val="Gosbosnovn"/>
        <w:spacing w:line="240" w:lineRule="auto"/>
        <w:ind w:firstLine="567"/>
        <w:jc w:val="both"/>
        <w:rPr>
          <w:sz w:val="20"/>
          <w:szCs w:val="24"/>
        </w:rPr>
      </w:pPr>
      <w:r w:rsidRPr="00FB0DEF">
        <w:rPr>
          <w:sz w:val="20"/>
          <w:szCs w:val="24"/>
        </w:rPr>
        <w:t xml:space="preserve">На основании экспериментальных исследований поставлена и решена краевая задача теплопроводности, описывающая температурное поле в объеме замороженного продукта в условиях хранения его в торговом холодильном оборудовании – холодильном шкафу-витрине. Полученное аналитическое решение дает возможность определить темп охлаждения (нагрева), наименьший удельный расход энергии для поддержания необходимого режима, а также выбрать оптимальное соотношение продолжительностей периодов работы и отключения холодильной машины. </w:t>
      </w:r>
    </w:p>
    <w:p w:rsidR="00DC1E0A" w:rsidRDefault="00DC1E0A" w:rsidP="00DC1E0A">
      <w:pPr>
        <w:pStyle w:val="Gosb2"/>
        <w:tabs>
          <w:tab w:val="clear" w:pos="57"/>
        </w:tabs>
        <w:spacing w:line="240" w:lineRule="auto"/>
        <w:ind w:firstLine="567"/>
        <w:jc w:val="both"/>
        <w:rPr>
          <w:b w:val="0"/>
          <w:i w:val="0"/>
          <w:sz w:val="20"/>
          <w:szCs w:val="24"/>
        </w:rPr>
      </w:pPr>
      <w:r w:rsidRPr="00FB0DEF">
        <w:rPr>
          <w:b w:val="0"/>
          <w:sz w:val="20"/>
          <w:szCs w:val="24"/>
        </w:rPr>
        <w:t xml:space="preserve">Ключевые слова: </w:t>
      </w:r>
      <w:r w:rsidRPr="00FB0DEF">
        <w:rPr>
          <w:b w:val="0"/>
          <w:i w:val="0"/>
          <w:sz w:val="20"/>
          <w:szCs w:val="24"/>
        </w:rPr>
        <w:t>моделирование, шкаф-витрина, замороженный продукт, ступенчатое изменение температуры среды.</w:t>
      </w:r>
    </w:p>
    <w:p w:rsidR="00DC1E0A" w:rsidRPr="00FB0DEF" w:rsidRDefault="00DC1E0A" w:rsidP="00DC1E0A">
      <w:pPr>
        <w:pStyle w:val="Gosb2"/>
        <w:tabs>
          <w:tab w:val="clear" w:pos="57"/>
        </w:tabs>
        <w:spacing w:line="240" w:lineRule="auto"/>
        <w:ind w:firstLine="567"/>
        <w:jc w:val="both"/>
        <w:rPr>
          <w:b w:val="0"/>
          <w:i w:val="0"/>
          <w:sz w:val="20"/>
          <w:szCs w:val="24"/>
        </w:rPr>
      </w:pPr>
    </w:p>
    <w:p w:rsidR="00DC1E0A" w:rsidRPr="00FB0DEF" w:rsidRDefault="00DC1E0A" w:rsidP="00DC1E0A">
      <w:pPr>
        <w:pStyle w:val="Gosb1"/>
        <w:tabs>
          <w:tab w:val="clear" w:pos="57"/>
        </w:tabs>
        <w:spacing w:line="240" w:lineRule="auto"/>
        <w:jc w:val="center"/>
        <w:rPr>
          <w:rFonts w:asciiTheme="majorHAnsi" w:hAnsiTheme="majorHAnsi"/>
          <w:i w:val="0"/>
          <w:sz w:val="24"/>
          <w:szCs w:val="24"/>
          <w:lang w:val="en-US"/>
        </w:rPr>
      </w:pPr>
      <w:r w:rsidRPr="00FB0DEF">
        <w:rPr>
          <w:rFonts w:asciiTheme="majorHAnsi" w:hAnsiTheme="majorHAnsi"/>
          <w:i w:val="0"/>
          <w:sz w:val="24"/>
          <w:szCs w:val="24"/>
          <w:lang w:val="en-US"/>
        </w:rPr>
        <w:t>MATHEMATICAL MODELING OF PROCESS OF HEAT TRANSFER IN VOLUME OF THE FROZEN PRODUCT IN STORAGE CONDITIONS IN TRADE REFRIGERATING APPLIANCES</w:t>
      </w:r>
    </w:p>
    <w:p w:rsidR="00DC1E0A" w:rsidRDefault="00DC1E0A" w:rsidP="00DC1E0A">
      <w:pPr>
        <w:pStyle w:val="Gosb1"/>
        <w:spacing w:line="240" w:lineRule="auto"/>
        <w:jc w:val="right"/>
        <w:rPr>
          <w:rFonts w:asciiTheme="majorHAnsi" w:hAnsiTheme="majorHAnsi"/>
          <w:b w:val="0"/>
          <w:i w:val="0"/>
          <w:sz w:val="24"/>
          <w:szCs w:val="24"/>
          <w:lang w:val="en-US"/>
        </w:rPr>
      </w:pPr>
      <w:r w:rsidRPr="00FB0DEF">
        <w:rPr>
          <w:rFonts w:asciiTheme="majorHAnsi" w:hAnsiTheme="majorHAnsi"/>
          <w:b w:val="0"/>
          <w:i w:val="0"/>
          <w:sz w:val="24"/>
          <w:szCs w:val="24"/>
          <w:lang w:val="en-US"/>
        </w:rPr>
        <w:t xml:space="preserve">B.A. </w:t>
      </w:r>
      <w:proofErr w:type="spellStart"/>
      <w:r w:rsidRPr="00FB0DEF">
        <w:rPr>
          <w:rFonts w:asciiTheme="majorHAnsi" w:hAnsiTheme="majorHAnsi"/>
          <w:b w:val="0"/>
          <w:i w:val="0"/>
          <w:sz w:val="24"/>
          <w:szCs w:val="24"/>
          <w:lang w:val="en-US"/>
        </w:rPr>
        <w:t>Voronenko</w:t>
      </w:r>
      <w:proofErr w:type="spellEnd"/>
      <w:r w:rsidRPr="00FB0DEF">
        <w:rPr>
          <w:rFonts w:asciiTheme="majorHAnsi" w:hAnsiTheme="majorHAnsi"/>
          <w:b w:val="0"/>
          <w:i w:val="0"/>
          <w:sz w:val="24"/>
          <w:szCs w:val="24"/>
          <w:lang w:val="en-US"/>
        </w:rPr>
        <w:t xml:space="preserve">, I.G. </w:t>
      </w:r>
      <w:proofErr w:type="spellStart"/>
      <w:r w:rsidRPr="00FB0DEF">
        <w:rPr>
          <w:rFonts w:asciiTheme="majorHAnsi" w:hAnsiTheme="majorHAnsi"/>
          <w:b w:val="0"/>
          <w:i w:val="0"/>
          <w:sz w:val="24"/>
          <w:szCs w:val="24"/>
          <w:lang w:val="en-US"/>
        </w:rPr>
        <w:t>Kobylyansky</w:t>
      </w:r>
      <w:proofErr w:type="spellEnd"/>
      <w:proofErr w:type="gramStart"/>
      <w:r w:rsidRPr="00FB0DEF">
        <w:rPr>
          <w:rFonts w:asciiTheme="majorHAnsi" w:hAnsiTheme="majorHAnsi"/>
          <w:b w:val="0"/>
          <w:i w:val="0"/>
          <w:sz w:val="24"/>
          <w:szCs w:val="24"/>
          <w:lang w:val="en-US"/>
        </w:rPr>
        <w:t>,  O.A</w:t>
      </w:r>
      <w:proofErr w:type="gramEnd"/>
      <w:r w:rsidRPr="00FB0DEF">
        <w:rPr>
          <w:rFonts w:asciiTheme="majorHAnsi" w:hAnsiTheme="majorHAnsi"/>
          <w:b w:val="0"/>
          <w:i w:val="0"/>
          <w:sz w:val="24"/>
          <w:szCs w:val="24"/>
          <w:lang w:val="en-US"/>
        </w:rPr>
        <w:t xml:space="preserve">. </w:t>
      </w:r>
      <w:proofErr w:type="spellStart"/>
      <w:r w:rsidRPr="00FB0DEF">
        <w:rPr>
          <w:rFonts w:asciiTheme="majorHAnsi" w:hAnsiTheme="majorHAnsi"/>
          <w:b w:val="0"/>
          <w:i w:val="0"/>
          <w:sz w:val="24"/>
          <w:szCs w:val="24"/>
          <w:lang w:val="en-US"/>
        </w:rPr>
        <w:t>Tsuranov</w:t>
      </w:r>
      <w:proofErr w:type="spellEnd"/>
    </w:p>
    <w:p w:rsidR="00DC1E0A" w:rsidRDefault="00DC1E0A" w:rsidP="00DC1E0A">
      <w:pPr>
        <w:spacing w:after="0" w:line="240" w:lineRule="auto"/>
        <w:jc w:val="right"/>
        <w:rPr>
          <w:rFonts w:eastAsia="Times New Roman" w:cs="Times New Roman"/>
          <w:i/>
          <w:szCs w:val="24"/>
          <w:lang w:val="en-US" w:eastAsia="ru-RU"/>
        </w:rPr>
      </w:pPr>
      <w:r w:rsidRPr="00B0102A">
        <w:rPr>
          <w:rFonts w:eastAsia="Times New Roman" w:cs="Times New Roman"/>
          <w:i/>
          <w:szCs w:val="24"/>
          <w:lang w:val="en-US" w:eastAsia="ru-RU"/>
        </w:rPr>
        <w:t xml:space="preserve">University ITMO, </w:t>
      </w:r>
      <w:r w:rsidRPr="00B0102A">
        <w:rPr>
          <w:rFonts w:eastAsia="Times New Roman" w:cs="Times New Roman"/>
          <w:szCs w:val="24"/>
          <w:lang w:val="en-US" w:eastAsia="ru-RU"/>
        </w:rPr>
        <w:t>191002,</w:t>
      </w:r>
      <w:r w:rsidRPr="00B0102A">
        <w:rPr>
          <w:rFonts w:eastAsia="Times New Roman" w:cs="Times New Roman"/>
          <w:i/>
          <w:szCs w:val="24"/>
          <w:lang w:val="en-US" w:eastAsia="ru-RU"/>
        </w:rPr>
        <w:t xml:space="preserve"> St. Petersburg, </w:t>
      </w:r>
      <w:proofErr w:type="spellStart"/>
      <w:r w:rsidRPr="00B0102A">
        <w:rPr>
          <w:rFonts w:eastAsia="Times New Roman" w:cs="Times New Roman"/>
          <w:i/>
          <w:szCs w:val="24"/>
          <w:lang w:val="en-US" w:eastAsia="ru-RU"/>
        </w:rPr>
        <w:t>Lomonosov</w:t>
      </w:r>
      <w:proofErr w:type="spellEnd"/>
      <w:r w:rsidRPr="00B0102A">
        <w:rPr>
          <w:rFonts w:eastAsia="Times New Roman" w:cs="Times New Roman"/>
          <w:i/>
          <w:szCs w:val="24"/>
          <w:lang w:val="en-US" w:eastAsia="ru-RU"/>
        </w:rPr>
        <w:t xml:space="preserve"> str., </w:t>
      </w:r>
      <w:r w:rsidRPr="00B0102A">
        <w:rPr>
          <w:rFonts w:eastAsia="Times New Roman" w:cs="Times New Roman"/>
          <w:szCs w:val="24"/>
          <w:lang w:val="en-US" w:eastAsia="ru-RU"/>
        </w:rPr>
        <w:t>9</w:t>
      </w:r>
      <w:proofErr w:type="gramStart"/>
      <w:r w:rsidRPr="00B0102A">
        <w:rPr>
          <w:rFonts w:eastAsia="Times New Roman" w:cs="Times New Roman"/>
          <w:szCs w:val="24"/>
          <w:lang w:val="en-US" w:eastAsia="ru-RU"/>
        </w:rPr>
        <w:t>;</w:t>
      </w:r>
      <w:proofErr w:type="gramEnd"/>
      <w:r w:rsidRPr="00B0102A">
        <w:rPr>
          <w:rFonts w:eastAsia="Times New Roman" w:cs="Times New Roman"/>
          <w:i/>
          <w:szCs w:val="24"/>
          <w:lang w:val="en-US" w:eastAsia="ru-RU"/>
        </w:rPr>
        <w:br/>
      </w:r>
      <w:proofErr w:type="spellStart"/>
      <w:r w:rsidRPr="00B0102A">
        <w:rPr>
          <w:rFonts w:eastAsia="Times New Roman" w:cs="Times New Roman"/>
          <w:i/>
          <w:szCs w:val="24"/>
          <w:lang w:val="en-US" w:eastAsia="ru-RU"/>
        </w:rPr>
        <w:t>Murmansky</w:t>
      </w:r>
      <w:proofErr w:type="spellEnd"/>
      <w:r w:rsidRPr="00B0102A">
        <w:rPr>
          <w:rFonts w:eastAsia="Times New Roman" w:cs="Times New Roman"/>
          <w:i/>
          <w:szCs w:val="24"/>
          <w:lang w:val="en-US" w:eastAsia="ru-RU"/>
        </w:rPr>
        <w:t xml:space="preserve"> state technical University, Murmansk </w:t>
      </w:r>
      <w:r w:rsidRPr="00B0102A">
        <w:rPr>
          <w:rFonts w:eastAsia="Times New Roman" w:cs="Times New Roman"/>
          <w:szCs w:val="24"/>
          <w:lang w:val="en-US" w:eastAsia="ru-RU"/>
        </w:rPr>
        <w:t>(</w:t>
      </w:r>
      <w:r w:rsidRPr="00B0102A">
        <w:rPr>
          <w:rFonts w:eastAsia="Times New Roman" w:cs="Times New Roman"/>
          <w:i/>
          <w:szCs w:val="24"/>
          <w:lang w:val="en-US" w:eastAsia="ru-RU"/>
        </w:rPr>
        <w:t>Murmansk region</w:t>
      </w:r>
      <w:r w:rsidRPr="00B0102A">
        <w:rPr>
          <w:rFonts w:eastAsia="Times New Roman" w:cs="Times New Roman"/>
          <w:szCs w:val="24"/>
          <w:lang w:val="en-US" w:eastAsia="ru-RU"/>
        </w:rPr>
        <w:t>),</w:t>
      </w:r>
      <w:r w:rsidRPr="00B0102A">
        <w:rPr>
          <w:rFonts w:eastAsia="Times New Roman" w:cs="Times New Roman"/>
          <w:i/>
          <w:szCs w:val="24"/>
          <w:lang w:val="en-US" w:eastAsia="ru-RU"/>
        </w:rPr>
        <w:t xml:space="preserve"> Sports</w:t>
      </w:r>
      <w:r>
        <w:rPr>
          <w:rFonts w:eastAsia="Times New Roman" w:cs="Times New Roman"/>
          <w:i/>
          <w:szCs w:val="24"/>
          <w:lang w:val="en-US" w:eastAsia="ru-RU"/>
        </w:rPr>
        <w:t xml:space="preserve"> </w:t>
      </w:r>
      <w:r w:rsidRPr="00B0102A">
        <w:rPr>
          <w:rFonts w:eastAsia="Times New Roman" w:cs="Times New Roman"/>
          <w:i/>
          <w:szCs w:val="24"/>
          <w:lang w:val="en-US" w:eastAsia="ru-RU"/>
        </w:rPr>
        <w:t xml:space="preserve">str.,  </w:t>
      </w:r>
      <w:r w:rsidRPr="00B0102A">
        <w:rPr>
          <w:rFonts w:eastAsia="Times New Roman" w:cs="Times New Roman"/>
          <w:szCs w:val="24"/>
          <w:lang w:val="en-US" w:eastAsia="ru-RU"/>
        </w:rPr>
        <w:t>13;</w:t>
      </w:r>
      <w:r w:rsidRPr="00B0102A">
        <w:rPr>
          <w:rFonts w:eastAsia="Times New Roman" w:cs="Times New Roman"/>
          <w:i/>
          <w:szCs w:val="24"/>
          <w:lang w:val="en-US" w:eastAsia="ru-RU"/>
        </w:rPr>
        <w:br/>
        <w:t>Sankt Petersburg state University of trade and Economics,</w:t>
      </w:r>
      <w:r>
        <w:rPr>
          <w:rFonts w:eastAsia="Times New Roman" w:cs="Times New Roman"/>
          <w:i/>
          <w:szCs w:val="24"/>
          <w:lang w:val="en-US" w:eastAsia="ru-RU"/>
        </w:rPr>
        <w:t xml:space="preserve"> </w:t>
      </w:r>
    </w:p>
    <w:p w:rsidR="00DC1E0A" w:rsidRPr="00B0102A" w:rsidRDefault="00DC1E0A" w:rsidP="00DC1E0A">
      <w:pPr>
        <w:spacing w:after="0" w:line="240" w:lineRule="auto"/>
        <w:jc w:val="right"/>
        <w:rPr>
          <w:rFonts w:eastAsia="Times New Roman" w:cs="Times New Roman"/>
          <w:szCs w:val="24"/>
          <w:lang w:val="en-US" w:eastAsia="ru-RU"/>
        </w:rPr>
      </w:pPr>
      <w:r w:rsidRPr="00B0102A">
        <w:rPr>
          <w:rFonts w:eastAsia="Times New Roman" w:cs="Times New Roman"/>
          <w:szCs w:val="24"/>
          <w:lang w:val="en-US" w:eastAsia="ru-RU"/>
        </w:rPr>
        <w:t>194021</w:t>
      </w:r>
      <w:r w:rsidRPr="00B0102A">
        <w:rPr>
          <w:rFonts w:eastAsia="Times New Roman" w:cs="Times New Roman"/>
          <w:i/>
          <w:szCs w:val="24"/>
          <w:lang w:val="en-US" w:eastAsia="ru-RU"/>
        </w:rPr>
        <w:t xml:space="preserve"> St. Petersburg, </w:t>
      </w:r>
      <w:proofErr w:type="spellStart"/>
      <w:r w:rsidRPr="00B0102A">
        <w:rPr>
          <w:rFonts w:eastAsia="Times New Roman" w:cs="Times New Roman"/>
          <w:i/>
          <w:szCs w:val="24"/>
          <w:lang w:val="en-US" w:eastAsia="ru-RU"/>
        </w:rPr>
        <w:t>Novorossiyskaya</w:t>
      </w:r>
      <w:proofErr w:type="spellEnd"/>
      <w:r w:rsidRPr="00B0102A">
        <w:rPr>
          <w:rFonts w:eastAsia="Times New Roman" w:cs="Times New Roman"/>
          <w:i/>
          <w:szCs w:val="24"/>
          <w:lang w:val="en-US" w:eastAsia="ru-RU"/>
        </w:rPr>
        <w:t xml:space="preserve"> str</w:t>
      </w:r>
      <w:r>
        <w:rPr>
          <w:rFonts w:eastAsia="Times New Roman" w:cs="Times New Roman"/>
          <w:i/>
          <w:szCs w:val="24"/>
          <w:lang w:val="en-US" w:eastAsia="ru-RU"/>
        </w:rPr>
        <w:t>.</w:t>
      </w:r>
      <w:proofErr w:type="gramStart"/>
      <w:r w:rsidRPr="00B0102A">
        <w:rPr>
          <w:rFonts w:eastAsia="Times New Roman" w:cs="Times New Roman"/>
          <w:i/>
          <w:szCs w:val="24"/>
          <w:lang w:val="en-US" w:eastAsia="ru-RU"/>
        </w:rPr>
        <w:t xml:space="preserve">,  </w:t>
      </w:r>
      <w:r w:rsidRPr="00B0102A">
        <w:rPr>
          <w:rFonts w:eastAsia="Times New Roman" w:cs="Times New Roman"/>
          <w:szCs w:val="24"/>
          <w:lang w:val="en-US" w:eastAsia="ru-RU"/>
        </w:rPr>
        <w:t>50</w:t>
      </w:r>
      <w:proofErr w:type="gramEnd"/>
    </w:p>
    <w:p w:rsidR="00DC1E0A" w:rsidRPr="00FB0DEF" w:rsidRDefault="00DC1E0A" w:rsidP="00DC1E0A">
      <w:pPr>
        <w:pStyle w:val="Gosb1"/>
        <w:tabs>
          <w:tab w:val="clear" w:pos="57"/>
        </w:tabs>
        <w:spacing w:line="240" w:lineRule="auto"/>
        <w:ind w:firstLine="709"/>
        <w:jc w:val="both"/>
        <w:rPr>
          <w:b w:val="0"/>
          <w:i w:val="0"/>
          <w:sz w:val="20"/>
          <w:szCs w:val="24"/>
          <w:lang w:val="en-US"/>
        </w:rPr>
      </w:pPr>
      <w:r w:rsidRPr="00FB0DEF">
        <w:rPr>
          <w:b w:val="0"/>
          <w:i w:val="0"/>
          <w:color w:val="222222"/>
          <w:sz w:val="20"/>
          <w:szCs w:val="24"/>
          <w:lang w:val="en-US"/>
        </w:rPr>
        <w:t xml:space="preserve">On the basis of experimental studies of posed and solved the boundary-value problem of heat conduction, which describes the temperature field in the volume of frozen food storage conditions in its commercial refrigeration equipment - refrigerated display cabinet. The analytical solution obtained makes it possible to determine the rate of cooling (heating), the lowest specific energy consumption in order to maintain the desired mode, and choose the optimal ratio of length of employment and off the chiller. </w:t>
      </w:r>
    </w:p>
    <w:p w:rsidR="00DC1E0A" w:rsidRPr="00D1040E" w:rsidRDefault="00DC1E0A" w:rsidP="00DC1E0A">
      <w:pPr>
        <w:pStyle w:val="Gosb2"/>
        <w:tabs>
          <w:tab w:val="clear" w:pos="57"/>
        </w:tabs>
        <w:spacing w:line="240" w:lineRule="auto"/>
        <w:ind w:firstLine="709"/>
        <w:jc w:val="both"/>
        <w:rPr>
          <w:b w:val="0"/>
          <w:i w:val="0"/>
          <w:sz w:val="20"/>
          <w:szCs w:val="24"/>
          <w:lang w:val="en-US"/>
        </w:rPr>
      </w:pPr>
      <w:r w:rsidRPr="00FB0DEF">
        <w:rPr>
          <w:b w:val="0"/>
          <w:sz w:val="20"/>
          <w:szCs w:val="24"/>
          <w:lang w:val="en-US"/>
        </w:rPr>
        <w:t xml:space="preserve">Keywords: </w:t>
      </w:r>
      <w:r w:rsidRPr="00FB0DEF">
        <w:rPr>
          <w:b w:val="0"/>
          <w:i w:val="0"/>
          <w:sz w:val="20"/>
          <w:szCs w:val="24"/>
          <w:lang w:val="en-US"/>
        </w:rPr>
        <w:t>modeling, the case show-window, the frozen product, step change of temperature of the environment.</w:t>
      </w:r>
    </w:p>
    <w:p w:rsidR="00DC1E0A" w:rsidRDefault="00DC1E0A" w:rsidP="00DC1E0A">
      <w:pPr>
        <w:spacing w:after="0" w:line="240" w:lineRule="auto"/>
        <w:ind w:firstLine="708"/>
        <w:jc w:val="center"/>
        <w:rPr>
          <w:rFonts w:asciiTheme="majorHAnsi" w:hAnsiTheme="majorHAnsi"/>
          <w:b/>
          <w:sz w:val="28"/>
        </w:rPr>
      </w:pPr>
      <w:r w:rsidRPr="00A7574C">
        <w:rPr>
          <w:rFonts w:asciiTheme="majorHAnsi" w:hAnsiTheme="majorHAnsi"/>
          <w:b/>
          <w:sz w:val="28"/>
        </w:rPr>
        <w:t xml:space="preserve">ЭФФЕКТИВНОСТЬ ПРИМЕНЕНИЯ ТЕПЛОВОГО НАСОСА ДЛЯ УТИЛИЗАЦИИ ТЕПЛОТЫ В ПОМЕЩЕНИИ ОТОПИТЕЛЬНОЙ КОТЕЛЬНОЙ </w:t>
      </w:r>
    </w:p>
    <w:p w:rsidR="00DC1E0A" w:rsidRPr="00A7574C" w:rsidRDefault="00DC1E0A" w:rsidP="00DC1E0A">
      <w:pPr>
        <w:spacing w:after="0" w:line="240" w:lineRule="auto"/>
        <w:ind w:firstLine="708"/>
        <w:jc w:val="center"/>
        <w:rPr>
          <w:rFonts w:asciiTheme="majorHAnsi" w:hAnsiTheme="majorHAnsi"/>
          <w:b/>
          <w:sz w:val="28"/>
        </w:rPr>
      </w:pPr>
    </w:p>
    <w:p w:rsidR="00DC1E0A" w:rsidRDefault="00DC1E0A" w:rsidP="00DC1E0A">
      <w:pPr>
        <w:spacing w:after="0" w:line="240" w:lineRule="auto"/>
        <w:ind w:firstLine="708"/>
        <w:jc w:val="right"/>
        <w:rPr>
          <w:rFonts w:asciiTheme="majorHAnsi" w:hAnsiTheme="majorHAnsi"/>
          <w:sz w:val="28"/>
        </w:rPr>
      </w:pPr>
      <w:r w:rsidRPr="00A7574C">
        <w:rPr>
          <w:rFonts w:asciiTheme="majorHAnsi" w:hAnsiTheme="majorHAnsi"/>
          <w:sz w:val="28"/>
        </w:rPr>
        <w:t xml:space="preserve">С.К.Лунева </w:t>
      </w:r>
    </w:p>
    <w:p w:rsidR="00DC1E0A" w:rsidRPr="00A7574C" w:rsidRDefault="00DC1E0A" w:rsidP="00DC1E0A">
      <w:pPr>
        <w:spacing w:after="0" w:line="240" w:lineRule="auto"/>
        <w:ind w:firstLine="708"/>
        <w:jc w:val="right"/>
        <w:rPr>
          <w:rFonts w:asciiTheme="majorHAnsi" w:hAnsiTheme="majorHAnsi"/>
          <w:color w:val="000000"/>
          <w:sz w:val="32"/>
        </w:rPr>
      </w:pPr>
    </w:p>
    <w:p w:rsidR="00DC1E0A" w:rsidRPr="00A7574C" w:rsidRDefault="00DC1E0A" w:rsidP="00DC1E0A">
      <w:pPr>
        <w:spacing w:after="0" w:line="240" w:lineRule="auto"/>
        <w:jc w:val="right"/>
        <w:rPr>
          <w:sz w:val="24"/>
        </w:rPr>
      </w:pPr>
      <w:r w:rsidRPr="00A7574C">
        <w:rPr>
          <w:i/>
          <w:sz w:val="24"/>
        </w:rPr>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DC1E0A" w:rsidRDefault="00DC1E0A" w:rsidP="00DC1E0A">
      <w:pPr>
        <w:spacing w:after="0" w:line="240" w:lineRule="auto"/>
        <w:jc w:val="right"/>
        <w:rPr>
          <w:sz w:val="24"/>
        </w:rPr>
      </w:pPr>
      <w:r w:rsidRPr="00A7574C">
        <w:rPr>
          <w:sz w:val="24"/>
        </w:rPr>
        <w:t xml:space="preserve">191023, </w:t>
      </w:r>
      <w:r w:rsidRPr="00A7574C">
        <w:rPr>
          <w:i/>
          <w:sz w:val="24"/>
        </w:rPr>
        <w:t xml:space="preserve">Санкт-Петербург, ул. </w:t>
      </w:r>
      <w:proofErr w:type="gramStart"/>
      <w:r w:rsidRPr="00A7574C">
        <w:rPr>
          <w:i/>
          <w:sz w:val="24"/>
        </w:rPr>
        <w:t>Садовая</w:t>
      </w:r>
      <w:proofErr w:type="gramEnd"/>
      <w:r w:rsidRPr="00A7574C">
        <w:rPr>
          <w:sz w:val="24"/>
        </w:rPr>
        <w:t>,21</w:t>
      </w:r>
    </w:p>
    <w:p w:rsidR="00DC1E0A" w:rsidRPr="00A7574C" w:rsidRDefault="00DC1E0A" w:rsidP="00DC1E0A">
      <w:pPr>
        <w:spacing w:after="0" w:line="240" w:lineRule="auto"/>
        <w:jc w:val="right"/>
        <w:rPr>
          <w:sz w:val="24"/>
        </w:rPr>
      </w:pPr>
    </w:p>
    <w:p w:rsidR="00DC1E0A" w:rsidRPr="00A7574C" w:rsidRDefault="00DC1E0A" w:rsidP="00DC1E0A">
      <w:pPr>
        <w:spacing w:after="0" w:line="240" w:lineRule="auto"/>
        <w:ind w:firstLine="708"/>
        <w:jc w:val="both"/>
        <w:rPr>
          <w:sz w:val="20"/>
        </w:rPr>
      </w:pPr>
      <w:r w:rsidRPr="00A7574C">
        <w:rPr>
          <w:sz w:val="20"/>
        </w:rPr>
        <w:t xml:space="preserve">Рассмотрены вопросы </w:t>
      </w:r>
      <w:proofErr w:type="spellStart"/>
      <w:r w:rsidRPr="00A7574C">
        <w:rPr>
          <w:sz w:val="20"/>
        </w:rPr>
        <w:t>энергоэффективности</w:t>
      </w:r>
      <w:proofErr w:type="spellEnd"/>
      <w:r w:rsidRPr="00A7574C">
        <w:rPr>
          <w:sz w:val="20"/>
        </w:rPr>
        <w:t xml:space="preserve"> и энергосбережения в </w:t>
      </w:r>
      <w:r w:rsidRPr="00A7574C">
        <w:rPr>
          <w:color w:val="000000"/>
          <w:sz w:val="20"/>
        </w:rPr>
        <w:t>топливно-энергетическом комплексе</w:t>
      </w:r>
      <w:r w:rsidRPr="00A7574C">
        <w:rPr>
          <w:sz w:val="20"/>
        </w:rPr>
        <w:t xml:space="preserve">. С целью повышения </w:t>
      </w:r>
      <w:proofErr w:type="spellStart"/>
      <w:r w:rsidRPr="00A7574C">
        <w:rPr>
          <w:sz w:val="20"/>
        </w:rPr>
        <w:t>энергоэффективности</w:t>
      </w:r>
      <w:proofErr w:type="spellEnd"/>
      <w:r w:rsidRPr="00A7574C">
        <w:rPr>
          <w:sz w:val="20"/>
        </w:rPr>
        <w:t xml:space="preserve"> предложен способ применения теплового насоса для утилизации избыточной теплоты в помещении отопительной котельной.</w:t>
      </w:r>
    </w:p>
    <w:p w:rsidR="00DC1E0A" w:rsidRDefault="00DC1E0A" w:rsidP="00DC1E0A">
      <w:pPr>
        <w:spacing w:after="0" w:line="240" w:lineRule="auto"/>
        <w:ind w:firstLine="708"/>
        <w:jc w:val="both"/>
        <w:rPr>
          <w:sz w:val="20"/>
        </w:rPr>
      </w:pPr>
      <w:r w:rsidRPr="00A7574C">
        <w:rPr>
          <w:i/>
          <w:sz w:val="20"/>
        </w:rPr>
        <w:t>Ключевые слова:</w:t>
      </w:r>
      <w:r w:rsidRPr="00A7574C">
        <w:rPr>
          <w:sz w:val="20"/>
        </w:rPr>
        <w:t xml:space="preserve"> </w:t>
      </w:r>
      <w:proofErr w:type="spellStart"/>
      <w:r w:rsidRPr="00A7574C">
        <w:rPr>
          <w:sz w:val="20"/>
        </w:rPr>
        <w:t>энергоэффективность</w:t>
      </w:r>
      <w:proofErr w:type="spellEnd"/>
      <w:r w:rsidRPr="00A7574C">
        <w:rPr>
          <w:sz w:val="20"/>
        </w:rPr>
        <w:t>; энергосбережение; теплоснабжение; теплов</w:t>
      </w:r>
      <w:r>
        <w:rPr>
          <w:sz w:val="20"/>
        </w:rPr>
        <w:t>ой</w:t>
      </w:r>
      <w:r w:rsidRPr="00A7574C">
        <w:rPr>
          <w:sz w:val="20"/>
        </w:rPr>
        <w:t xml:space="preserve"> насос</w:t>
      </w:r>
      <w:r>
        <w:rPr>
          <w:sz w:val="20"/>
        </w:rPr>
        <w:t>.</w:t>
      </w:r>
    </w:p>
    <w:p w:rsidR="00DC1E0A" w:rsidRPr="00A7574C" w:rsidRDefault="00DC1E0A" w:rsidP="00DC1E0A">
      <w:pPr>
        <w:spacing w:after="0" w:line="240" w:lineRule="auto"/>
        <w:ind w:firstLine="708"/>
        <w:jc w:val="both"/>
        <w:rPr>
          <w:sz w:val="20"/>
        </w:rPr>
      </w:pPr>
    </w:p>
    <w:p w:rsidR="00DC1E0A" w:rsidRPr="00A7574C" w:rsidRDefault="00DC1E0A" w:rsidP="00DC1E0A">
      <w:pPr>
        <w:spacing w:after="0" w:line="240" w:lineRule="auto"/>
        <w:jc w:val="center"/>
        <w:rPr>
          <w:rFonts w:asciiTheme="majorHAnsi" w:hAnsiTheme="majorHAnsi"/>
          <w:b/>
          <w:sz w:val="24"/>
          <w:lang w:val="en-US"/>
        </w:rPr>
      </w:pPr>
      <w:r w:rsidRPr="00A7574C">
        <w:rPr>
          <w:rFonts w:asciiTheme="majorHAnsi" w:hAnsiTheme="majorHAnsi"/>
          <w:b/>
          <w:sz w:val="24"/>
          <w:lang w:val="en-US"/>
        </w:rPr>
        <w:t>EFFICIENCY OF HEAT PUMP HEAT RECOVERY ROOM HEATING PLANTS</w:t>
      </w:r>
    </w:p>
    <w:p w:rsidR="00DC1E0A" w:rsidRPr="00A7574C" w:rsidRDefault="00DC1E0A" w:rsidP="00DC1E0A">
      <w:pPr>
        <w:spacing w:after="0" w:line="240" w:lineRule="auto"/>
        <w:ind w:firstLine="540"/>
        <w:jc w:val="right"/>
        <w:rPr>
          <w:rFonts w:asciiTheme="majorHAnsi" w:hAnsiTheme="majorHAnsi"/>
          <w:sz w:val="24"/>
          <w:lang w:val="en-US"/>
        </w:rPr>
      </w:pPr>
      <w:r w:rsidRPr="00A7574C">
        <w:rPr>
          <w:rFonts w:asciiTheme="majorHAnsi" w:hAnsiTheme="majorHAnsi"/>
          <w:sz w:val="24"/>
          <w:lang w:val="en-US"/>
        </w:rPr>
        <w:t xml:space="preserve">S.K. </w:t>
      </w:r>
      <w:proofErr w:type="spellStart"/>
      <w:r w:rsidRPr="00A7574C">
        <w:rPr>
          <w:rFonts w:asciiTheme="majorHAnsi" w:hAnsiTheme="majorHAnsi"/>
          <w:sz w:val="24"/>
          <w:lang w:val="en-US"/>
        </w:rPr>
        <w:t>Luneva</w:t>
      </w:r>
      <w:proofErr w:type="spellEnd"/>
    </w:p>
    <w:p w:rsidR="00DC1E0A" w:rsidRPr="00EC58AA" w:rsidRDefault="00DC1E0A" w:rsidP="00DC1E0A">
      <w:pPr>
        <w:spacing w:after="0" w:line="240" w:lineRule="auto"/>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proofErr w:type="gramStart"/>
      <w:r w:rsidRPr="00A7574C">
        <w:rPr>
          <w:lang w:val="en-US"/>
        </w:rPr>
        <w:t>,</w:t>
      </w:r>
      <w:r w:rsidRPr="00EC58AA">
        <w:rPr>
          <w:lang w:val="en-US"/>
        </w:rPr>
        <w:t>191023</w:t>
      </w:r>
      <w:proofErr w:type="gramEnd"/>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DC1E0A" w:rsidRPr="00A7574C" w:rsidRDefault="00DC1E0A" w:rsidP="00DC1E0A">
      <w:pPr>
        <w:spacing w:after="0" w:line="240" w:lineRule="auto"/>
        <w:ind w:firstLine="540"/>
        <w:jc w:val="both"/>
        <w:rPr>
          <w:sz w:val="20"/>
          <w:lang w:val="en-US"/>
        </w:rPr>
      </w:pPr>
      <w:proofErr w:type="gramStart"/>
      <w:r w:rsidRPr="00A7574C">
        <w:rPr>
          <w:sz w:val="20"/>
          <w:lang w:val="en-US"/>
        </w:rPr>
        <w:t>The problems of energy efficiency and conservation in the energy sector.</w:t>
      </w:r>
      <w:proofErr w:type="gramEnd"/>
      <w:r w:rsidRPr="00A7574C">
        <w:rPr>
          <w:sz w:val="20"/>
          <w:lang w:val="en-US"/>
        </w:rPr>
        <w:t xml:space="preserve"> To improve the efficiency of the heat pump is provided the use for the utilization of heat in the heating boiler.</w:t>
      </w:r>
    </w:p>
    <w:p w:rsidR="00DC1E0A" w:rsidRPr="00DB2F07" w:rsidRDefault="00DC1E0A" w:rsidP="00DC1E0A">
      <w:pPr>
        <w:spacing w:after="0" w:line="240" w:lineRule="auto"/>
        <w:ind w:firstLine="540"/>
        <w:jc w:val="both"/>
        <w:rPr>
          <w:sz w:val="20"/>
          <w:lang w:val="en-US"/>
        </w:rPr>
      </w:pPr>
      <w:r w:rsidRPr="00A7574C">
        <w:rPr>
          <w:i/>
          <w:sz w:val="20"/>
          <w:lang w:val="en-US"/>
        </w:rPr>
        <w:t>Keywords:</w:t>
      </w:r>
      <w:r w:rsidRPr="00A7574C">
        <w:rPr>
          <w:sz w:val="20"/>
          <w:lang w:val="en-US"/>
        </w:rPr>
        <w:t xml:space="preserve"> energy efficiency; energy conservation; heating; heat pumps</w:t>
      </w:r>
    </w:p>
    <w:p w:rsidR="00DC1E0A" w:rsidRPr="00EC2AA4" w:rsidRDefault="00DC1E0A" w:rsidP="00DC1E0A">
      <w:pPr>
        <w:spacing w:after="0" w:line="240" w:lineRule="auto"/>
        <w:jc w:val="center"/>
        <w:rPr>
          <w:rFonts w:asciiTheme="majorHAnsi" w:hAnsiTheme="majorHAnsi"/>
          <w:b/>
          <w:sz w:val="28"/>
        </w:rPr>
      </w:pPr>
      <w:r w:rsidRPr="00041887">
        <w:rPr>
          <w:rFonts w:asciiTheme="majorHAnsi" w:hAnsiTheme="majorHAnsi"/>
          <w:b/>
          <w:sz w:val="28"/>
        </w:rPr>
        <w:t>РАСХОД ВОДЫ НА ПРЕДПРИЯТИЯХ ОБЩЕСТВЕННОГО ПИТАНИЯ И ПУТИ ЕГО СОКРАЩЕНИЯ</w:t>
      </w:r>
    </w:p>
    <w:p w:rsidR="00DC1E0A" w:rsidRPr="00EC2AA4" w:rsidRDefault="00DC1E0A" w:rsidP="00DC1E0A">
      <w:pPr>
        <w:spacing w:after="0" w:line="240" w:lineRule="auto"/>
        <w:jc w:val="center"/>
        <w:rPr>
          <w:rFonts w:asciiTheme="majorHAnsi" w:hAnsiTheme="majorHAnsi"/>
          <w:b/>
          <w:sz w:val="28"/>
        </w:rPr>
      </w:pPr>
    </w:p>
    <w:p w:rsidR="00DC1E0A" w:rsidRPr="00041887" w:rsidRDefault="00DC1E0A" w:rsidP="00DC1E0A">
      <w:pPr>
        <w:spacing w:after="0" w:line="240" w:lineRule="auto"/>
        <w:jc w:val="right"/>
        <w:rPr>
          <w:rFonts w:asciiTheme="majorHAnsi" w:hAnsiTheme="majorHAnsi"/>
          <w:sz w:val="28"/>
        </w:rPr>
      </w:pPr>
      <w:r>
        <w:rPr>
          <w:rFonts w:asciiTheme="majorHAnsi" w:hAnsiTheme="majorHAnsi"/>
          <w:sz w:val="28"/>
        </w:rPr>
        <w:t>А. А. Швецов Э. А.Буланов</w:t>
      </w:r>
    </w:p>
    <w:p w:rsidR="00DC1E0A" w:rsidRPr="00041887" w:rsidRDefault="00DC1E0A" w:rsidP="00DC1E0A">
      <w:pPr>
        <w:spacing w:after="0" w:line="240" w:lineRule="auto"/>
        <w:jc w:val="right"/>
        <w:rPr>
          <w:rFonts w:asciiTheme="majorHAnsi" w:hAnsiTheme="majorHAnsi"/>
          <w:sz w:val="28"/>
        </w:rPr>
      </w:pPr>
    </w:p>
    <w:p w:rsidR="00DC1E0A" w:rsidRDefault="00DC1E0A" w:rsidP="00DC1E0A">
      <w:pPr>
        <w:spacing w:after="0" w:line="240" w:lineRule="auto"/>
        <w:jc w:val="right"/>
        <w:rPr>
          <w:i/>
          <w:sz w:val="24"/>
          <w:szCs w:val="24"/>
        </w:rPr>
      </w:pPr>
      <w:r w:rsidRPr="00041887">
        <w:rPr>
          <w:i/>
          <w:sz w:val="24"/>
          <w:szCs w:val="24"/>
        </w:rPr>
        <w:t>Московский государственный университет технологий и управления</w:t>
      </w:r>
      <w:r w:rsidRPr="00041887">
        <w:rPr>
          <w:sz w:val="24"/>
          <w:szCs w:val="24"/>
        </w:rPr>
        <w:t xml:space="preserve"> (</w:t>
      </w:r>
      <w:r w:rsidRPr="00041887">
        <w:rPr>
          <w:i/>
          <w:sz w:val="24"/>
          <w:szCs w:val="24"/>
        </w:rPr>
        <w:t>МГУТУ</w:t>
      </w:r>
      <w:r w:rsidRPr="00041887">
        <w:rPr>
          <w:sz w:val="24"/>
          <w:szCs w:val="24"/>
        </w:rPr>
        <w:t>)</w:t>
      </w:r>
      <w:r w:rsidRPr="00041887">
        <w:rPr>
          <w:i/>
          <w:sz w:val="24"/>
          <w:szCs w:val="24"/>
        </w:rPr>
        <w:t xml:space="preserve"> </w:t>
      </w:r>
    </w:p>
    <w:p w:rsidR="00DC1E0A" w:rsidRPr="00041887" w:rsidRDefault="00DC1E0A" w:rsidP="00DC1E0A">
      <w:pPr>
        <w:spacing w:after="0" w:line="240" w:lineRule="auto"/>
        <w:jc w:val="right"/>
        <w:rPr>
          <w:sz w:val="24"/>
          <w:szCs w:val="24"/>
        </w:rPr>
      </w:pPr>
      <w:r w:rsidRPr="00041887">
        <w:rPr>
          <w:i/>
          <w:sz w:val="24"/>
          <w:szCs w:val="24"/>
        </w:rPr>
        <w:t xml:space="preserve">имени К.Г. Разумовского, </w:t>
      </w:r>
      <w:r w:rsidRPr="00041887">
        <w:rPr>
          <w:sz w:val="24"/>
          <w:szCs w:val="24"/>
        </w:rPr>
        <w:t>109004,</w:t>
      </w:r>
      <w:r w:rsidRPr="00041887">
        <w:rPr>
          <w:i/>
          <w:sz w:val="24"/>
          <w:szCs w:val="24"/>
        </w:rPr>
        <w:t xml:space="preserve"> г. Москва, ул. Земляной Вал, д.</w:t>
      </w:r>
      <w:r w:rsidRPr="00041887">
        <w:rPr>
          <w:sz w:val="24"/>
          <w:szCs w:val="24"/>
        </w:rPr>
        <w:t>73</w:t>
      </w:r>
    </w:p>
    <w:p w:rsidR="00DC1E0A" w:rsidRPr="009C6F2C" w:rsidRDefault="00DC1E0A" w:rsidP="00DC1E0A">
      <w:pPr>
        <w:spacing w:after="0" w:line="240" w:lineRule="auto"/>
        <w:jc w:val="center"/>
        <w:rPr>
          <w:b/>
        </w:rPr>
      </w:pPr>
    </w:p>
    <w:p w:rsidR="00DC1E0A" w:rsidRPr="009C6F2C" w:rsidRDefault="00DC1E0A" w:rsidP="00DC1E0A">
      <w:pPr>
        <w:spacing w:after="0" w:line="240" w:lineRule="auto"/>
        <w:ind w:firstLine="709"/>
      </w:pPr>
      <w:r w:rsidRPr="009C6F2C">
        <w:t xml:space="preserve">Приведены расчеты потребления воды на производственные и хозяйственно-бытовые нужды на предприятиях общественного питания на примере расчета общедоступной столовой с самообслуживанием на 100 мест. Дан краткий обзор по </w:t>
      </w:r>
      <w:proofErr w:type="gramStart"/>
      <w:r w:rsidRPr="009C6F2C">
        <w:t>рекомендациям</w:t>
      </w:r>
      <w:proofErr w:type="gramEnd"/>
      <w:r w:rsidRPr="009C6F2C">
        <w:t xml:space="preserve"> ведущим к сокращению потребления воды. Приведена структура потребления воды.</w:t>
      </w:r>
    </w:p>
    <w:p w:rsidR="00DC1E0A" w:rsidRPr="009C6F2C" w:rsidRDefault="00DC1E0A" w:rsidP="00DC1E0A">
      <w:pPr>
        <w:spacing w:after="0" w:line="240" w:lineRule="auto"/>
        <w:ind w:firstLine="709"/>
      </w:pPr>
      <w:r w:rsidRPr="00041887">
        <w:rPr>
          <w:i/>
        </w:rPr>
        <w:t>Ключевые слова:</w:t>
      </w:r>
      <w:r w:rsidRPr="009C6F2C">
        <w:t xml:space="preserve"> водоснабжение, структура расхода воды, нормы расхода, предприятие общественного питания.</w:t>
      </w:r>
    </w:p>
    <w:p w:rsidR="00DC1E0A" w:rsidRPr="009C6F2C" w:rsidRDefault="00DC1E0A" w:rsidP="00DC1E0A">
      <w:pPr>
        <w:spacing w:after="0" w:line="240" w:lineRule="auto"/>
      </w:pPr>
    </w:p>
    <w:p w:rsidR="00DC1E0A" w:rsidRPr="00041887" w:rsidRDefault="00DC1E0A" w:rsidP="00DC1E0A">
      <w:pPr>
        <w:spacing w:after="0" w:line="240" w:lineRule="auto"/>
        <w:jc w:val="center"/>
        <w:rPr>
          <w:rFonts w:asciiTheme="majorHAnsi" w:hAnsiTheme="majorHAnsi"/>
          <w:b/>
          <w:sz w:val="24"/>
          <w:lang w:val="en-US"/>
        </w:rPr>
      </w:pPr>
      <w:r w:rsidRPr="00041887">
        <w:rPr>
          <w:rFonts w:asciiTheme="majorHAnsi" w:hAnsiTheme="majorHAnsi"/>
          <w:b/>
          <w:sz w:val="24"/>
          <w:lang w:val="en-US"/>
        </w:rPr>
        <w:t>WATER CONSUMPTION AT CATERING ESTABLISHMENTS AND A WAY OF ITS REDUCTION</w:t>
      </w:r>
    </w:p>
    <w:p w:rsidR="00DC1E0A" w:rsidRPr="005413FF" w:rsidRDefault="00DC1E0A" w:rsidP="00DC1E0A">
      <w:pPr>
        <w:spacing w:after="0" w:line="240" w:lineRule="auto"/>
        <w:ind w:left="357"/>
        <w:jc w:val="right"/>
        <w:rPr>
          <w:rFonts w:asciiTheme="majorHAnsi" w:hAnsiTheme="majorHAnsi"/>
          <w:lang w:val="en-US"/>
        </w:rPr>
      </w:pPr>
      <w:r w:rsidRPr="005413FF">
        <w:rPr>
          <w:rFonts w:asciiTheme="majorHAnsi" w:hAnsiTheme="majorHAnsi"/>
          <w:lang w:val="en-US"/>
        </w:rPr>
        <w:t xml:space="preserve">A. </w:t>
      </w:r>
      <w:proofErr w:type="spellStart"/>
      <w:r w:rsidRPr="005413FF">
        <w:rPr>
          <w:rFonts w:asciiTheme="majorHAnsi" w:hAnsiTheme="majorHAnsi"/>
          <w:lang w:val="en-US"/>
        </w:rPr>
        <w:t>Shvetsov</w:t>
      </w:r>
      <w:proofErr w:type="spellEnd"/>
      <w:r w:rsidRPr="005413FF">
        <w:rPr>
          <w:rFonts w:asciiTheme="majorHAnsi" w:hAnsiTheme="majorHAnsi"/>
          <w:lang w:val="en-US"/>
        </w:rPr>
        <w:t xml:space="preserve">, E. </w:t>
      </w:r>
      <w:proofErr w:type="spellStart"/>
      <w:r w:rsidRPr="005413FF">
        <w:rPr>
          <w:rFonts w:asciiTheme="majorHAnsi" w:hAnsiTheme="majorHAnsi"/>
          <w:lang w:val="en-US"/>
        </w:rPr>
        <w:t>A.Bulanov</w:t>
      </w:r>
      <w:proofErr w:type="spellEnd"/>
    </w:p>
    <w:p w:rsidR="00DC1E0A" w:rsidRPr="005413FF" w:rsidRDefault="00DC1E0A" w:rsidP="00DC1E0A">
      <w:pPr>
        <w:spacing w:after="0" w:line="240" w:lineRule="auto"/>
        <w:ind w:left="357"/>
        <w:jc w:val="right"/>
        <w:rPr>
          <w:rFonts w:asciiTheme="majorHAnsi" w:hAnsiTheme="majorHAnsi"/>
          <w:sz w:val="24"/>
          <w:lang w:val="en-US"/>
        </w:rPr>
      </w:pPr>
      <w:proofErr w:type="gramStart"/>
      <w:r w:rsidRPr="005413FF">
        <w:rPr>
          <w:i/>
        </w:rPr>
        <w:t>М</w:t>
      </w:r>
      <w:proofErr w:type="spellStart"/>
      <w:proofErr w:type="gramEnd"/>
      <w:r w:rsidRPr="005413FF">
        <w:rPr>
          <w:i/>
          <w:lang w:val="en-US"/>
        </w:rPr>
        <w:t>oscow</w:t>
      </w:r>
      <w:proofErr w:type="spellEnd"/>
      <w:r w:rsidRPr="005413FF">
        <w:rPr>
          <w:i/>
          <w:lang w:val="en-US"/>
        </w:rPr>
        <w:t xml:space="preserve"> state University of technologies and management </w:t>
      </w:r>
      <w:r w:rsidRPr="005413FF">
        <w:rPr>
          <w:lang w:val="en-US"/>
        </w:rPr>
        <w:t>(</w:t>
      </w:r>
      <w:r w:rsidRPr="005413FF">
        <w:rPr>
          <w:i/>
          <w:lang w:val="en-US"/>
        </w:rPr>
        <w:t>MSUTM</w:t>
      </w:r>
      <w:r w:rsidRPr="005413FF">
        <w:rPr>
          <w:lang w:val="en-US"/>
        </w:rPr>
        <w:t>)</w:t>
      </w:r>
      <w:r w:rsidRPr="005413FF">
        <w:rPr>
          <w:i/>
          <w:lang w:val="en-US"/>
        </w:rPr>
        <w:t xml:space="preserve"> </w:t>
      </w:r>
      <w:r w:rsidRPr="005413FF">
        <w:rPr>
          <w:i/>
          <w:lang w:val="en-US"/>
        </w:rPr>
        <w:br/>
        <w:t xml:space="preserve">named after K. G. </w:t>
      </w:r>
      <w:proofErr w:type="spellStart"/>
      <w:r w:rsidRPr="005413FF">
        <w:rPr>
          <w:i/>
          <w:lang w:val="en-US"/>
        </w:rPr>
        <w:t>Razumovsky</w:t>
      </w:r>
      <w:proofErr w:type="spellEnd"/>
      <w:r w:rsidRPr="005413FF">
        <w:rPr>
          <w:i/>
          <w:lang w:val="en-US"/>
        </w:rPr>
        <w:t>, Russia,</w:t>
      </w:r>
      <w:r w:rsidRPr="005413FF">
        <w:rPr>
          <w:b/>
          <w:lang w:val="en-US"/>
        </w:rPr>
        <w:t xml:space="preserve"> </w:t>
      </w:r>
      <w:r w:rsidRPr="005413FF">
        <w:rPr>
          <w:lang w:val="en-US"/>
        </w:rPr>
        <w:t xml:space="preserve">109004, </w:t>
      </w:r>
      <w:r w:rsidRPr="005413FF">
        <w:rPr>
          <w:i/>
          <w:lang w:val="en-US"/>
        </w:rPr>
        <w:t xml:space="preserve">Moscow, </w:t>
      </w:r>
      <w:proofErr w:type="spellStart"/>
      <w:r w:rsidRPr="005413FF">
        <w:rPr>
          <w:i/>
          <w:lang w:val="en-US"/>
        </w:rPr>
        <w:t>Zemlyanoy</w:t>
      </w:r>
      <w:proofErr w:type="spellEnd"/>
      <w:r w:rsidRPr="005413FF">
        <w:rPr>
          <w:i/>
          <w:lang w:val="en-US"/>
        </w:rPr>
        <w:t xml:space="preserve"> Val str., </w:t>
      </w:r>
      <w:r w:rsidRPr="005413FF">
        <w:rPr>
          <w:lang w:val="en-US"/>
        </w:rPr>
        <w:t>73</w:t>
      </w:r>
    </w:p>
    <w:p w:rsidR="00DC1E0A" w:rsidRPr="00364C67" w:rsidRDefault="00DC1E0A" w:rsidP="00DC1E0A">
      <w:pPr>
        <w:spacing w:after="0" w:line="240" w:lineRule="auto"/>
        <w:ind w:firstLine="709"/>
        <w:jc w:val="both"/>
        <w:rPr>
          <w:sz w:val="20"/>
          <w:lang w:val="en-US"/>
        </w:rPr>
      </w:pPr>
      <w:proofErr w:type="spellStart"/>
      <w:r w:rsidRPr="00364C67">
        <w:rPr>
          <w:sz w:val="20"/>
          <w:lang w:val="en-US"/>
        </w:rPr>
        <w:t>Сalculations</w:t>
      </w:r>
      <w:proofErr w:type="spellEnd"/>
      <w:r w:rsidRPr="00364C67">
        <w:rPr>
          <w:sz w:val="20"/>
          <w:lang w:val="en-US"/>
        </w:rPr>
        <w:t xml:space="preserve"> of </w:t>
      </w:r>
      <w:proofErr w:type="gramStart"/>
      <w:r w:rsidRPr="00364C67">
        <w:rPr>
          <w:sz w:val="20"/>
          <w:lang w:val="en-US"/>
        </w:rPr>
        <w:t>a water</w:t>
      </w:r>
      <w:proofErr w:type="gramEnd"/>
      <w:r w:rsidRPr="00364C67">
        <w:rPr>
          <w:sz w:val="20"/>
          <w:lang w:val="en-US"/>
        </w:rPr>
        <w:t xml:space="preserve"> consumption on production and economic domestic needs are given in catering establishments on the example of calculation of the public dining room with self-service on 100 places. The short review on recommendations is given to leaders to reduction of </w:t>
      </w:r>
      <w:proofErr w:type="gramStart"/>
      <w:r w:rsidRPr="00364C67">
        <w:rPr>
          <w:sz w:val="20"/>
          <w:lang w:val="en-US"/>
        </w:rPr>
        <w:t>a water</w:t>
      </w:r>
      <w:proofErr w:type="gramEnd"/>
      <w:r w:rsidRPr="00364C67">
        <w:rPr>
          <w:sz w:val="20"/>
          <w:lang w:val="en-US"/>
        </w:rPr>
        <w:t xml:space="preserve"> consumption. The structure of </w:t>
      </w:r>
      <w:proofErr w:type="gramStart"/>
      <w:r w:rsidRPr="00364C67">
        <w:rPr>
          <w:sz w:val="20"/>
          <w:lang w:val="en-US"/>
        </w:rPr>
        <w:t>a water</w:t>
      </w:r>
      <w:proofErr w:type="gramEnd"/>
      <w:r w:rsidRPr="00364C67">
        <w:rPr>
          <w:sz w:val="20"/>
          <w:lang w:val="en-US"/>
        </w:rPr>
        <w:t xml:space="preserve"> consumption is given.</w:t>
      </w:r>
    </w:p>
    <w:p w:rsidR="00DC1E0A" w:rsidRPr="00364C67" w:rsidRDefault="00DC1E0A" w:rsidP="00DC1E0A">
      <w:pPr>
        <w:spacing w:after="0" w:line="240" w:lineRule="auto"/>
        <w:ind w:firstLine="709"/>
        <w:jc w:val="both"/>
        <w:rPr>
          <w:sz w:val="20"/>
          <w:lang w:val="en-US"/>
        </w:rPr>
      </w:pPr>
      <w:r w:rsidRPr="00364C67">
        <w:rPr>
          <w:i/>
          <w:sz w:val="20"/>
          <w:lang w:val="en-US"/>
        </w:rPr>
        <w:t>Keywords:</w:t>
      </w:r>
      <w:r w:rsidRPr="00364C67">
        <w:rPr>
          <w:sz w:val="20"/>
          <w:lang w:val="en-US"/>
        </w:rPr>
        <w:t xml:space="preserve"> water supply, structure of a consumption of water, consumption rate, catering establishment.</w:t>
      </w:r>
    </w:p>
    <w:p w:rsidR="00DC1E0A" w:rsidRDefault="00DC1E0A" w:rsidP="00DC1E0A">
      <w:pPr>
        <w:tabs>
          <w:tab w:val="left" w:pos="8505"/>
          <w:tab w:val="left" w:pos="9071"/>
        </w:tabs>
        <w:spacing w:after="0" w:line="240" w:lineRule="auto"/>
        <w:ind w:right="-425"/>
        <w:jc w:val="center"/>
        <w:rPr>
          <w:rFonts w:asciiTheme="majorHAnsi" w:hAnsiTheme="majorHAnsi"/>
          <w:b/>
          <w:bCs/>
          <w:kern w:val="36"/>
          <w:sz w:val="28"/>
          <w:szCs w:val="28"/>
        </w:rPr>
      </w:pPr>
      <w:r w:rsidRPr="008D34EE">
        <w:rPr>
          <w:rFonts w:asciiTheme="majorHAnsi" w:hAnsiTheme="majorHAnsi"/>
          <w:b/>
          <w:bCs/>
          <w:kern w:val="36"/>
          <w:sz w:val="28"/>
          <w:szCs w:val="28"/>
        </w:rPr>
        <w:t>ИССЛЕДОВАНИЕ МАТЕМАТИЧЕСКОЙ МОДЕЛИ ПРОЦЕССА ВЫСОКОСКОРОСТНОГО ТРЕНИЯ И ИЗНАШИВАНИЯ</w:t>
      </w:r>
    </w:p>
    <w:p w:rsidR="00DC1E0A" w:rsidRPr="008D34EE" w:rsidRDefault="00DC1E0A" w:rsidP="00DC1E0A">
      <w:pPr>
        <w:tabs>
          <w:tab w:val="left" w:pos="8505"/>
          <w:tab w:val="left" w:pos="9071"/>
        </w:tabs>
        <w:spacing w:after="0" w:line="240" w:lineRule="auto"/>
        <w:ind w:right="-425"/>
        <w:jc w:val="center"/>
        <w:rPr>
          <w:rFonts w:asciiTheme="majorHAnsi" w:hAnsiTheme="majorHAnsi"/>
          <w:b/>
          <w:bCs/>
          <w:kern w:val="36"/>
          <w:sz w:val="28"/>
          <w:szCs w:val="28"/>
        </w:rPr>
      </w:pPr>
    </w:p>
    <w:p w:rsidR="00DC1E0A" w:rsidRDefault="00DC1E0A" w:rsidP="00DC1E0A">
      <w:pPr>
        <w:autoSpaceDE w:val="0"/>
        <w:autoSpaceDN w:val="0"/>
        <w:adjustRightInd w:val="0"/>
        <w:spacing w:after="0" w:line="240" w:lineRule="auto"/>
        <w:jc w:val="right"/>
        <w:rPr>
          <w:rFonts w:asciiTheme="majorHAnsi" w:hAnsiTheme="majorHAnsi" w:cs="Times New Roman"/>
          <w:sz w:val="28"/>
          <w:szCs w:val="24"/>
          <w:vertAlign w:val="superscript"/>
        </w:rPr>
      </w:pPr>
      <w:r w:rsidRPr="00993E59">
        <w:rPr>
          <w:rFonts w:asciiTheme="majorHAnsi" w:hAnsiTheme="majorHAnsi" w:cs="Times New Roman"/>
          <w:sz w:val="28"/>
          <w:szCs w:val="24"/>
        </w:rPr>
        <w:t>Г.В. Лепеш</w:t>
      </w:r>
      <w:proofErr w:type="gramStart"/>
      <w:r w:rsidRPr="00993E59">
        <w:rPr>
          <w:rFonts w:asciiTheme="majorHAnsi" w:hAnsiTheme="majorHAnsi" w:cs="Times New Roman"/>
          <w:sz w:val="28"/>
          <w:szCs w:val="24"/>
          <w:vertAlign w:val="superscript"/>
        </w:rPr>
        <w:t>1</w:t>
      </w:r>
      <w:proofErr w:type="gramEnd"/>
      <w:r w:rsidRPr="00993E59">
        <w:rPr>
          <w:rFonts w:asciiTheme="majorHAnsi" w:hAnsiTheme="majorHAnsi" w:cs="Times New Roman"/>
          <w:sz w:val="28"/>
          <w:szCs w:val="24"/>
        </w:rPr>
        <w:t>, А.Г. Лепеш</w:t>
      </w:r>
      <w:r w:rsidRPr="00993E59">
        <w:rPr>
          <w:rFonts w:asciiTheme="majorHAnsi" w:hAnsiTheme="majorHAnsi" w:cs="Times New Roman"/>
          <w:sz w:val="28"/>
          <w:szCs w:val="24"/>
          <w:vertAlign w:val="superscript"/>
        </w:rPr>
        <w:t>2</w:t>
      </w:r>
    </w:p>
    <w:p w:rsidR="00DC1E0A" w:rsidRDefault="00DC1E0A" w:rsidP="00DC1E0A">
      <w:pPr>
        <w:autoSpaceDE w:val="0"/>
        <w:autoSpaceDN w:val="0"/>
        <w:adjustRightInd w:val="0"/>
        <w:spacing w:after="0" w:line="240" w:lineRule="auto"/>
        <w:jc w:val="right"/>
        <w:rPr>
          <w:rFonts w:asciiTheme="majorHAnsi" w:hAnsiTheme="majorHAnsi" w:cs="Times New Roman"/>
          <w:sz w:val="28"/>
          <w:szCs w:val="24"/>
          <w:vertAlign w:val="superscript"/>
        </w:rPr>
      </w:pPr>
    </w:p>
    <w:p w:rsidR="00DC1E0A" w:rsidRPr="00750CE2" w:rsidRDefault="00DC1E0A" w:rsidP="00DC1E0A">
      <w:pPr>
        <w:spacing w:after="0" w:line="240" w:lineRule="auto"/>
        <w:jc w:val="right"/>
        <w:rPr>
          <w:rFonts w:cs="Times New Roman"/>
          <w:i/>
          <w:sz w:val="24"/>
        </w:rPr>
      </w:pPr>
      <w:r w:rsidRPr="00750CE2">
        <w:rPr>
          <w:rFonts w:cs="Times New Roman"/>
          <w:i/>
          <w:sz w:val="24"/>
        </w:rPr>
        <w:t xml:space="preserve">Санкт-Петербургский государственный экономический университет </w:t>
      </w:r>
      <w:r w:rsidRPr="00750CE2">
        <w:rPr>
          <w:rFonts w:cs="Times New Roman"/>
          <w:sz w:val="24"/>
        </w:rPr>
        <w:t>(</w:t>
      </w:r>
      <w:proofErr w:type="spellStart"/>
      <w:r w:rsidRPr="00750CE2">
        <w:rPr>
          <w:rFonts w:cs="Times New Roman"/>
          <w:i/>
          <w:sz w:val="24"/>
        </w:rPr>
        <w:t>СПбГЭУ</w:t>
      </w:r>
      <w:proofErr w:type="spellEnd"/>
      <w:r w:rsidRPr="00750CE2">
        <w:rPr>
          <w:rFonts w:cs="Times New Roman"/>
          <w:sz w:val="24"/>
        </w:rPr>
        <w:t>),</w:t>
      </w:r>
    </w:p>
    <w:p w:rsidR="00DC1E0A" w:rsidRPr="00750CE2" w:rsidRDefault="00DC1E0A" w:rsidP="00DC1E0A">
      <w:pPr>
        <w:spacing w:after="0" w:line="240" w:lineRule="auto"/>
        <w:jc w:val="right"/>
        <w:rPr>
          <w:rFonts w:cs="Times New Roman"/>
          <w:sz w:val="24"/>
        </w:rPr>
      </w:pPr>
      <w:r w:rsidRPr="00750CE2">
        <w:rPr>
          <w:rFonts w:cs="Times New Roman"/>
          <w:sz w:val="24"/>
        </w:rPr>
        <w:t>191023</w:t>
      </w:r>
      <w:r w:rsidRPr="00750CE2">
        <w:rPr>
          <w:rFonts w:cs="Times New Roman"/>
          <w:i/>
          <w:sz w:val="24"/>
        </w:rPr>
        <w:t xml:space="preserve">, г. Санкт-Петербург, ул. </w:t>
      </w:r>
      <w:proofErr w:type="gramStart"/>
      <w:r w:rsidRPr="00750CE2">
        <w:rPr>
          <w:rFonts w:cs="Times New Roman"/>
          <w:i/>
          <w:sz w:val="24"/>
        </w:rPr>
        <w:t>Садовая</w:t>
      </w:r>
      <w:proofErr w:type="gramEnd"/>
      <w:r w:rsidRPr="00750CE2">
        <w:rPr>
          <w:rFonts w:cs="Times New Roman"/>
          <w:i/>
          <w:sz w:val="24"/>
        </w:rPr>
        <w:t xml:space="preserve">, </w:t>
      </w:r>
      <w:r>
        <w:rPr>
          <w:rFonts w:cs="Times New Roman"/>
          <w:sz w:val="24"/>
        </w:rPr>
        <w:t>21</w:t>
      </w:r>
    </w:p>
    <w:p w:rsidR="00DC1E0A" w:rsidRPr="00A343CD" w:rsidRDefault="00DC1E0A" w:rsidP="00DC1E0A">
      <w:pPr>
        <w:autoSpaceDE w:val="0"/>
        <w:autoSpaceDN w:val="0"/>
        <w:adjustRightInd w:val="0"/>
        <w:spacing w:after="0" w:line="240" w:lineRule="auto"/>
        <w:jc w:val="right"/>
        <w:rPr>
          <w:rFonts w:asciiTheme="majorHAnsi" w:hAnsiTheme="majorHAnsi" w:cs="Times New Roman"/>
          <w:sz w:val="28"/>
          <w:szCs w:val="24"/>
          <w:vertAlign w:val="superscript"/>
        </w:rPr>
      </w:pPr>
    </w:p>
    <w:p w:rsidR="00DC1E0A" w:rsidRPr="00277BFF" w:rsidRDefault="00DC1E0A" w:rsidP="00DC1E0A">
      <w:pPr>
        <w:shd w:val="clear" w:color="auto" w:fill="FFFFFF"/>
        <w:tabs>
          <w:tab w:val="left" w:pos="709"/>
        </w:tabs>
        <w:spacing w:after="0" w:line="240" w:lineRule="auto"/>
        <w:ind w:firstLine="709"/>
        <w:jc w:val="both"/>
        <w:rPr>
          <w:rFonts w:cs="Times New Roman"/>
          <w:sz w:val="20"/>
          <w:szCs w:val="20"/>
        </w:rPr>
      </w:pPr>
      <w:r w:rsidRPr="00277BFF">
        <w:rPr>
          <w:rFonts w:cs="Times New Roman"/>
          <w:bCs/>
          <w:sz w:val="20"/>
          <w:szCs w:val="20"/>
        </w:rPr>
        <w:t xml:space="preserve">Разработана имитационная модель высокоскоростного трения и изнашивания, основанная на расчете </w:t>
      </w:r>
      <w:r w:rsidRPr="00277BFF">
        <w:rPr>
          <w:rFonts w:cs="Times New Roman"/>
          <w:sz w:val="20"/>
          <w:szCs w:val="20"/>
        </w:rPr>
        <w:t>нагревания зоны контакта скользящего элемента и изменении характеристик ее материала – разупрочнении. На базе имитационной модели проведен анализ влияния различных факторов на изменение характеристик трения.</w:t>
      </w:r>
    </w:p>
    <w:p w:rsidR="00DC1E0A" w:rsidRPr="00D30AF3" w:rsidRDefault="00DC1E0A" w:rsidP="00DC1E0A">
      <w:pPr>
        <w:autoSpaceDE w:val="0"/>
        <w:autoSpaceDN w:val="0"/>
        <w:adjustRightInd w:val="0"/>
        <w:spacing w:after="0" w:line="240" w:lineRule="auto"/>
        <w:ind w:firstLine="709"/>
        <w:jc w:val="both"/>
        <w:rPr>
          <w:rFonts w:cs="Times New Roman"/>
          <w:sz w:val="20"/>
          <w:szCs w:val="20"/>
        </w:rPr>
      </w:pPr>
      <w:proofErr w:type="gramStart"/>
      <w:r w:rsidRPr="00277BFF">
        <w:rPr>
          <w:rFonts w:cs="Times New Roman"/>
          <w:i/>
          <w:sz w:val="20"/>
          <w:szCs w:val="20"/>
        </w:rPr>
        <w:t>Ключевые слова:</w:t>
      </w:r>
      <w:r w:rsidRPr="00277BFF">
        <w:rPr>
          <w:rFonts w:cs="Times New Roman"/>
          <w:sz w:val="20"/>
          <w:szCs w:val="20"/>
        </w:rPr>
        <w:t xml:space="preserve"> трение, износ, нагрев, абляция, температура поверхности, разупрочнение материала, теплофизические параметры</w:t>
      </w:r>
      <w:r w:rsidRPr="00D30AF3">
        <w:rPr>
          <w:rFonts w:cs="Times New Roman"/>
          <w:sz w:val="20"/>
          <w:szCs w:val="20"/>
        </w:rPr>
        <w:t>.</w:t>
      </w:r>
      <w:proofErr w:type="gramEnd"/>
    </w:p>
    <w:p w:rsidR="00DC1E0A" w:rsidRDefault="00DC1E0A" w:rsidP="00DC1E0A">
      <w:pPr>
        <w:autoSpaceDE w:val="0"/>
        <w:autoSpaceDN w:val="0"/>
        <w:adjustRightInd w:val="0"/>
        <w:spacing w:after="0" w:line="240" w:lineRule="auto"/>
        <w:ind w:firstLine="709"/>
        <w:jc w:val="both"/>
        <w:rPr>
          <w:rFonts w:cs="Times New Roman"/>
          <w:sz w:val="20"/>
          <w:szCs w:val="20"/>
        </w:rPr>
      </w:pPr>
    </w:p>
    <w:p w:rsidR="00DC1E0A" w:rsidRPr="00556444" w:rsidRDefault="00DC1E0A" w:rsidP="00DC1E0A">
      <w:pPr>
        <w:autoSpaceDE w:val="0"/>
        <w:autoSpaceDN w:val="0"/>
        <w:adjustRightInd w:val="0"/>
        <w:spacing w:after="0" w:line="240" w:lineRule="auto"/>
        <w:jc w:val="center"/>
        <w:rPr>
          <w:rFonts w:asciiTheme="majorHAnsi" w:hAnsiTheme="majorHAnsi" w:cs="Times New Roman"/>
          <w:b/>
          <w:sz w:val="24"/>
          <w:szCs w:val="20"/>
          <w:lang w:val="en-US"/>
        </w:rPr>
      </w:pPr>
      <w:r w:rsidRPr="00556444">
        <w:rPr>
          <w:rFonts w:asciiTheme="majorHAnsi" w:hAnsiTheme="majorHAnsi" w:cs="Times New Roman"/>
          <w:b/>
          <w:sz w:val="24"/>
          <w:szCs w:val="20"/>
          <w:lang w:val="en-US"/>
        </w:rPr>
        <w:t>RESEARCH OF MATHEMATICAL MODEL OF PROCESS OF HIGH-SPEED FRICTION AND WEAR</w:t>
      </w:r>
    </w:p>
    <w:p w:rsidR="00DC1E0A" w:rsidRPr="009B13BA" w:rsidRDefault="00DC1E0A" w:rsidP="00DC1E0A">
      <w:pPr>
        <w:autoSpaceDE w:val="0"/>
        <w:autoSpaceDN w:val="0"/>
        <w:adjustRightInd w:val="0"/>
        <w:spacing w:after="0" w:line="240" w:lineRule="auto"/>
        <w:jc w:val="right"/>
        <w:rPr>
          <w:rFonts w:asciiTheme="majorHAnsi" w:hAnsiTheme="majorHAnsi" w:cs="Times New Roman"/>
          <w:sz w:val="24"/>
          <w:szCs w:val="20"/>
          <w:lang w:val="en-US"/>
        </w:rPr>
      </w:pPr>
      <w:r w:rsidRPr="00D30AF3">
        <w:rPr>
          <w:rFonts w:asciiTheme="majorHAnsi" w:hAnsiTheme="majorHAnsi" w:cs="Times New Roman"/>
          <w:sz w:val="24"/>
          <w:szCs w:val="20"/>
          <w:lang w:val="en-US"/>
        </w:rPr>
        <w:t xml:space="preserve">G.V. </w:t>
      </w:r>
      <w:proofErr w:type="spellStart"/>
      <w:r w:rsidRPr="00D30AF3">
        <w:rPr>
          <w:rFonts w:asciiTheme="majorHAnsi" w:hAnsiTheme="majorHAnsi" w:cs="Times New Roman"/>
          <w:sz w:val="24"/>
          <w:szCs w:val="20"/>
          <w:lang w:val="en-US"/>
        </w:rPr>
        <w:t>Lepesh</w:t>
      </w:r>
      <w:proofErr w:type="spellEnd"/>
      <w:r w:rsidRPr="00D30AF3">
        <w:rPr>
          <w:rFonts w:asciiTheme="majorHAnsi" w:hAnsiTheme="majorHAnsi" w:cs="Times New Roman"/>
          <w:sz w:val="24"/>
          <w:szCs w:val="20"/>
          <w:lang w:val="en-US"/>
        </w:rPr>
        <w:t xml:space="preserve">, A.G. </w:t>
      </w:r>
      <w:proofErr w:type="spellStart"/>
      <w:r w:rsidRPr="00D30AF3">
        <w:rPr>
          <w:rFonts w:asciiTheme="majorHAnsi" w:hAnsiTheme="majorHAnsi" w:cs="Times New Roman"/>
          <w:sz w:val="24"/>
          <w:szCs w:val="20"/>
          <w:lang w:val="en-US"/>
        </w:rPr>
        <w:t>Lepesh</w:t>
      </w:r>
      <w:proofErr w:type="spellEnd"/>
    </w:p>
    <w:p w:rsidR="00DC1E0A" w:rsidRPr="00750CE2" w:rsidRDefault="00DC1E0A" w:rsidP="00DC1E0A">
      <w:pPr>
        <w:spacing w:after="0" w:line="240" w:lineRule="auto"/>
        <w:ind w:firstLine="709"/>
        <w:jc w:val="right"/>
        <w:rPr>
          <w:rFonts w:cs="Times New Roman"/>
          <w:i/>
          <w:lang w:val="en-US"/>
        </w:rPr>
      </w:pPr>
      <w:r w:rsidRPr="00750CE2">
        <w:rPr>
          <w:rFonts w:cs="Times New Roman"/>
          <w:i/>
          <w:lang w:val="en-US"/>
        </w:rPr>
        <w:t xml:space="preserve">St. -Petersburg state university of economics </w:t>
      </w:r>
      <w:r w:rsidRPr="00750CE2">
        <w:rPr>
          <w:rFonts w:cs="Times New Roman"/>
          <w:lang w:val="en-US"/>
        </w:rPr>
        <w:t>(</w:t>
      </w:r>
      <w:proofErr w:type="spellStart"/>
      <w:r w:rsidRPr="00750CE2">
        <w:rPr>
          <w:rFonts w:cs="Times New Roman"/>
          <w:i/>
          <w:lang w:val="en-US"/>
        </w:rPr>
        <w:t>SPbGEU</w:t>
      </w:r>
      <w:proofErr w:type="spellEnd"/>
      <w:r w:rsidRPr="00750CE2">
        <w:rPr>
          <w:rFonts w:cs="Times New Roman"/>
          <w:lang w:val="en-US"/>
        </w:rPr>
        <w:t>),</w:t>
      </w:r>
    </w:p>
    <w:p w:rsidR="00DC1E0A" w:rsidRPr="00354F1E" w:rsidRDefault="00DC1E0A" w:rsidP="00DC1E0A">
      <w:pPr>
        <w:spacing w:after="0" w:line="240" w:lineRule="auto"/>
        <w:ind w:firstLine="709"/>
        <w:jc w:val="right"/>
        <w:rPr>
          <w:rFonts w:cs="Times New Roman"/>
          <w:i/>
          <w:lang w:val="en-US"/>
        </w:rPr>
      </w:pPr>
      <w:r w:rsidRPr="00750CE2">
        <w:rPr>
          <w:rFonts w:cs="Times New Roman"/>
          <w:lang w:val="en-US"/>
        </w:rPr>
        <w:t>191023</w:t>
      </w:r>
      <w:r w:rsidRPr="00750CE2">
        <w:rPr>
          <w:rFonts w:cs="Times New Roman"/>
          <w:i/>
          <w:lang w:val="en-US"/>
        </w:rPr>
        <w:t xml:space="preserve">, St. Petersburg, </w:t>
      </w:r>
      <w:proofErr w:type="spellStart"/>
      <w:r w:rsidRPr="00750CE2">
        <w:rPr>
          <w:rFonts w:cs="Times New Roman"/>
          <w:i/>
          <w:lang w:val="en-US"/>
        </w:rPr>
        <w:t>Sadovaya</w:t>
      </w:r>
      <w:proofErr w:type="spellEnd"/>
      <w:r w:rsidRPr="00750CE2">
        <w:rPr>
          <w:rFonts w:cs="Times New Roman"/>
          <w:i/>
          <w:lang w:val="en-US"/>
        </w:rPr>
        <w:t xml:space="preserve"> str., </w:t>
      </w:r>
      <w:r>
        <w:rPr>
          <w:rFonts w:cs="Times New Roman"/>
          <w:lang w:val="en-US"/>
        </w:rPr>
        <w:t>21</w:t>
      </w:r>
    </w:p>
    <w:p w:rsidR="00DC1E0A" w:rsidRPr="00D30AF3" w:rsidRDefault="00DC1E0A" w:rsidP="00DC1E0A">
      <w:pPr>
        <w:autoSpaceDE w:val="0"/>
        <w:autoSpaceDN w:val="0"/>
        <w:adjustRightInd w:val="0"/>
        <w:spacing w:after="0" w:line="240" w:lineRule="auto"/>
        <w:ind w:firstLine="709"/>
        <w:jc w:val="both"/>
        <w:rPr>
          <w:rFonts w:cs="Times New Roman"/>
          <w:sz w:val="20"/>
          <w:szCs w:val="20"/>
          <w:lang w:val="en-US"/>
        </w:rPr>
      </w:pPr>
      <w:r w:rsidRPr="00D30AF3">
        <w:rPr>
          <w:rFonts w:cs="Times New Roman"/>
          <w:sz w:val="20"/>
          <w:szCs w:val="20"/>
          <w:lang w:val="en-US"/>
        </w:rPr>
        <w:t xml:space="preserve">The imitating model of high-speed friction and wear based on calculation of heating of a zone of contact of the sliding element and change of characteristics of its material – a </w:t>
      </w:r>
      <w:proofErr w:type="spellStart"/>
      <w:r w:rsidRPr="00D30AF3">
        <w:rPr>
          <w:rFonts w:cs="Times New Roman"/>
          <w:sz w:val="20"/>
          <w:szCs w:val="20"/>
          <w:lang w:val="en-US"/>
        </w:rPr>
        <w:t>razuprochneniya</w:t>
      </w:r>
      <w:proofErr w:type="spellEnd"/>
      <w:r w:rsidRPr="00D30AF3">
        <w:rPr>
          <w:rFonts w:cs="Times New Roman"/>
          <w:sz w:val="20"/>
          <w:szCs w:val="20"/>
          <w:lang w:val="en-US"/>
        </w:rPr>
        <w:t xml:space="preserve"> is developed. On the basis of imitating model the analysis of influence of various factors on change of characteristics of friction is carried out.</w:t>
      </w:r>
    </w:p>
    <w:p w:rsidR="00DC1E0A" w:rsidRPr="00354F1E" w:rsidRDefault="00DC1E0A" w:rsidP="00DC1E0A">
      <w:pPr>
        <w:autoSpaceDE w:val="0"/>
        <w:autoSpaceDN w:val="0"/>
        <w:adjustRightInd w:val="0"/>
        <w:spacing w:after="0" w:line="240" w:lineRule="auto"/>
        <w:ind w:firstLine="709"/>
        <w:jc w:val="both"/>
        <w:rPr>
          <w:rFonts w:cs="Times New Roman"/>
          <w:sz w:val="20"/>
          <w:szCs w:val="20"/>
          <w:lang w:val="en-US"/>
        </w:rPr>
      </w:pPr>
      <w:r w:rsidRPr="00D30AF3">
        <w:rPr>
          <w:rFonts w:cs="Times New Roman"/>
          <w:i/>
          <w:sz w:val="20"/>
          <w:szCs w:val="20"/>
          <w:lang w:val="en-US"/>
        </w:rPr>
        <w:t>Keywords:</w:t>
      </w:r>
      <w:r w:rsidRPr="00D30AF3">
        <w:rPr>
          <w:rFonts w:cs="Times New Roman"/>
          <w:sz w:val="20"/>
          <w:szCs w:val="20"/>
          <w:lang w:val="en-US"/>
        </w:rPr>
        <w:t xml:space="preserve"> friction, wear, heating, </w:t>
      </w:r>
      <w:proofErr w:type="spellStart"/>
      <w:r w:rsidRPr="00D30AF3">
        <w:rPr>
          <w:rFonts w:cs="Times New Roman"/>
          <w:sz w:val="20"/>
          <w:szCs w:val="20"/>
          <w:lang w:val="en-US"/>
        </w:rPr>
        <w:t>ablyation</w:t>
      </w:r>
      <w:proofErr w:type="spellEnd"/>
      <w:r w:rsidRPr="00D30AF3">
        <w:rPr>
          <w:rFonts w:cs="Times New Roman"/>
          <w:sz w:val="20"/>
          <w:szCs w:val="20"/>
          <w:lang w:val="en-US"/>
        </w:rPr>
        <w:t xml:space="preserve">, surface temperature, material </w:t>
      </w:r>
      <w:proofErr w:type="spellStart"/>
      <w:r w:rsidRPr="00D30AF3">
        <w:rPr>
          <w:rFonts w:cs="Times New Roman"/>
          <w:sz w:val="20"/>
          <w:szCs w:val="20"/>
          <w:lang w:val="en-US"/>
        </w:rPr>
        <w:t>razuprochneniye</w:t>
      </w:r>
      <w:proofErr w:type="spellEnd"/>
      <w:r w:rsidRPr="00D30AF3">
        <w:rPr>
          <w:rFonts w:cs="Times New Roman"/>
          <w:sz w:val="20"/>
          <w:szCs w:val="20"/>
          <w:lang w:val="en-US"/>
        </w:rPr>
        <w:t xml:space="preserve">, </w:t>
      </w:r>
      <w:proofErr w:type="spellStart"/>
      <w:r w:rsidRPr="00D30AF3">
        <w:rPr>
          <w:rFonts w:cs="Times New Roman"/>
          <w:sz w:val="20"/>
          <w:szCs w:val="20"/>
          <w:lang w:val="en-US"/>
        </w:rPr>
        <w:t>heatphysical</w:t>
      </w:r>
      <w:proofErr w:type="spellEnd"/>
      <w:r w:rsidRPr="00D30AF3">
        <w:rPr>
          <w:rFonts w:cs="Times New Roman"/>
          <w:sz w:val="20"/>
          <w:szCs w:val="20"/>
          <w:lang w:val="en-US"/>
        </w:rPr>
        <w:t xml:space="preserve"> parameters.</w:t>
      </w:r>
    </w:p>
    <w:p w:rsidR="00DC1E0A" w:rsidRPr="007E6478" w:rsidRDefault="00DC1E0A" w:rsidP="00DC1E0A">
      <w:pPr>
        <w:spacing w:after="0" w:line="240" w:lineRule="auto"/>
        <w:jc w:val="center"/>
        <w:rPr>
          <w:rFonts w:asciiTheme="majorHAnsi" w:eastAsia="Calibri" w:hAnsiTheme="majorHAnsi" w:cs="Times New Roman"/>
          <w:b/>
          <w:sz w:val="28"/>
          <w:szCs w:val="28"/>
        </w:rPr>
      </w:pPr>
      <w:r w:rsidRPr="00EC2AA4">
        <w:rPr>
          <w:rFonts w:asciiTheme="majorHAnsi" w:eastAsia="Calibri" w:hAnsiTheme="majorHAnsi" w:cs="Times New Roman"/>
          <w:b/>
          <w:sz w:val="28"/>
          <w:szCs w:val="28"/>
        </w:rPr>
        <w:t xml:space="preserve">ОСНОВЫ ЛОГИСТИКИ УСЛУГ </w:t>
      </w:r>
      <w:proofErr w:type="gramStart"/>
      <w:r w:rsidRPr="00EC2AA4">
        <w:rPr>
          <w:rFonts w:asciiTheme="majorHAnsi" w:eastAsia="Calibri" w:hAnsiTheme="majorHAnsi" w:cs="Times New Roman"/>
          <w:b/>
          <w:sz w:val="28"/>
          <w:szCs w:val="28"/>
        </w:rPr>
        <w:t>АВТОМОБИЛЬНОГО</w:t>
      </w:r>
      <w:proofErr w:type="gramEnd"/>
      <w:r w:rsidRPr="00EC2AA4">
        <w:rPr>
          <w:rFonts w:asciiTheme="majorHAnsi" w:eastAsia="Calibri" w:hAnsiTheme="majorHAnsi" w:cs="Times New Roman"/>
          <w:b/>
          <w:sz w:val="28"/>
          <w:szCs w:val="28"/>
        </w:rPr>
        <w:t xml:space="preserve"> АССИСТАНСА</w:t>
      </w:r>
    </w:p>
    <w:p w:rsidR="00DC1E0A" w:rsidRPr="007E6478" w:rsidRDefault="00DC1E0A" w:rsidP="00DC1E0A">
      <w:pPr>
        <w:spacing w:after="0" w:line="240" w:lineRule="auto"/>
        <w:jc w:val="center"/>
        <w:rPr>
          <w:rFonts w:asciiTheme="majorHAnsi" w:eastAsia="Calibri" w:hAnsiTheme="majorHAnsi" w:cs="Times New Roman"/>
          <w:b/>
          <w:sz w:val="28"/>
          <w:szCs w:val="28"/>
        </w:rPr>
      </w:pPr>
    </w:p>
    <w:p w:rsidR="00DC1E0A" w:rsidRDefault="00DC1E0A" w:rsidP="00DC1E0A">
      <w:pPr>
        <w:spacing w:after="0" w:line="240" w:lineRule="auto"/>
        <w:jc w:val="right"/>
        <w:rPr>
          <w:rFonts w:asciiTheme="majorHAnsi" w:eastAsia="Calibri" w:hAnsiTheme="majorHAnsi" w:cs="Times New Roman"/>
          <w:sz w:val="28"/>
          <w:szCs w:val="28"/>
          <w:vertAlign w:val="superscript"/>
        </w:rPr>
      </w:pPr>
      <w:r w:rsidRPr="008A5C48">
        <w:rPr>
          <w:rFonts w:asciiTheme="majorHAnsi" w:eastAsia="Calibri" w:hAnsiTheme="majorHAnsi" w:cs="Times New Roman"/>
          <w:sz w:val="28"/>
          <w:szCs w:val="28"/>
        </w:rPr>
        <w:t>Ю.Г. Лазарев</w:t>
      </w:r>
      <w:proofErr w:type="gramStart"/>
      <w:r>
        <w:rPr>
          <w:rFonts w:asciiTheme="majorHAnsi" w:eastAsia="Calibri" w:hAnsiTheme="majorHAnsi" w:cs="Times New Roman"/>
          <w:sz w:val="28"/>
          <w:szCs w:val="28"/>
          <w:vertAlign w:val="superscript"/>
        </w:rPr>
        <w:t>1</w:t>
      </w:r>
      <w:proofErr w:type="gramEnd"/>
      <w:r w:rsidRPr="008A5C48">
        <w:rPr>
          <w:rFonts w:asciiTheme="majorHAnsi" w:eastAsia="Calibri" w:hAnsiTheme="majorHAnsi" w:cs="Times New Roman"/>
          <w:sz w:val="28"/>
          <w:szCs w:val="28"/>
        </w:rPr>
        <w:t xml:space="preserve">, </w:t>
      </w:r>
      <w:r w:rsidRPr="00EC2AA4">
        <w:rPr>
          <w:rFonts w:asciiTheme="majorHAnsi" w:eastAsia="Calibri" w:hAnsiTheme="majorHAnsi" w:cs="Times New Roman"/>
          <w:sz w:val="28"/>
          <w:szCs w:val="28"/>
        </w:rPr>
        <w:t>Е.Б. Синицына</w:t>
      </w:r>
      <w:r>
        <w:rPr>
          <w:rFonts w:asciiTheme="majorHAnsi" w:eastAsia="Calibri" w:hAnsiTheme="majorHAnsi" w:cs="Times New Roman"/>
          <w:sz w:val="28"/>
          <w:szCs w:val="28"/>
          <w:vertAlign w:val="superscript"/>
        </w:rPr>
        <w:t>2</w:t>
      </w:r>
      <w:r w:rsidRPr="008A5C48">
        <w:rPr>
          <w:rFonts w:asciiTheme="majorHAnsi" w:eastAsia="Calibri" w:hAnsiTheme="majorHAnsi" w:cs="Times New Roman"/>
          <w:sz w:val="28"/>
          <w:szCs w:val="28"/>
        </w:rPr>
        <w:t>, Б.А. Карпачев</w:t>
      </w:r>
      <w:r>
        <w:rPr>
          <w:rFonts w:asciiTheme="majorHAnsi" w:eastAsia="Calibri" w:hAnsiTheme="majorHAnsi" w:cs="Times New Roman"/>
          <w:sz w:val="28"/>
          <w:szCs w:val="28"/>
          <w:vertAlign w:val="superscript"/>
        </w:rPr>
        <w:t>3</w:t>
      </w:r>
    </w:p>
    <w:p w:rsidR="00DC1E0A" w:rsidRDefault="00DC1E0A" w:rsidP="00DC1E0A">
      <w:pPr>
        <w:spacing w:after="0" w:line="240" w:lineRule="auto"/>
        <w:jc w:val="right"/>
        <w:rPr>
          <w:rFonts w:asciiTheme="majorHAnsi" w:eastAsia="Calibri" w:hAnsiTheme="majorHAnsi" w:cs="Times New Roman"/>
          <w:sz w:val="28"/>
          <w:szCs w:val="28"/>
          <w:vertAlign w:val="superscript"/>
        </w:rPr>
      </w:pPr>
    </w:p>
    <w:p w:rsidR="00DC1E0A" w:rsidRPr="00F71F21" w:rsidRDefault="00DC1E0A" w:rsidP="00DC1E0A">
      <w:pPr>
        <w:spacing w:after="0" w:line="240" w:lineRule="auto"/>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DC1E0A" w:rsidRPr="00EC2AA4" w:rsidRDefault="00DC1E0A" w:rsidP="00DC1E0A">
      <w:pPr>
        <w:spacing w:after="0" w:line="240" w:lineRule="auto"/>
        <w:jc w:val="right"/>
        <w:rPr>
          <w:rFonts w:cs="Times New Roman"/>
          <w:i/>
          <w:sz w:val="24"/>
          <w:szCs w:val="24"/>
        </w:rPr>
      </w:pPr>
      <w:r w:rsidRPr="005011E3">
        <w:rPr>
          <w:rFonts w:cs="Times New Roman"/>
          <w:sz w:val="24"/>
          <w:szCs w:val="24"/>
        </w:rPr>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p>
    <w:p w:rsidR="00DC1E0A" w:rsidRPr="005011E3" w:rsidRDefault="00DC1E0A" w:rsidP="00DC1E0A">
      <w:pPr>
        <w:spacing w:after="0" w:line="240" w:lineRule="auto"/>
        <w:jc w:val="right"/>
        <w:rPr>
          <w:rFonts w:asciiTheme="majorHAnsi" w:eastAsia="Calibri" w:hAnsiTheme="majorHAnsi" w:cs="Times New Roman"/>
          <w:sz w:val="24"/>
          <w:szCs w:val="24"/>
          <w:vertAlign w:val="superscript"/>
        </w:rPr>
      </w:pPr>
    </w:p>
    <w:p w:rsidR="00DC1E0A" w:rsidRPr="000E14CE" w:rsidRDefault="00DC1E0A" w:rsidP="00DC1E0A">
      <w:pPr>
        <w:spacing w:after="0" w:line="240" w:lineRule="auto"/>
        <w:ind w:firstLine="709"/>
        <w:jc w:val="both"/>
        <w:rPr>
          <w:rFonts w:eastAsia="Calibri" w:cs="Times New Roman"/>
          <w:sz w:val="20"/>
          <w:szCs w:val="20"/>
        </w:rPr>
      </w:pPr>
      <w:r w:rsidRPr="000E14CE">
        <w:rPr>
          <w:rFonts w:eastAsia="Calibri" w:cs="Times New Roman"/>
          <w:sz w:val="20"/>
          <w:szCs w:val="20"/>
        </w:rPr>
        <w:t xml:space="preserve">Данная статья посвящена анализу и оценке </w:t>
      </w:r>
      <w:proofErr w:type="spellStart"/>
      <w:r w:rsidRPr="000E14CE">
        <w:rPr>
          <w:rFonts w:eastAsia="Calibri" w:cs="Times New Roman"/>
          <w:sz w:val="20"/>
          <w:szCs w:val="20"/>
        </w:rPr>
        <w:t>логистического</w:t>
      </w:r>
      <w:proofErr w:type="spellEnd"/>
      <w:r w:rsidRPr="000E14CE">
        <w:rPr>
          <w:rFonts w:eastAsia="Calibri" w:cs="Times New Roman"/>
          <w:sz w:val="20"/>
          <w:szCs w:val="20"/>
        </w:rPr>
        <w:t xml:space="preserve"> подхода к организации деятельности </w:t>
      </w:r>
      <w:proofErr w:type="spellStart"/>
      <w:r>
        <w:rPr>
          <w:rFonts w:eastAsia="Calibri" w:cs="Times New Roman"/>
          <w:sz w:val="20"/>
          <w:szCs w:val="20"/>
        </w:rPr>
        <w:t>а</w:t>
      </w:r>
      <w:r w:rsidRPr="000E14CE">
        <w:rPr>
          <w:rFonts w:eastAsia="Calibri" w:cs="Times New Roman"/>
          <w:sz w:val="20"/>
          <w:szCs w:val="20"/>
        </w:rPr>
        <w:t>ссистанс</w:t>
      </w:r>
      <w:proofErr w:type="spellEnd"/>
      <w:r w:rsidRPr="000E14CE">
        <w:rPr>
          <w:rFonts w:eastAsia="Calibri" w:cs="Times New Roman"/>
          <w:sz w:val="20"/>
          <w:szCs w:val="20"/>
        </w:rPr>
        <w:t xml:space="preserve"> компании </w:t>
      </w:r>
    </w:p>
    <w:p w:rsidR="00DC1E0A" w:rsidRPr="000E14CE" w:rsidRDefault="00DC1E0A" w:rsidP="00DC1E0A">
      <w:pPr>
        <w:spacing w:after="0" w:line="240" w:lineRule="auto"/>
        <w:ind w:firstLine="709"/>
        <w:jc w:val="both"/>
        <w:rPr>
          <w:rFonts w:eastAsia="Calibri" w:cs="Times New Roman"/>
          <w:sz w:val="20"/>
          <w:szCs w:val="20"/>
        </w:rPr>
      </w:pPr>
      <w:r w:rsidRPr="000E14CE">
        <w:rPr>
          <w:rFonts w:eastAsia="Calibri" w:cs="Times New Roman"/>
          <w:i/>
          <w:sz w:val="20"/>
          <w:szCs w:val="20"/>
        </w:rPr>
        <w:t>Ключевые слова:</w:t>
      </w:r>
      <w:r w:rsidRPr="000E14CE">
        <w:rPr>
          <w:rFonts w:eastAsia="Calibri" w:cs="Times New Roman"/>
          <w:color w:val="FF0000"/>
          <w:sz w:val="20"/>
          <w:szCs w:val="20"/>
        </w:rPr>
        <w:t xml:space="preserve"> </w:t>
      </w:r>
      <w:r w:rsidRPr="000E14CE">
        <w:rPr>
          <w:rFonts w:eastAsia="Calibri" w:cs="Times New Roman"/>
          <w:sz w:val="20"/>
          <w:szCs w:val="20"/>
        </w:rPr>
        <w:t xml:space="preserve">автомобильный </w:t>
      </w:r>
      <w:proofErr w:type="spellStart"/>
      <w:r w:rsidRPr="000E14CE">
        <w:rPr>
          <w:rFonts w:eastAsia="Calibri" w:cs="Times New Roman"/>
          <w:sz w:val="20"/>
          <w:szCs w:val="20"/>
        </w:rPr>
        <w:t>ассистанс</w:t>
      </w:r>
      <w:proofErr w:type="spellEnd"/>
      <w:r w:rsidRPr="000E14CE">
        <w:rPr>
          <w:rFonts w:eastAsia="Calibri" w:cs="Times New Roman"/>
          <w:sz w:val="20"/>
          <w:szCs w:val="20"/>
        </w:rPr>
        <w:t xml:space="preserve">, </w:t>
      </w:r>
      <w:proofErr w:type="spellStart"/>
      <w:r w:rsidRPr="000E14CE">
        <w:rPr>
          <w:rFonts w:eastAsia="Calibri" w:cs="Times New Roman"/>
          <w:sz w:val="20"/>
          <w:szCs w:val="20"/>
        </w:rPr>
        <w:t>логистический</w:t>
      </w:r>
      <w:proofErr w:type="spellEnd"/>
      <w:r w:rsidRPr="000E14CE">
        <w:rPr>
          <w:rFonts w:eastAsia="Calibri" w:cs="Times New Roman"/>
          <w:sz w:val="20"/>
          <w:szCs w:val="20"/>
        </w:rPr>
        <w:t xml:space="preserve"> подход, организация деятельности</w:t>
      </w:r>
      <w:r>
        <w:rPr>
          <w:rFonts w:eastAsia="Calibri" w:cs="Times New Roman"/>
          <w:sz w:val="20"/>
          <w:szCs w:val="20"/>
        </w:rPr>
        <w:t>,</w:t>
      </w:r>
      <w:r w:rsidRPr="000E14CE">
        <w:rPr>
          <w:rFonts w:eastAsia="Calibri" w:cs="Times New Roman"/>
          <w:sz w:val="20"/>
          <w:szCs w:val="20"/>
        </w:rPr>
        <w:t xml:space="preserve"> </w:t>
      </w:r>
      <w:proofErr w:type="spellStart"/>
      <w:r>
        <w:rPr>
          <w:rFonts w:eastAsia="Calibri" w:cs="Times New Roman"/>
          <w:sz w:val="20"/>
          <w:szCs w:val="20"/>
        </w:rPr>
        <w:t>а</w:t>
      </w:r>
      <w:r w:rsidRPr="000E14CE">
        <w:rPr>
          <w:rFonts w:eastAsia="Calibri" w:cs="Times New Roman"/>
          <w:sz w:val="20"/>
          <w:szCs w:val="20"/>
        </w:rPr>
        <w:t>ссистанс</w:t>
      </w:r>
      <w:proofErr w:type="spellEnd"/>
      <w:r w:rsidRPr="000E14CE">
        <w:rPr>
          <w:rFonts w:eastAsia="Calibri" w:cs="Times New Roman"/>
          <w:sz w:val="20"/>
          <w:szCs w:val="20"/>
        </w:rPr>
        <w:t xml:space="preserve"> компани</w:t>
      </w:r>
      <w:r>
        <w:rPr>
          <w:rFonts w:eastAsia="Calibri" w:cs="Times New Roman"/>
          <w:sz w:val="20"/>
          <w:szCs w:val="20"/>
        </w:rPr>
        <w:t>я</w:t>
      </w:r>
      <w:r w:rsidRPr="000E14CE">
        <w:rPr>
          <w:rFonts w:eastAsia="Calibri" w:cs="Times New Roman"/>
          <w:sz w:val="20"/>
          <w:szCs w:val="20"/>
        </w:rPr>
        <w:t>.</w:t>
      </w:r>
    </w:p>
    <w:p w:rsidR="00DC1E0A" w:rsidRPr="008A5C48" w:rsidRDefault="00DC1E0A" w:rsidP="00DC1E0A">
      <w:pPr>
        <w:spacing w:after="0" w:line="240" w:lineRule="auto"/>
        <w:ind w:firstLine="709"/>
        <w:jc w:val="both"/>
        <w:rPr>
          <w:rFonts w:eastAsia="Calibri" w:cs="Times New Roman"/>
        </w:rPr>
      </w:pPr>
    </w:p>
    <w:p w:rsidR="00DC1E0A" w:rsidRPr="000E14CE" w:rsidRDefault="00DC1E0A" w:rsidP="00DC1E0A">
      <w:pPr>
        <w:widowControl w:val="0"/>
        <w:shd w:val="clear" w:color="auto" w:fill="FFFFFF"/>
        <w:autoSpaceDE w:val="0"/>
        <w:autoSpaceDN w:val="0"/>
        <w:adjustRightInd w:val="0"/>
        <w:spacing w:after="0" w:line="240" w:lineRule="auto"/>
        <w:contextualSpacing/>
        <w:jc w:val="center"/>
        <w:rPr>
          <w:rFonts w:eastAsia="Calibri" w:cs="Times New Roman"/>
          <w:b/>
          <w:sz w:val="24"/>
          <w:szCs w:val="24"/>
          <w:lang w:val="en-US"/>
        </w:rPr>
      </w:pPr>
      <w:r w:rsidRPr="000E14CE">
        <w:rPr>
          <w:rFonts w:eastAsia="Calibri" w:cs="Times New Roman"/>
          <w:b/>
          <w:sz w:val="24"/>
          <w:szCs w:val="24"/>
          <w:lang w:val="en-US"/>
        </w:rPr>
        <w:t>FUNDAMENTALS OF LOGISTICS SERVICES, ROAD ASSISTANCE SERVICES</w:t>
      </w:r>
    </w:p>
    <w:p w:rsidR="00DC1E0A" w:rsidRPr="000E14CE" w:rsidRDefault="00DC1E0A" w:rsidP="00DC1E0A">
      <w:pPr>
        <w:widowControl w:val="0"/>
        <w:shd w:val="clear" w:color="auto" w:fill="FFFFFF"/>
        <w:autoSpaceDE w:val="0"/>
        <w:autoSpaceDN w:val="0"/>
        <w:adjustRightInd w:val="0"/>
        <w:spacing w:after="0" w:line="240" w:lineRule="auto"/>
        <w:ind w:firstLine="709"/>
        <w:contextualSpacing/>
        <w:jc w:val="right"/>
        <w:rPr>
          <w:rFonts w:eastAsia="Calibri" w:cs="Times New Roman"/>
          <w:sz w:val="24"/>
          <w:szCs w:val="24"/>
          <w:lang w:val="en-US"/>
        </w:rPr>
      </w:pPr>
      <w:r w:rsidRPr="000E14CE">
        <w:rPr>
          <w:rFonts w:eastAsia="Calibri" w:cs="Times New Roman"/>
          <w:sz w:val="24"/>
          <w:szCs w:val="24"/>
          <w:lang w:val="en-US"/>
        </w:rPr>
        <w:t xml:space="preserve">Y.G. </w:t>
      </w:r>
      <w:proofErr w:type="spellStart"/>
      <w:r w:rsidRPr="000E14CE">
        <w:rPr>
          <w:rFonts w:eastAsia="Calibri" w:cs="Times New Roman"/>
          <w:sz w:val="24"/>
          <w:szCs w:val="24"/>
          <w:lang w:val="en-US"/>
        </w:rPr>
        <w:t>Lazarev</w:t>
      </w:r>
      <w:proofErr w:type="spellEnd"/>
      <w:r w:rsidRPr="000E14CE">
        <w:rPr>
          <w:rFonts w:eastAsia="Calibri" w:cs="Times New Roman"/>
          <w:sz w:val="24"/>
          <w:szCs w:val="24"/>
          <w:lang w:val="en-US"/>
        </w:rPr>
        <w:t xml:space="preserve">, E.B. </w:t>
      </w:r>
      <w:proofErr w:type="spellStart"/>
      <w:r w:rsidRPr="000E14CE">
        <w:rPr>
          <w:rFonts w:eastAsia="Calibri" w:cs="Times New Roman"/>
          <w:sz w:val="24"/>
          <w:szCs w:val="24"/>
          <w:lang w:val="en-US"/>
        </w:rPr>
        <w:t>Sinitsyna</w:t>
      </w:r>
      <w:proofErr w:type="spellEnd"/>
      <w:r w:rsidRPr="000E14CE">
        <w:rPr>
          <w:rFonts w:eastAsia="Calibri" w:cs="Times New Roman"/>
          <w:sz w:val="24"/>
          <w:szCs w:val="24"/>
          <w:lang w:val="en-US"/>
        </w:rPr>
        <w:t xml:space="preserve">, B.A. </w:t>
      </w:r>
      <w:proofErr w:type="spellStart"/>
      <w:r w:rsidRPr="000E14CE">
        <w:rPr>
          <w:rFonts w:eastAsia="Calibri" w:cs="Times New Roman"/>
          <w:sz w:val="24"/>
          <w:szCs w:val="24"/>
          <w:lang w:val="en-US"/>
        </w:rPr>
        <w:t>Karpachev</w:t>
      </w:r>
      <w:proofErr w:type="spellEnd"/>
    </w:p>
    <w:p w:rsidR="00DC1E0A" w:rsidRPr="00C13DBC" w:rsidRDefault="00DC1E0A" w:rsidP="00DC1E0A">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DC1E0A" w:rsidRPr="00C13DBC" w:rsidRDefault="00DC1E0A" w:rsidP="00DC1E0A">
      <w:pPr>
        <w:spacing w:after="0" w:line="240" w:lineRule="auto"/>
        <w:ind w:firstLine="709"/>
        <w:jc w:val="right"/>
        <w:rPr>
          <w:rFonts w:cs="Times New Roman"/>
          <w:i/>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DC1E0A" w:rsidRPr="000E14CE" w:rsidRDefault="00DC1E0A" w:rsidP="00DC1E0A">
      <w:pPr>
        <w:spacing w:after="0" w:line="240" w:lineRule="auto"/>
        <w:ind w:firstLine="709"/>
        <w:jc w:val="both"/>
        <w:rPr>
          <w:rFonts w:eastAsia="Calibri" w:cs="Times New Roman"/>
          <w:sz w:val="20"/>
          <w:szCs w:val="20"/>
          <w:lang w:val="en-US"/>
        </w:rPr>
      </w:pPr>
      <w:r w:rsidRPr="000E14CE">
        <w:rPr>
          <w:rFonts w:eastAsia="Calibri" w:cs="Times New Roman"/>
          <w:sz w:val="20"/>
          <w:szCs w:val="20"/>
          <w:lang w:val="en-US"/>
        </w:rPr>
        <w:t>This article is devoted to the analysis and evaluation of logistic approach to the organization of the company activity Assistance.</w:t>
      </w:r>
    </w:p>
    <w:p w:rsidR="00DC1E0A" w:rsidRPr="000E14CE" w:rsidRDefault="00DC1E0A" w:rsidP="00DC1E0A">
      <w:pPr>
        <w:spacing w:after="0" w:line="240" w:lineRule="auto"/>
        <w:ind w:firstLine="709"/>
        <w:jc w:val="both"/>
        <w:rPr>
          <w:rFonts w:eastAsia="Calibri" w:cs="Times New Roman"/>
          <w:sz w:val="20"/>
          <w:szCs w:val="20"/>
          <w:lang w:val="en-US"/>
        </w:rPr>
      </w:pPr>
      <w:r w:rsidRPr="000E14CE">
        <w:rPr>
          <w:rFonts w:eastAsia="Calibri" w:cs="Times New Roman"/>
          <w:i/>
          <w:sz w:val="20"/>
          <w:szCs w:val="20"/>
          <w:lang w:val="en-US"/>
        </w:rPr>
        <w:t>Keywords:</w:t>
      </w:r>
      <w:r w:rsidRPr="000E14CE">
        <w:rPr>
          <w:rFonts w:eastAsia="Calibri" w:cs="Times New Roman"/>
          <w:sz w:val="20"/>
          <w:szCs w:val="20"/>
          <w:lang w:val="en-US"/>
        </w:rPr>
        <w:t xml:space="preserve"> automotive assistance, logistic approach, the company management assistance.</w:t>
      </w:r>
    </w:p>
    <w:p w:rsidR="00DC1E0A" w:rsidRPr="006D5BC1" w:rsidRDefault="00DC1E0A" w:rsidP="00DC1E0A">
      <w:pPr>
        <w:pStyle w:val="20"/>
        <w:rPr>
          <w:rFonts w:asciiTheme="majorHAnsi" w:hAnsiTheme="majorHAnsi"/>
          <w:b w:val="0"/>
          <w:szCs w:val="22"/>
        </w:rPr>
      </w:pPr>
      <w:r w:rsidRPr="006D5BC1">
        <w:rPr>
          <w:rFonts w:asciiTheme="majorHAnsi" w:hAnsiTheme="majorHAnsi"/>
          <w:szCs w:val="22"/>
        </w:rPr>
        <w:t>ТУРИСТСКО-РЕСУРСНЫЙ ПОТЕНЦИАЛ ЛЕНИНГРАДСКОЙ ОБЛАСТИ</w:t>
      </w:r>
    </w:p>
    <w:p w:rsidR="00DC1E0A" w:rsidRPr="006D5BC1" w:rsidRDefault="00DC1E0A" w:rsidP="00DC1E0A">
      <w:pPr>
        <w:spacing w:after="0" w:line="240" w:lineRule="auto"/>
        <w:rPr>
          <w:rFonts w:asciiTheme="majorHAnsi" w:hAnsiTheme="majorHAnsi"/>
          <w:sz w:val="28"/>
          <w:lang w:eastAsia="ru-RU"/>
        </w:rPr>
      </w:pPr>
    </w:p>
    <w:p w:rsidR="00DC1E0A" w:rsidRDefault="00DC1E0A" w:rsidP="00DC1E0A">
      <w:pPr>
        <w:spacing w:after="0" w:line="240" w:lineRule="auto"/>
        <w:jc w:val="right"/>
        <w:rPr>
          <w:rFonts w:asciiTheme="majorHAnsi" w:hAnsiTheme="majorHAnsi"/>
          <w:sz w:val="28"/>
          <w:vertAlign w:val="superscript"/>
          <w:lang w:eastAsia="ru-RU"/>
        </w:rPr>
      </w:pPr>
      <w:r w:rsidRPr="006D5BC1">
        <w:rPr>
          <w:rFonts w:asciiTheme="majorHAnsi" w:hAnsiTheme="majorHAnsi"/>
          <w:sz w:val="28"/>
          <w:lang w:eastAsia="ru-RU"/>
        </w:rPr>
        <w:t>С.Т. Прокопенко</w:t>
      </w:r>
      <w:proofErr w:type="gramStart"/>
      <w:r w:rsidRPr="006D5BC1">
        <w:rPr>
          <w:rFonts w:asciiTheme="majorHAnsi" w:hAnsiTheme="majorHAnsi"/>
          <w:sz w:val="28"/>
          <w:vertAlign w:val="superscript"/>
          <w:lang w:eastAsia="ru-RU"/>
        </w:rPr>
        <w:t>1</w:t>
      </w:r>
      <w:proofErr w:type="gramEnd"/>
      <w:r w:rsidRPr="006D5BC1">
        <w:rPr>
          <w:rFonts w:asciiTheme="majorHAnsi" w:hAnsiTheme="majorHAnsi"/>
          <w:sz w:val="28"/>
          <w:lang w:eastAsia="ru-RU"/>
        </w:rPr>
        <w:t>, М.А. Максимова</w:t>
      </w:r>
      <w:r w:rsidRPr="006D5BC1">
        <w:rPr>
          <w:rFonts w:asciiTheme="majorHAnsi" w:hAnsiTheme="majorHAnsi"/>
          <w:sz w:val="28"/>
          <w:vertAlign w:val="superscript"/>
          <w:lang w:eastAsia="ru-RU"/>
        </w:rPr>
        <w:t>2</w:t>
      </w:r>
    </w:p>
    <w:p w:rsidR="00DC1E0A" w:rsidRDefault="00DC1E0A" w:rsidP="00DC1E0A">
      <w:pPr>
        <w:spacing w:after="0" w:line="240" w:lineRule="auto"/>
        <w:jc w:val="both"/>
        <w:rPr>
          <w:rFonts w:asciiTheme="majorHAnsi" w:hAnsiTheme="majorHAnsi"/>
          <w:sz w:val="28"/>
          <w:vertAlign w:val="superscript"/>
          <w:lang w:eastAsia="ru-RU"/>
        </w:rPr>
      </w:pPr>
    </w:p>
    <w:p w:rsidR="00DC1E0A" w:rsidRPr="00F71F21" w:rsidRDefault="00DC1E0A" w:rsidP="00DC1E0A">
      <w:pPr>
        <w:spacing w:after="0" w:line="240" w:lineRule="auto"/>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DC1E0A" w:rsidRDefault="00DC1E0A" w:rsidP="00DC1E0A">
      <w:pPr>
        <w:spacing w:after="0" w:line="240" w:lineRule="auto"/>
        <w:jc w:val="right"/>
        <w:rPr>
          <w:rFonts w:cs="Times New Roman"/>
          <w:sz w:val="24"/>
          <w:szCs w:val="24"/>
        </w:rPr>
      </w:pPr>
      <w:r w:rsidRPr="005011E3">
        <w:rPr>
          <w:rFonts w:cs="Times New Roman"/>
          <w:sz w:val="24"/>
          <w:szCs w:val="24"/>
        </w:rPr>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p>
    <w:p w:rsidR="00DC1E0A" w:rsidRPr="00EC2AA4" w:rsidRDefault="00DC1E0A" w:rsidP="00DC1E0A">
      <w:pPr>
        <w:spacing w:after="0" w:line="240" w:lineRule="auto"/>
        <w:jc w:val="right"/>
        <w:rPr>
          <w:rFonts w:cs="Times New Roman"/>
          <w:i/>
          <w:sz w:val="24"/>
          <w:szCs w:val="24"/>
        </w:rPr>
      </w:pPr>
    </w:p>
    <w:p w:rsidR="00DC1E0A" w:rsidRPr="006D5BC1" w:rsidRDefault="00DC1E0A" w:rsidP="00DC1E0A">
      <w:pPr>
        <w:spacing w:after="0" w:line="240" w:lineRule="auto"/>
        <w:ind w:firstLine="709"/>
        <w:jc w:val="both"/>
        <w:rPr>
          <w:rFonts w:cs="Times New Roman"/>
          <w:sz w:val="20"/>
          <w:szCs w:val="20"/>
        </w:rPr>
      </w:pPr>
      <w:r w:rsidRPr="006D5BC1">
        <w:rPr>
          <w:rFonts w:cs="Times New Roman"/>
          <w:sz w:val="20"/>
          <w:szCs w:val="20"/>
        </w:rPr>
        <w:t>В статье затронутые основные вопросы, связанные с дальнейшим развитием сельского туризма в России</w:t>
      </w:r>
      <w:r>
        <w:rPr>
          <w:rFonts w:cs="Times New Roman"/>
          <w:sz w:val="20"/>
          <w:szCs w:val="20"/>
        </w:rPr>
        <w:t>.</w:t>
      </w:r>
    </w:p>
    <w:p w:rsidR="00DC1E0A" w:rsidRPr="006D5BC1" w:rsidRDefault="00DC1E0A" w:rsidP="00DC1E0A">
      <w:pPr>
        <w:spacing w:after="0" w:line="240" w:lineRule="auto"/>
        <w:ind w:firstLine="709"/>
        <w:jc w:val="both"/>
        <w:rPr>
          <w:rFonts w:cs="Times New Roman"/>
          <w:sz w:val="20"/>
          <w:szCs w:val="20"/>
        </w:rPr>
      </w:pPr>
      <w:r w:rsidRPr="006D5BC1">
        <w:rPr>
          <w:rFonts w:cs="Times New Roman"/>
          <w:i/>
          <w:sz w:val="20"/>
          <w:szCs w:val="20"/>
        </w:rPr>
        <w:t>Ключевые слова:</w:t>
      </w:r>
      <w:r w:rsidRPr="006D5BC1">
        <w:rPr>
          <w:rFonts w:cs="Times New Roman"/>
          <w:sz w:val="20"/>
          <w:szCs w:val="20"/>
        </w:rPr>
        <w:t xml:space="preserve"> </w:t>
      </w:r>
      <w:r>
        <w:rPr>
          <w:rFonts w:cs="Times New Roman"/>
          <w:sz w:val="20"/>
          <w:szCs w:val="20"/>
        </w:rPr>
        <w:t xml:space="preserve">технический регламент, туризм, </w:t>
      </w:r>
      <w:proofErr w:type="spellStart"/>
      <w:r w:rsidRPr="006D5BC1">
        <w:rPr>
          <w:rFonts w:cs="Times New Roman"/>
          <w:sz w:val="20"/>
          <w:szCs w:val="20"/>
        </w:rPr>
        <w:t>туристическо-ресурсный</w:t>
      </w:r>
      <w:proofErr w:type="spellEnd"/>
      <w:r w:rsidRPr="006D5BC1">
        <w:rPr>
          <w:rFonts w:cs="Times New Roman"/>
          <w:sz w:val="20"/>
          <w:szCs w:val="20"/>
        </w:rPr>
        <w:t xml:space="preserve"> потенциал, Ленинградская область.</w:t>
      </w:r>
    </w:p>
    <w:p w:rsidR="00DC1E0A" w:rsidRPr="008B1429" w:rsidRDefault="00DC1E0A" w:rsidP="00DC1E0A">
      <w:pPr>
        <w:pStyle w:val="af"/>
        <w:ind w:left="142"/>
        <w:jc w:val="both"/>
        <w:rPr>
          <w:sz w:val="22"/>
          <w:szCs w:val="22"/>
        </w:rPr>
      </w:pPr>
    </w:p>
    <w:p w:rsidR="00DC1E0A" w:rsidRPr="00AF1478" w:rsidRDefault="00DC1E0A" w:rsidP="00DC1E0A">
      <w:pPr>
        <w:pStyle w:val="af"/>
        <w:ind w:left="142"/>
        <w:jc w:val="center"/>
        <w:rPr>
          <w:rFonts w:asciiTheme="majorHAnsi" w:hAnsiTheme="majorHAnsi"/>
          <w:b w:val="0"/>
          <w:szCs w:val="22"/>
          <w:lang w:val="en-US"/>
        </w:rPr>
      </w:pPr>
      <w:r w:rsidRPr="00AF1478">
        <w:rPr>
          <w:rFonts w:asciiTheme="majorHAnsi" w:hAnsiTheme="majorHAnsi"/>
          <w:szCs w:val="22"/>
          <w:lang w:val="en-US"/>
        </w:rPr>
        <w:t>THE TOURIST- RESOURCE POTENTIAL OF LENINGRAD REGION</w:t>
      </w:r>
    </w:p>
    <w:p w:rsidR="00DC1E0A" w:rsidRPr="00AF1478" w:rsidRDefault="00DC1E0A" w:rsidP="00DC1E0A">
      <w:pPr>
        <w:spacing w:after="0" w:line="240" w:lineRule="auto"/>
        <w:ind w:firstLine="709"/>
        <w:jc w:val="right"/>
        <w:rPr>
          <w:rFonts w:asciiTheme="majorHAnsi" w:hAnsiTheme="majorHAnsi" w:cs="Times New Roman"/>
          <w:i/>
          <w:sz w:val="24"/>
          <w:lang w:val="en-US"/>
        </w:rPr>
      </w:pPr>
      <w:r w:rsidRPr="00AF1478">
        <w:rPr>
          <w:rFonts w:asciiTheme="majorHAnsi" w:hAnsiTheme="majorHAnsi" w:cs="Times New Roman"/>
          <w:sz w:val="24"/>
          <w:lang w:val="en-US"/>
        </w:rPr>
        <w:t xml:space="preserve">S.T. </w:t>
      </w:r>
      <w:proofErr w:type="spellStart"/>
      <w:r w:rsidRPr="00AF1478">
        <w:rPr>
          <w:rFonts w:asciiTheme="majorHAnsi" w:hAnsiTheme="majorHAnsi" w:cs="Times New Roman"/>
          <w:sz w:val="24"/>
          <w:lang w:val="en-US"/>
        </w:rPr>
        <w:t>Prokopenko</w:t>
      </w:r>
      <w:proofErr w:type="spellEnd"/>
      <w:r w:rsidRPr="00AF1478">
        <w:rPr>
          <w:rFonts w:asciiTheme="majorHAnsi" w:hAnsiTheme="majorHAnsi" w:cs="Times New Roman"/>
          <w:sz w:val="24"/>
          <w:lang w:val="en-US"/>
        </w:rPr>
        <w:t xml:space="preserve">, M.A. </w:t>
      </w:r>
      <w:proofErr w:type="spellStart"/>
      <w:r w:rsidRPr="00AF1478">
        <w:rPr>
          <w:rFonts w:asciiTheme="majorHAnsi" w:hAnsiTheme="majorHAnsi" w:cs="Times New Roman"/>
          <w:sz w:val="24"/>
          <w:lang w:val="en-US"/>
        </w:rPr>
        <w:t>Maksimova</w:t>
      </w:r>
      <w:proofErr w:type="spellEnd"/>
      <w:r w:rsidRPr="00AF1478">
        <w:rPr>
          <w:rFonts w:asciiTheme="majorHAnsi" w:hAnsiTheme="majorHAnsi" w:cs="Times New Roman"/>
          <w:i/>
          <w:sz w:val="24"/>
          <w:lang w:val="en-US"/>
        </w:rPr>
        <w:t xml:space="preserve"> </w:t>
      </w:r>
    </w:p>
    <w:p w:rsidR="00DC1E0A" w:rsidRPr="00C13DBC" w:rsidRDefault="00DC1E0A" w:rsidP="00DC1E0A">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DC1E0A" w:rsidRPr="006D5BC1" w:rsidRDefault="00DC1E0A" w:rsidP="00DC1E0A">
      <w:pPr>
        <w:spacing w:after="0" w:line="240" w:lineRule="auto"/>
        <w:ind w:firstLine="709"/>
        <w:jc w:val="right"/>
        <w:rPr>
          <w:rFonts w:cs="Times New Roman"/>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DC1E0A" w:rsidRPr="00A76ADC" w:rsidRDefault="00DC1E0A" w:rsidP="00DC1E0A">
      <w:pPr>
        <w:spacing w:after="0" w:line="240" w:lineRule="auto"/>
        <w:ind w:firstLine="709"/>
        <w:jc w:val="both"/>
        <w:rPr>
          <w:rFonts w:cs="Times New Roman"/>
          <w:sz w:val="20"/>
          <w:szCs w:val="20"/>
          <w:lang w:val="en-US"/>
        </w:rPr>
      </w:pPr>
      <w:r w:rsidRPr="00A76ADC">
        <w:rPr>
          <w:rFonts w:cs="Times New Roman"/>
          <w:sz w:val="20"/>
          <w:szCs w:val="20"/>
          <w:lang w:val="en-US"/>
        </w:rPr>
        <w:t>The basic questions, touched upon in the article are connected with further development of rural tourism in Russia</w:t>
      </w:r>
    </w:p>
    <w:p w:rsidR="00DC1E0A" w:rsidRPr="00A76ADC" w:rsidRDefault="00DC1E0A" w:rsidP="00DC1E0A">
      <w:pPr>
        <w:spacing w:after="0" w:line="240" w:lineRule="auto"/>
        <w:ind w:firstLine="709"/>
        <w:jc w:val="both"/>
        <w:rPr>
          <w:rFonts w:cs="Times New Roman"/>
          <w:sz w:val="20"/>
          <w:szCs w:val="20"/>
          <w:lang w:val="en-US"/>
        </w:rPr>
      </w:pPr>
      <w:proofErr w:type="gramStart"/>
      <w:r w:rsidRPr="00DC1E0A">
        <w:rPr>
          <w:rFonts w:cs="Times New Roman"/>
          <w:sz w:val="20"/>
          <w:szCs w:val="20"/>
        </w:rPr>
        <w:t>К</w:t>
      </w:r>
      <w:proofErr w:type="spellStart"/>
      <w:proofErr w:type="gramEnd"/>
      <w:r w:rsidRPr="00A76ADC">
        <w:rPr>
          <w:rFonts w:cs="Times New Roman"/>
          <w:sz w:val="20"/>
          <w:szCs w:val="20"/>
          <w:lang w:val="en-US"/>
        </w:rPr>
        <w:t>eywords</w:t>
      </w:r>
      <w:proofErr w:type="spellEnd"/>
      <w:r w:rsidRPr="00A76ADC">
        <w:rPr>
          <w:rFonts w:cs="Times New Roman"/>
          <w:sz w:val="20"/>
          <w:szCs w:val="20"/>
          <w:lang w:val="en-US"/>
        </w:rPr>
        <w:t>: technical regulations, tourism, tourist- resource potential, Leningrad region</w:t>
      </w:r>
    </w:p>
    <w:p w:rsidR="00DC1E0A" w:rsidRPr="00FC3651" w:rsidRDefault="00DC1E0A" w:rsidP="00DC1E0A">
      <w:pPr>
        <w:pStyle w:val="af"/>
        <w:spacing w:line="223" w:lineRule="auto"/>
        <w:ind w:left="0" w:firstLine="709"/>
        <w:jc w:val="center"/>
        <w:rPr>
          <w:rFonts w:asciiTheme="majorHAnsi" w:hAnsiTheme="majorHAnsi"/>
          <w:b w:val="0"/>
          <w:sz w:val="28"/>
          <w:szCs w:val="28"/>
        </w:rPr>
      </w:pPr>
      <w:r w:rsidRPr="00FC3651">
        <w:rPr>
          <w:rFonts w:asciiTheme="majorHAnsi" w:hAnsiTheme="majorHAnsi"/>
          <w:sz w:val="28"/>
          <w:szCs w:val="28"/>
        </w:rPr>
        <w:t>К ВОПРОСУ ОРГАНИЗАЦИИ СОЦИАЛЬНОГО ТУРИЗМА В КАМЧАТСКОМ КРАЕ</w:t>
      </w:r>
    </w:p>
    <w:p w:rsidR="00DC1E0A" w:rsidRPr="00FC3651" w:rsidRDefault="00DC1E0A" w:rsidP="00DC1E0A">
      <w:pPr>
        <w:pStyle w:val="af"/>
        <w:spacing w:line="223" w:lineRule="auto"/>
        <w:ind w:left="0" w:firstLine="709"/>
        <w:rPr>
          <w:rFonts w:asciiTheme="majorHAnsi" w:hAnsiTheme="majorHAnsi"/>
          <w:b w:val="0"/>
          <w:sz w:val="28"/>
          <w:szCs w:val="28"/>
        </w:rPr>
      </w:pPr>
    </w:p>
    <w:p w:rsidR="00DC1E0A" w:rsidRPr="00FC3651" w:rsidRDefault="00DC1E0A" w:rsidP="00DC1E0A">
      <w:pPr>
        <w:pStyle w:val="af"/>
        <w:spacing w:line="223" w:lineRule="auto"/>
        <w:ind w:left="0" w:firstLine="709"/>
        <w:jc w:val="right"/>
        <w:rPr>
          <w:rFonts w:asciiTheme="majorHAnsi" w:hAnsiTheme="majorHAnsi"/>
          <w:sz w:val="28"/>
          <w:szCs w:val="28"/>
        </w:rPr>
      </w:pPr>
      <w:r w:rsidRPr="00FC3651">
        <w:rPr>
          <w:rFonts w:asciiTheme="majorHAnsi" w:hAnsiTheme="majorHAnsi"/>
          <w:sz w:val="28"/>
          <w:szCs w:val="28"/>
        </w:rPr>
        <w:t>Е.Ю. Сабанина</w:t>
      </w:r>
      <w:r w:rsidRPr="001F03C2">
        <w:rPr>
          <w:rFonts w:asciiTheme="majorHAnsi" w:hAnsiTheme="majorHAnsi"/>
          <w:sz w:val="28"/>
          <w:szCs w:val="28"/>
        </w:rPr>
        <w:t xml:space="preserve"> </w:t>
      </w:r>
    </w:p>
    <w:p w:rsidR="00DC1E0A" w:rsidRPr="00FC3651" w:rsidRDefault="00DC1E0A" w:rsidP="00DC1E0A">
      <w:pPr>
        <w:pStyle w:val="af"/>
        <w:spacing w:line="223" w:lineRule="auto"/>
        <w:ind w:left="0" w:firstLine="709"/>
        <w:jc w:val="right"/>
        <w:rPr>
          <w:rFonts w:asciiTheme="majorHAnsi" w:hAnsiTheme="majorHAnsi"/>
          <w:b w:val="0"/>
          <w:sz w:val="28"/>
          <w:szCs w:val="28"/>
        </w:rPr>
      </w:pPr>
    </w:p>
    <w:p w:rsidR="00DC1E0A" w:rsidRDefault="00DC1E0A" w:rsidP="00DC1E0A">
      <w:pPr>
        <w:tabs>
          <w:tab w:val="left" w:pos="0"/>
        </w:tabs>
        <w:spacing w:after="0" w:line="223" w:lineRule="auto"/>
        <w:jc w:val="right"/>
        <w:rPr>
          <w:rFonts w:cs="Times New Roman"/>
          <w:i/>
          <w:sz w:val="24"/>
        </w:rPr>
      </w:pPr>
      <w:r w:rsidRPr="00FC3651">
        <w:rPr>
          <w:rFonts w:cs="Times New Roman"/>
          <w:i/>
          <w:sz w:val="24"/>
        </w:rPr>
        <w:t xml:space="preserve">Камчатский Государственный Университет </w:t>
      </w:r>
      <w:r w:rsidRPr="00FC3651">
        <w:rPr>
          <w:rFonts w:cs="Times New Roman"/>
          <w:sz w:val="24"/>
        </w:rPr>
        <w:t>(</w:t>
      </w:r>
      <w:proofErr w:type="spellStart"/>
      <w:r>
        <w:rPr>
          <w:rFonts w:cs="Times New Roman"/>
          <w:i/>
          <w:sz w:val="24"/>
        </w:rPr>
        <w:t>КамГУ</w:t>
      </w:r>
      <w:proofErr w:type="spellEnd"/>
      <w:r w:rsidRPr="00FC3651">
        <w:rPr>
          <w:rFonts w:cs="Times New Roman"/>
          <w:sz w:val="24"/>
        </w:rPr>
        <w:t xml:space="preserve">) </w:t>
      </w:r>
      <w:r w:rsidRPr="00FC3651">
        <w:rPr>
          <w:rFonts w:cs="Times New Roman"/>
          <w:i/>
          <w:sz w:val="24"/>
        </w:rPr>
        <w:t xml:space="preserve">имени </w:t>
      </w:r>
      <w:proofErr w:type="spellStart"/>
      <w:r w:rsidRPr="00FC3651">
        <w:rPr>
          <w:rFonts w:cs="Times New Roman"/>
          <w:i/>
          <w:sz w:val="24"/>
        </w:rPr>
        <w:t>Витуса</w:t>
      </w:r>
      <w:proofErr w:type="spellEnd"/>
      <w:r w:rsidRPr="00FC3651">
        <w:rPr>
          <w:rFonts w:cs="Times New Roman"/>
          <w:i/>
          <w:sz w:val="24"/>
        </w:rPr>
        <w:t xml:space="preserve"> Беринга</w:t>
      </w:r>
      <w:r>
        <w:rPr>
          <w:rFonts w:cs="Times New Roman"/>
          <w:i/>
          <w:sz w:val="24"/>
        </w:rPr>
        <w:t>,</w:t>
      </w:r>
    </w:p>
    <w:p w:rsidR="00DC1E0A" w:rsidRPr="00FC3651" w:rsidRDefault="00DC1E0A" w:rsidP="00DC1E0A">
      <w:pPr>
        <w:tabs>
          <w:tab w:val="left" w:pos="0"/>
        </w:tabs>
        <w:spacing w:after="0" w:line="223" w:lineRule="auto"/>
        <w:jc w:val="right"/>
        <w:rPr>
          <w:rFonts w:cs="Times New Roman"/>
          <w:i/>
          <w:sz w:val="24"/>
        </w:rPr>
      </w:pPr>
      <w:r w:rsidRPr="00FC3651">
        <w:rPr>
          <w:rFonts w:cs="Times New Roman"/>
          <w:sz w:val="24"/>
        </w:rPr>
        <w:t>683032,</w:t>
      </w:r>
      <w:r w:rsidRPr="00FC3651">
        <w:rPr>
          <w:rFonts w:cs="Times New Roman"/>
          <w:i/>
          <w:sz w:val="24"/>
        </w:rPr>
        <w:t xml:space="preserve"> ул. </w:t>
      </w:r>
      <w:proofErr w:type="gramStart"/>
      <w:r w:rsidRPr="00FC3651">
        <w:rPr>
          <w:rFonts w:cs="Times New Roman"/>
          <w:i/>
          <w:sz w:val="24"/>
        </w:rPr>
        <w:t>Пограничная</w:t>
      </w:r>
      <w:proofErr w:type="gramEnd"/>
      <w:r w:rsidRPr="00FC3651">
        <w:rPr>
          <w:rFonts w:cs="Times New Roman"/>
          <w:i/>
          <w:sz w:val="24"/>
        </w:rPr>
        <w:t xml:space="preserve">, </w:t>
      </w:r>
      <w:r w:rsidRPr="00FC3651">
        <w:rPr>
          <w:rFonts w:cs="Times New Roman"/>
          <w:sz w:val="24"/>
        </w:rPr>
        <w:t>4</w:t>
      </w:r>
      <w:r w:rsidRPr="00FC3651">
        <w:rPr>
          <w:rFonts w:cs="Times New Roman"/>
          <w:i/>
          <w:sz w:val="24"/>
        </w:rPr>
        <w:t>, г. Петропавловск-Камчатский, Камчатский край</w:t>
      </w:r>
    </w:p>
    <w:p w:rsidR="00DC1E0A" w:rsidRPr="00FC3651" w:rsidRDefault="00DC1E0A" w:rsidP="00DC1E0A">
      <w:pPr>
        <w:pStyle w:val="af"/>
        <w:spacing w:line="223" w:lineRule="auto"/>
        <w:ind w:left="0" w:firstLine="709"/>
        <w:jc w:val="right"/>
        <w:rPr>
          <w:b w:val="0"/>
          <w:sz w:val="22"/>
          <w:szCs w:val="22"/>
        </w:rPr>
      </w:pPr>
    </w:p>
    <w:p w:rsidR="00DC1E0A" w:rsidRPr="00FC3651" w:rsidRDefault="00DC1E0A" w:rsidP="00DC1E0A">
      <w:pPr>
        <w:tabs>
          <w:tab w:val="left" w:pos="0"/>
        </w:tabs>
        <w:spacing w:after="0" w:line="223" w:lineRule="auto"/>
        <w:ind w:firstLine="709"/>
        <w:jc w:val="both"/>
        <w:rPr>
          <w:rFonts w:cs="Times New Roman"/>
          <w:sz w:val="20"/>
        </w:rPr>
      </w:pPr>
      <w:r w:rsidRPr="00FC3651">
        <w:rPr>
          <w:rFonts w:cs="Times New Roman"/>
          <w:sz w:val="20"/>
        </w:rPr>
        <w:t xml:space="preserve">В статье освещены вопросы организации социального туризма в Камчатском крае, рассматривается проект совместного сотрудничества ВУЗа и представителей туриндустрии края в организации социальных экскурсионных программ, оценивается важность развития данного вида туризма для всех участвующих сторон. </w:t>
      </w:r>
    </w:p>
    <w:p w:rsidR="00DC1E0A" w:rsidRDefault="00DC1E0A" w:rsidP="00DC1E0A">
      <w:pPr>
        <w:tabs>
          <w:tab w:val="left" w:pos="0"/>
        </w:tabs>
        <w:spacing w:after="0" w:line="223" w:lineRule="auto"/>
        <w:ind w:firstLine="709"/>
        <w:jc w:val="both"/>
        <w:rPr>
          <w:rFonts w:cs="Times New Roman"/>
          <w:sz w:val="20"/>
        </w:rPr>
      </w:pPr>
      <w:r w:rsidRPr="00FC3651">
        <w:rPr>
          <w:rFonts w:cs="Times New Roman"/>
          <w:i/>
          <w:sz w:val="20"/>
        </w:rPr>
        <w:t>Ключевые слова:</w:t>
      </w:r>
      <w:r w:rsidRPr="00FC3651">
        <w:rPr>
          <w:rFonts w:cs="Times New Roman"/>
          <w:sz w:val="20"/>
        </w:rPr>
        <w:t xml:space="preserve"> социальный туризм, сотрудничество ВУЗа и представителей туриндустрии, социально-значимая деятельность.</w:t>
      </w:r>
    </w:p>
    <w:p w:rsidR="00DC1E0A" w:rsidRPr="00FC3651" w:rsidRDefault="00DC1E0A" w:rsidP="00DC1E0A">
      <w:pPr>
        <w:tabs>
          <w:tab w:val="left" w:pos="0"/>
        </w:tabs>
        <w:spacing w:after="0" w:line="223" w:lineRule="auto"/>
        <w:ind w:firstLine="709"/>
        <w:jc w:val="both"/>
        <w:rPr>
          <w:rFonts w:cs="Times New Roman"/>
          <w:sz w:val="20"/>
        </w:rPr>
      </w:pPr>
    </w:p>
    <w:p w:rsidR="00DC1E0A" w:rsidRPr="00FC3651" w:rsidRDefault="00DC1E0A" w:rsidP="00DC1E0A">
      <w:pPr>
        <w:tabs>
          <w:tab w:val="left" w:pos="0"/>
        </w:tabs>
        <w:spacing w:after="0" w:line="223" w:lineRule="auto"/>
        <w:ind w:firstLine="709"/>
        <w:jc w:val="center"/>
        <w:rPr>
          <w:rFonts w:asciiTheme="majorHAnsi" w:hAnsiTheme="majorHAnsi" w:cs="Times New Roman"/>
          <w:b/>
          <w:sz w:val="24"/>
          <w:lang w:val="en-US"/>
        </w:rPr>
      </w:pPr>
      <w:r w:rsidRPr="00FC3651">
        <w:rPr>
          <w:rFonts w:asciiTheme="majorHAnsi" w:hAnsiTheme="majorHAnsi" w:cs="Times New Roman"/>
          <w:b/>
          <w:sz w:val="24"/>
          <w:lang w:val="en-US"/>
        </w:rPr>
        <w:t>SOCIAL TOURISM ORGANIZING IN KAMCHATKA REGION</w:t>
      </w:r>
    </w:p>
    <w:p w:rsidR="00DC1E0A" w:rsidRPr="00FC3651" w:rsidRDefault="00DC1E0A" w:rsidP="00DC1E0A">
      <w:pPr>
        <w:tabs>
          <w:tab w:val="left" w:pos="0"/>
        </w:tabs>
        <w:spacing w:after="0" w:line="223" w:lineRule="auto"/>
        <w:ind w:firstLine="709"/>
        <w:jc w:val="right"/>
        <w:rPr>
          <w:rFonts w:asciiTheme="majorHAnsi" w:hAnsiTheme="majorHAnsi" w:cs="Times New Roman"/>
          <w:sz w:val="24"/>
          <w:lang w:val="en-US"/>
        </w:rPr>
      </w:pPr>
      <w:proofErr w:type="spellStart"/>
      <w:r w:rsidRPr="00FC3651">
        <w:rPr>
          <w:rFonts w:asciiTheme="majorHAnsi" w:hAnsiTheme="majorHAnsi" w:cs="Times New Roman"/>
          <w:sz w:val="24"/>
          <w:lang w:val="en-US"/>
        </w:rPr>
        <w:t>E.Yu</w:t>
      </w:r>
      <w:proofErr w:type="spellEnd"/>
      <w:r w:rsidRPr="00FC3651">
        <w:rPr>
          <w:rFonts w:asciiTheme="majorHAnsi" w:hAnsiTheme="majorHAnsi" w:cs="Times New Roman"/>
          <w:sz w:val="24"/>
          <w:lang w:val="en-US"/>
        </w:rPr>
        <w:t xml:space="preserve">. </w:t>
      </w:r>
      <w:proofErr w:type="spellStart"/>
      <w:r w:rsidRPr="00FC3651">
        <w:rPr>
          <w:rFonts w:asciiTheme="majorHAnsi" w:hAnsiTheme="majorHAnsi" w:cs="Times New Roman"/>
          <w:sz w:val="24"/>
          <w:lang w:val="en-US"/>
        </w:rPr>
        <w:t>Sabanina</w:t>
      </w:r>
      <w:proofErr w:type="spellEnd"/>
    </w:p>
    <w:p w:rsidR="00DC1E0A" w:rsidRPr="00FC3651" w:rsidRDefault="00DC1E0A" w:rsidP="00DC1E0A">
      <w:pPr>
        <w:tabs>
          <w:tab w:val="left" w:pos="0"/>
        </w:tabs>
        <w:spacing w:after="0" w:line="223" w:lineRule="auto"/>
        <w:ind w:firstLine="709"/>
        <w:jc w:val="both"/>
        <w:rPr>
          <w:rFonts w:cs="Times New Roman"/>
          <w:sz w:val="20"/>
          <w:lang w:val="en-US"/>
        </w:rPr>
      </w:pPr>
      <w:r w:rsidRPr="00FC3651">
        <w:rPr>
          <w:rFonts w:cs="Times New Roman"/>
          <w:sz w:val="20"/>
          <w:lang w:val="en-US"/>
        </w:rPr>
        <w:t xml:space="preserve">The article reviews social tourism organizing in Kamchatka region. The project of the University and regional tourist companies cooperation </w:t>
      </w:r>
      <w:proofErr w:type="gramStart"/>
      <w:r w:rsidRPr="00FC3651">
        <w:rPr>
          <w:rFonts w:cs="Times New Roman"/>
          <w:sz w:val="20"/>
          <w:lang w:val="en-US"/>
        </w:rPr>
        <w:t>in  organizing</w:t>
      </w:r>
      <w:proofErr w:type="gramEnd"/>
      <w:r w:rsidRPr="00FC3651">
        <w:rPr>
          <w:rFonts w:cs="Times New Roman"/>
          <w:sz w:val="20"/>
          <w:lang w:val="en-US"/>
        </w:rPr>
        <w:t xml:space="preserve"> social excursion programs is studied. The importance of social tourism development to all the parties involved is considered.</w:t>
      </w:r>
    </w:p>
    <w:p w:rsidR="00DC1E0A" w:rsidRPr="00FC3651" w:rsidRDefault="00DC1E0A" w:rsidP="00DC1E0A">
      <w:pPr>
        <w:tabs>
          <w:tab w:val="left" w:pos="0"/>
        </w:tabs>
        <w:spacing w:after="0" w:line="223" w:lineRule="auto"/>
        <w:ind w:firstLine="709"/>
        <w:jc w:val="both"/>
        <w:rPr>
          <w:rFonts w:cs="Times New Roman"/>
          <w:sz w:val="20"/>
          <w:lang w:val="en-US"/>
        </w:rPr>
      </w:pPr>
      <w:r w:rsidRPr="00FC3651">
        <w:rPr>
          <w:rFonts w:cs="Times New Roman"/>
          <w:i/>
          <w:sz w:val="20"/>
          <w:lang w:val="en-US"/>
        </w:rPr>
        <w:t>Keywords:</w:t>
      </w:r>
      <w:r w:rsidRPr="00FC3651">
        <w:rPr>
          <w:rFonts w:cs="Times New Roman"/>
          <w:sz w:val="20"/>
          <w:lang w:val="en-US"/>
        </w:rPr>
        <w:t xml:space="preserve"> social tourism, University and regional tourist </w:t>
      </w:r>
      <w:proofErr w:type="gramStart"/>
      <w:r w:rsidRPr="00FC3651">
        <w:rPr>
          <w:rFonts w:cs="Times New Roman"/>
          <w:sz w:val="20"/>
          <w:lang w:val="en-US"/>
        </w:rPr>
        <w:t>companies</w:t>
      </w:r>
      <w:proofErr w:type="gramEnd"/>
      <w:r w:rsidRPr="00FC3651">
        <w:rPr>
          <w:rFonts w:cs="Times New Roman"/>
          <w:sz w:val="20"/>
          <w:lang w:val="en-US"/>
        </w:rPr>
        <w:t xml:space="preserve"> cooperation, socially important activity.</w:t>
      </w:r>
    </w:p>
    <w:p w:rsidR="00DC1E0A" w:rsidRPr="0072252C" w:rsidRDefault="00DC1E0A" w:rsidP="00DC1E0A">
      <w:pPr>
        <w:spacing w:after="0" w:line="240" w:lineRule="auto"/>
        <w:jc w:val="center"/>
        <w:rPr>
          <w:rFonts w:asciiTheme="majorHAnsi" w:hAnsiTheme="majorHAnsi"/>
          <w:b/>
          <w:sz w:val="28"/>
          <w:szCs w:val="28"/>
        </w:rPr>
      </w:pPr>
      <w:r w:rsidRPr="0072252C">
        <w:rPr>
          <w:rFonts w:asciiTheme="majorHAnsi" w:hAnsiTheme="majorHAnsi"/>
          <w:b/>
          <w:sz w:val="28"/>
          <w:szCs w:val="28"/>
        </w:rPr>
        <w:t>ВЗАИМОДЕЙСТВИЕ СФЕРЫ УСЛУГ С ВЕРТИКАЛЬЮ УПРАВЛЕНИЯ</w:t>
      </w:r>
    </w:p>
    <w:p w:rsidR="00DC1E0A" w:rsidRPr="0072252C" w:rsidRDefault="00DC1E0A" w:rsidP="00DC1E0A">
      <w:pPr>
        <w:spacing w:after="0" w:line="240" w:lineRule="auto"/>
        <w:jc w:val="right"/>
        <w:rPr>
          <w:rFonts w:asciiTheme="majorHAnsi" w:hAnsiTheme="majorHAnsi"/>
          <w:sz w:val="28"/>
          <w:szCs w:val="28"/>
          <w:lang w:eastAsia="ru-RU"/>
        </w:rPr>
      </w:pPr>
    </w:p>
    <w:p w:rsidR="00DC1E0A" w:rsidRDefault="00DC1E0A" w:rsidP="00DC1E0A">
      <w:pPr>
        <w:spacing w:after="0" w:line="240" w:lineRule="auto"/>
        <w:jc w:val="right"/>
        <w:rPr>
          <w:rFonts w:asciiTheme="majorHAnsi" w:hAnsiTheme="majorHAnsi"/>
          <w:sz w:val="28"/>
          <w:szCs w:val="28"/>
          <w:lang w:eastAsia="ru-RU"/>
        </w:rPr>
      </w:pPr>
      <w:r w:rsidRPr="0072252C">
        <w:rPr>
          <w:rFonts w:asciiTheme="majorHAnsi" w:hAnsiTheme="majorHAnsi"/>
          <w:sz w:val="28"/>
          <w:szCs w:val="28"/>
          <w:lang w:eastAsia="ru-RU"/>
        </w:rPr>
        <w:lastRenderedPageBreak/>
        <w:t>А. А. Волкова</w:t>
      </w:r>
    </w:p>
    <w:p w:rsidR="00DC1E0A" w:rsidRDefault="00DC1E0A" w:rsidP="00DC1E0A">
      <w:pPr>
        <w:spacing w:after="0" w:line="240" w:lineRule="auto"/>
        <w:jc w:val="right"/>
        <w:rPr>
          <w:rFonts w:asciiTheme="majorHAnsi" w:hAnsiTheme="majorHAnsi"/>
          <w:sz w:val="28"/>
          <w:szCs w:val="28"/>
          <w:lang w:eastAsia="ru-RU"/>
        </w:rPr>
      </w:pPr>
    </w:p>
    <w:p w:rsidR="00DC1E0A" w:rsidRPr="00F71F21" w:rsidRDefault="00DC1E0A" w:rsidP="00DC1E0A">
      <w:pPr>
        <w:spacing w:after="0" w:line="240" w:lineRule="auto"/>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DC1E0A" w:rsidRDefault="00DC1E0A" w:rsidP="00DC1E0A">
      <w:pPr>
        <w:spacing w:after="0" w:line="240" w:lineRule="auto"/>
        <w:jc w:val="right"/>
        <w:rPr>
          <w:rFonts w:cs="Times New Roman"/>
          <w:sz w:val="24"/>
          <w:szCs w:val="24"/>
        </w:rPr>
      </w:pPr>
      <w:r w:rsidRPr="005011E3">
        <w:rPr>
          <w:rFonts w:cs="Times New Roman"/>
          <w:sz w:val="24"/>
          <w:szCs w:val="24"/>
        </w:rPr>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p>
    <w:p w:rsidR="00DC1E0A" w:rsidRDefault="00DC1E0A" w:rsidP="00DC1E0A">
      <w:pPr>
        <w:spacing w:after="0" w:line="240" w:lineRule="auto"/>
        <w:jc w:val="right"/>
        <w:rPr>
          <w:rFonts w:cs="Times New Roman"/>
          <w:i/>
          <w:sz w:val="24"/>
          <w:szCs w:val="24"/>
        </w:rPr>
      </w:pPr>
    </w:p>
    <w:p w:rsidR="00DC1E0A" w:rsidRDefault="00DC1E0A" w:rsidP="00DC1E0A">
      <w:pPr>
        <w:spacing w:after="0" w:line="240" w:lineRule="auto"/>
        <w:ind w:firstLine="720"/>
        <w:jc w:val="both"/>
        <w:rPr>
          <w:color w:val="000000"/>
        </w:rPr>
      </w:pPr>
      <w:r>
        <w:rPr>
          <w:color w:val="000000"/>
        </w:rPr>
        <w:t xml:space="preserve">В статье рассматриваются </w:t>
      </w:r>
      <w:r w:rsidRPr="002F0D78">
        <w:rPr>
          <w:color w:val="000000"/>
        </w:rPr>
        <w:t>наиболее важны</w:t>
      </w:r>
      <w:r>
        <w:rPr>
          <w:color w:val="000000"/>
        </w:rPr>
        <w:t>е</w:t>
      </w:r>
      <w:r w:rsidRPr="002F0D78">
        <w:rPr>
          <w:color w:val="000000"/>
        </w:rPr>
        <w:t xml:space="preserve"> </w:t>
      </w:r>
      <w:r>
        <w:rPr>
          <w:color w:val="000000"/>
        </w:rPr>
        <w:t xml:space="preserve">на современном этапе развития экономики </w:t>
      </w:r>
      <w:r w:rsidRPr="002F0D78">
        <w:rPr>
          <w:color w:val="000000"/>
        </w:rPr>
        <w:t>вопрос</w:t>
      </w:r>
      <w:r>
        <w:rPr>
          <w:color w:val="000000"/>
        </w:rPr>
        <w:t>ы</w:t>
      </w:r>
      <w:r w:rsidRPr="002F0D78">
        <w:rPr>
          <w:color w:val="000000"/>
        </w:rPr>
        <w:t xml:space="preserve"> государственного регулирования </w:t>
      </w:r>
      <w:r>
        <w:rPr>
          <w:color w:val="000000"/>
        </w:rPr>
        <w:t xml:space="preserve">сферы </w:t>
      </w:r>
      <w:r w:rsidRPr="002F0D78">
        <w:rPr>
          <w:color w:val="000000"/>
        </w:rPr>
        <w:t>услуг</w:t>
      </w:r>
      <w:r>
        <w:rPr>
          <w:color w:val="000000"/>
        </w:rPr>
        <w:t xml:space="preserve"> в Российской Федерации</w:t>
      </w:r>
    </w:p>
    <w:p w:rsidR="00DC1E0A" w:rsidRPr="0072252C" w:rsidRDefault="00DC1E0A" w:rsidP="00DC1E0A">
      <w:pPr>
        <w:spacing w:after="0" w:line="240" w:lineRule="auto"/>
        <w:ind w:firstLine="720"/>
        <w:jc w:val="both"/>
        <w:rPr>
          <w:rFonts w:cs="Times New Roman"/>
          <w:i/>
          <w:sz w:val="24"/>
          <w:szCs w:val="24"/>
        </w:rPr>
      </w:pPr>
      <w:r w:rsidRPr="00F65F95">
        <w:rPr>
          <w:i/>
          <w:color w:val="000000"/>
        </w:rPr>
        <w:t>Ключевые слова</w:t>
      </w:r>
      <w:r>
        <w:rPr>
          <w:color w:val="000000"/>
        </w:rPr>
        <w:t>: сфера услуг, государственное регулирование, вид деятельности, динамика развития, государственные интересы.</w:t>
      </w:r>
    </w:p>
    <w:p w:rsidR="00DC1E0A" w:rsidRDefault="00DC1E0A" w:rsidP="00DC1E0A">
      <w:pPr>
        <w:spacing w:after="0" w:line="240" w:lineRule="auto"/>
        <w:ind w:firstLine="709"/>
        <w:jc w:val="right"/>
        <w:rPr>
          <w:rFonts w:cs="Times New Roman"/>
          <w:i/>
        </w:rPr>
      </w:pPr>
    </w:p>
    <w:p w:rsidR="00DC1E0A" w:rsidRPr="00F65F95" w:rsidRDefault="00DC1E0A" w:rsidP="00DC1E0A">
      <w:pPr>
        <w:spacing w:after="0" w:line="240" w:lineRule="auto"/>
        <w:ind w:firstLine="709"/>
        <w:jc w:val="center"/>
        <w:rPr>
          <w:rFonts w:asciiTheme="majorHAnsi" w:hAnsiTheme="majorHAnsi" w:cs="Times New Roman"/>
          <w:b/>
          <w:lang w:val="en-US"/>
        </w:rPr>
      </w:pPr>
      <w:r w:rsidRPr="00F65F95">
        <w:rPr>
          <w:rFonts w:asciiTheme="majorHAnsi" w:hAnsiTheme="majorHAnsi" w:cs="Times New Roman"/>
          <w:b/>
          <w:lang w:val="en-US"/>
        </w:rPr>
        <w:t>INTERACTION OF THE SERVICES SECTOR WITH THE CHAIN OF COMMAND</w:t>
      </w:r>
    </w:p>
    <w:p w:rsidR="00DC1E0A" w:rsidRPr="00F65F95" w:rsidRDefault="00DC1E0A" w:rsidP="00DC1E0A">
      <w:pPr>
        <w:spacing w:after="0" w:line="240" w:lineRule="auto"/>
        <w:ind w:firstLine="709"/>
        <w:jc w:val="right"/>
        <w:rPr>
          <w:rFonts w:asciiTheme="majorHAnsi" w:hAnsiTheme="majorHAnsi" w:cs="Times New Roman"/>
          <w:lang w:val="en-US"/>
        </w:rPr>
      </w:pPr>
      <w:r w:rsidRPr="00F65F95">
        <w:rPr>
          <w:rFonts w:asciiTheme="majorHAnsi" w:hAnsiTheme="majorHAnsi" w:cs="Times New Roman"/>
          <w:lang w:val="en-US"/>
        </w:rPr>
        <w:t xml:space="preserve">A. A. </w:t>
      </w:r>
      <w:proofErr w:type="spellStart"/>
      <w:r w:rsidRPr="00F65F95">
        <w:rPr>
          <w:rFonts w:asciiTheme="majorHAnsi" w:hAnsiTheme="majorHAnsi" w:cs="Times New Roman"/>
          <w:lang w:val="en-US"/>
        </w:rPr>
        <w:t>Volkova</w:t>
      </w:r>
      <w:proofErr w:type="spellEnd"/>
    </w:p>
    <w:p w:rsidR="00DC1E0A" w:rsidRPr="00C13DBC" w:rsidRDefault="00DC1E0A" w:rsidP="00DC1E0A">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DC1E0A" w:rsidRDefault="00DC1E0A" w:rsidP="00DC1E0A">
      <w:pPr>
        <w:spacing w:after="0" w:line="240" w:lineRule="auto"/>
        <w:ind w:firstLine="709"/>
        <w:jc w:val="right"/>
        <w:rPr>
          <w:rFonts w:cs="Times New Roman"/>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DC1E0A" w:rsidRPr="006D5BC1" w:rsidRDefault="00DC1E0A" w:rsidP="00DC1E0A">
      <w:pPr>
        <w:spacing w:after="0" w:line="240" w:lineRule="auto"/>
        <w:ind w:firstLine="709"/>
        <w:jc w:val="right"/>
        <w:rPr>
          <w:rFonts w:cs="Times New Roman"/>
          <w:lang w:val="en-US"/>
        </w:rPr>
      </w:pPr>
    </w:p>
    <w:p w:rsidR="00DC1E0A" w:rsidRPr="00F65F95" w:rsidRDefault="00DC1E0A" w:rsidP="00DC1E0A">
      <w:pPr>
        <w:spacing w:after="0" w:line="240" w:lineRule="auto"/>
        <w:ind w:firstLine="709"/>
        <w:jc w:val="both"/>
        <w:rPr>
          <w:rFonts w:cs="Times New Roman"/>
          <w:sz w:val="20"/>
          <w:lang w:val="en-US"/>
        </w:rPr>
      </w:pPr>
      <w:r w:rsidRPr="00F65F95">
        <w:rPr>
          <w:rFonts w:cs="Times New Roman"/>
          <w:sz w:val="20"/>
          <w:lang w:val="en-US"/>
        </w:rPr>
        <w:t>In article the most important developments of economy at the present stage questions of state regulation of a services sector in the Russian Federation are considered.</w:t>
      </w:r>
    </w:p>
    <w:p w:rsidR="00DC1E0A" w:rsidRPr="008B1429" w:rsidRDefault="00DC1E0A" w:rsidP="00DC1E0A">
      <w:pPr>
        <w:spacing w:after="0" w:line="240" w:lineRule="auto"/>
        <w:ind w:firstLine="709"/>
        <w:jc w:val="both"/>
        <w:rPr>
          <w:rFonts w:cs="Times New Roman"/>
          <w:sz w:val="20"/>
          <w:lang w:val="en-US"/>
        </w:rPr>
      </w:pPr>
      <w:r w:rsidRPr="00F65F95">
        <w:rPr>
          <w:rFonts w:cs="Times New Roman"/>
          <w:i/>
          <w:sz w:val="20"/>
          <w:lang w:val="en-US"/>
        </w:rPr>
        <w:t>Keywords:</w:t>
      </w:r>
      <w:r w:rsidRPr="00F65F95">
        <w:rPr>
          <w:rFonts w:cs="Times New Roman"/>
          <w:sz w:val="20"/>
          <w:lang w:val="en-US"/>
        </w:rPr>
        <w:t xml:space="preserve"> services sector, state regulation, kind of activity, dynamics of development, state interests.</w:t>
      </w:r>
    </w:p>
    <w:p w:rsidR="00DC1E0A" w:rsidRPr="00326194" w:rsidRDefault="00DC1E0A" w:rsidP="00DC1E0A">
      <w:pPr>
        <w:spacing w:after="0" w:line="240" w:lineRule="auto"/>
        <w:jc w:val="center"/>
        <w:rPr>
          <w:rFonts w:asciiTheme="majorHAnsi" w:hAnsiTheme="majorHAnsi" w:cs="Times New Roman"/>
          <w:b/>
          <w:sz w:val="28"/>
          <w:szCs w:val="28"/>
        </w:rPr>
      </w:pPr>
      <w:r w:rsidRPr="00326194">
        <w:rPr>
          <w:rFonts w:asciiTheme="majorHAnsi" w:hAnsiTheme="majorHAnsi" w:cs="Times New Roman"/>
          <w:b/>
          <w:sz w:val="28"/>
          <w:szCs w:val="28"/>
        </w:rPr>
        <w:t>ЭКОЛОГИЧЕСКИЕ АСПЕКТЫ УСТОЙЧИВОГО РАЗВИТИЯ В ДЕЯТЕЛЬНОСТИ ТОРГОВЫХ ПРЕДПРИЯТИЙ</w:t>
      </w:r>
    </w:p>
    <w:p w:rsidR="00DC1E0A" w:rsidRPr="00326194" w:rsidRDefault="00DC1E0A" w:rsidP="00DC1E0A">
      <w:pPr>
        <w:spacing w:after="0" w:line="240" w:lineRule="auto"/>
        <w:jc w:val="center"/>
        <w:rPr>
          <w:rFonts w:asciiTheme="majorHAnsi" w:hAnsiTheme="majorHAnsi" w:cs="Times New Roman"/>
          <w:b/>
          <w:sz w:val="28"/>
          <w:szCs w:val="28"/>
        </w:rPr>
      </w:pPr>
    </w:p>
    <w:p w:rsidR="00DC1E0A" w:rsidRDefault="00DC1E0A" w:rsidP="00DC1E0A">
      <w:pPr>
        <w:spacing w:after="0" w:line="240" w:lineRule="auto"/>
        <w:jc w:val="right"/>
        <w:rPr>
          <w:rFonts w:asciiTheme="majorHAnsi" w:hAnsiTheme="majorHAnsi" w:cs="Times New Roman"/>
          <w:sz w:val="28"/>
          <w:szCs w:val="28"/>
        </w:rPr>
      </w:pPr>
      <w:r w:rsidRPr="00326194">
        <w:rPr>
          <w:rFonts w:asciiTheme="majorHAnsi" w:hAnsiTheme="majorHAnsi" w:cs="Times New Roman"/>
          <w:sz w:val="28"/>
          <w:szCs w:val="28"/>
        </w:rPr>
        <w:t>О.Е. Пирогова</w:t>
      </w:r>
    </w:p>
    <w:p w:rsidR="00DC1E0A" w:rsidRDefault="00DC1E0A" w:rsidP="00DC1E0A">
      <w:pPr>
        <w:pStyle w:val="17"/>
        <w:suppressAutoHyphens/>
        <w:ind w:firstLine="709"/>
        <w:jc w:val="right"/>
        <w:rPr>
          <w:rFonts w:asciiTheme="majorHAnsi" w:hAnsiTheme="majorHAnsi"/>
          <w:sz w:val="28"/>
          <w:szCs w:val="22"/>
          <w:vertAlign w:val="superscript"/>
        </w:rPr>
      </w:pPr>
    </w:p>
    <w:p w:rsidR="00DC1E0A" w:rsidRDefault="00DC1E0A" w:rsidP="00DC1E0A">
      <w:pPr>
        <w:pStyle w:val="Gosb2"/>
        <w:tabs>
          <w:tab w:val="clear" w:pos="57"/>
        </w:tabs>
        <w:spacing w:line="240" w:lineRule="auto"/>
        <w:jc w:val="right"/>
        <w:rPr>
          <w:i w:val="0"/>
          <w:sz w:val="24"/>
          <w:szCs w:val="24"/>
        </w:rPr>
      </w:pPr>
      <w:r>
        <w:rPr>
          <w:b w:val="0"/>
          <w:i w:val="0"/>
          <w:sz w:val="24"/>
          <w:szCs w:val="24"/>
          <w:vertAlign w:val="superscript"/>
        </w:rPr>
        <w:t>1</w:t>
      </w:r>
      <w:r w:rsidRPr="00191772">
        <w:rPr>
          <w:b w:val="0"/>
          <w:sz w:val="24"/>
          <w:szCs w:val="24"/>
        </w:rPr>
        <w:t>Санкт</w:t>
      </w:r>
      <w:r w:rsidRPr="0063131F">
        <w:rPr>
          <w:b w:val="0"/>
          <w:sz w:val="24"/>
          <w:szCs w:val="24"/>
        </w:rPr>
        <w:t>-</w:t>
      </w:r>
      <w:r w:rsidRPr="00191772">
        <w:rPr>
          <w:b w:val="0"/>
          <w:sz w:val="24"/>
          <w:szCs w:val="24"/>
        </w:rPr>
        <w:t>Петербургский</w:t>
      </w:r>
      <w:r w:rsidRPr="0063131F">
        <w:rPr>
          <w:b w:val="0"/>
          <w:sz w:val="24"/>
          <w:szCs w:val="24"/>
        </w:rPr>
        <w:t xml:space="preserve"> </w:t>
      </w:r>
      <w:r w:rsidRPr="00191772">
        <w:rPr>
          <w:b w:val="0"/>
          <w:sz w:val="24"/>
          <w:szCs w:val="24"/>
        </w:rPr>
        <w:t>государственный</w:t>
      </w:r>
      <w:r w:rsidRPr="0063131F">
        <w:rPr>
          <w:b w:val="0"/>
          <w:sz w:val="24"/>
          <w:szCs w:val="24"/>
        </w:rPr>
        <w:t xml:space="preserve"> </w:t>
      </w:r>
      <w:r w:rsidRPr="00191772">
        <w:rPr>
          <w:b w:val="0"/>
          <w:sz w:val="24"/>
          <w:szCs w:val="24"/>
        </w:rPr>
        <w:t>торгово</w:t>
      </w:r>
      <w:r w:rsidRPr="0063131F">
        <w:rPr>
          <w:b w:val="0"/>
          <w:sz w:val="24"/>
          <w:szCs w:val="24"/>
        </w:rPr>
        <w:t>-</w:t>
      </w:r>
      <w:r w:rsidRPr="00191772">
        <w:rPr>
          <w:b w:val="0"/>
          <w:sz w:val="24"/>
          <w:szCs w:val="24"/>
        </w:rPr>
        <w:t>экономический</w:t>
      </w:r>
      <w:r w:rsidRPr="0063131F">
        <w:rPr>
          <w:b w:val="0"/>
          <w:sz w:val="24"/>
          <w:szCs w:val="24"/>
        </w:rPr>
        <w:t xml:space="preserve"> </w:t>
      </w:r>
      <w:r w:rsidRPr="00191772">
        <w:rPr>
          <w:b w:val="0"/>
          <w:sz w:val="24"/>
          <w:szCs w:val="24"/>
        </w:rPr>
        <w:t>университет</w:t>
      </w:r>
      <w:r>
        <w:rPr>
          <w:b w:val="0"/>
          <w:sz w:val="24"/>
          <w:szCs w:val="24"/>
        </w:rPr>
        <w:t xml:space="preserve"> </w:t>
      </w:r>
      <w:r w:rsidRPr="00D22900">
        <w:rPr>
          <w:b w:val="0"/>
          <w:i w:val="0"/>
          <w:sz w:val="24"/>
          <w:szCs w:val="24"/>
        </w:rPr>
        <w:t>(</w:t>
      </w:r>
      <w:proofErr w:type="spellStart"/>
      <w:r>
        <w:rPr>
          <w:b w:val="0"/>
          <w:sz w:val="24"/>
          <w:szCs w:val="24"/>
        </w:rPr>
        <w:t>СПбГТЭУ</w:t>
      </w:r>
      <w:proofErr w:type="spellEnd"/>
      <w:r w:rsidRPr="00D22900">
        <w:rPr>
          <w:b w:val="0"/>
          <w:i w:val="0"/>
          <w:sz w:val="24"/>
          <w:szCs w:val="24"/>
        </w:rPr>
        <w:t>),</w:t>
      </w:r>
      <w:r>
        <w:rPr>
          <w:b w:val="0"/>
          <w:i w:val="0"/>
          <w:sz w:val="24"/>
          <w:szCs w:val="24"/>
        </w:rPr>
        <w:t xml:space="preserve"> </w:t>
      </w:r>
      <w:r w:rsidRPr="00512CF1">
        <w:rPr>
          <w:b w:val="0"/>
          <w:i w:val="0"/>
          <w:sz w:val="24"/>
          <w:szCs w:val="24"/>
        </w:rPr>
        <w:t>194021</w:t>
      </w:r>
      <w:r w:rsidRPr="00191772">
        <w:rPr>
          <w:b w:val="0"/>
          <w:sz w:val="24"/>
          <w:szCs w:val="24"/>
        </w:rPr>
        <w:t xml:space="preserve"> Санкт-Петербург, ул. </w:t>
      </w:r>
      <w:proofErr w:type="gramStart"/>
      <w:r w:rsidRPr="00191772">
        <w:rPr>
          <w:b w:val="0"/>
          <w:sz w:val="24"/>
          <w:szCs w:val="24"/>
        </w:rPr>
        <w:t>Новороссийская</w:t>
      </w:r>
      <w:proofErr w:type="gramEnd"/>
      <w:r>
        <w:rPr>
          <w:b w:val="0"/>
          <w:sz w:val="24"/>
          <w:szCs w:val="24"/>
        </w:rPr>
        <w:t xml:space="preserve">, </w:t>
      </w:r>
      <w:r w:rsidRPr="00191772">
        <w:rPr>
          <w:b w:val="0"/>
          <w:sz w:val="24"/>
          <w:szCs w:val="24"/>
        </w:rPr>
        <w:t xml:space="preserve">д. </w:t>
      </w:r>
      <w:r w:rsidRPr="00512CF1">
        <w:rPr>
          <w:b w:val="0"/>
          <w:i w:val="0"/>
          <w:sz w:val="24"/>
          <w:szCs w:val="24"/>
        </w:rPr>
        <w:t>50</w:t>
      </w:r>
    </w:p>
    <w:p w:rsidR="00DC1E0A" w:rsidRPr="00326194" w:rsidRDefault="00DC1E0A" w:rsidP="00DC1E0A">
      <w:pPr>
        <w:spacing w:after="0" w:line="240" w:lineRule="auto"/>
        <w:jc w:val="right"/>
        <w:rPr>
          <w:rFonts w:asciiTheme="majorHAnsi" w:hAnsiTheme="majorHAnsi" w:cs="Times New Roman"/>
          <w:sz w:val="28"/>
          <w:szCs w:val="28"/>
        </w:rPr>
      </w:pPr>
    </w:p>
    <w:p w:rsidR="00DC1E0A" w:rsidRPr="00326194" w:rsidRDefault="00DC1E0A" w:rsidP="00DC1E0A">
      <w:pPr>
        <w:spacing w:after="0"/>
        <w:ind w:firstLine="709"/>
        <w:jc w:val="both"/>
        <w:rPr>
          <w:rFonts w:cs="Times New Roman"/>
          <w:sz w:val="20"/>
        </w:rPr>
      </w:pPr>
      <w:r w:rsidRPr="00326194">
        <w:rPr>
          <w:rFonts w:cs="Times New Roman"/>
          <w:sz w:val="20"/>
        </w:rPr>
        <w:t xml:space="preserve">В статье рассматриваются проблемы внедрения экологических аспектов устойчивого развития в деятельность торговых предприятий. Основное внимание уделено анализу внедрения принципов экологической </w:t>
      </w:r>
      <w:proofErr w:type="spellStart"/>
      <w:r w:rsidRPr="00326194">
        <w:rPr>
          <w:rFonts w:cs="Times New Roman"/>
          <w:sz w:val="20"/>
        </w:rPr>
        <w:t>самовосстанавливаемости</w:t>
      </w:r>
      <w:proofErr w:type="spellEnd"/>
      <w:r w:rsidRPr="00326194">
        <w:rPr>
          <w:rFonts w:cs="Times New Roman"/>
          <w:sz w:val="20"/>
        </w:rPr>
        <w:t xml:space="preserve"> и динамической адаптивности торговых предприятий.</w:t>
      </w:r>
    </w:p>
    <w:p w:rsidR="00DC1E0A" w:rsidRPr="00326194" w:rsidRDefault="00DC1E0A" w:rsidP="00DC1E0A">
      <w:pPr>
        <w:spacing w:after="0"/>
        <w:ind w:firstLine="709"/>
        <w:jc w:val="both"/>
        <w:rPr>
          <w:rFonts w:cs="Times New Roman"/>
          <w:sz w:val="20"/>
        </w:rPr>
      </w:pPr>
      <w:r w:rsidRPr="00326194">
        <w:rPr>
          <w:rFonts w:cs="Times New Roman"/>
          <w:i/>
          <w:sz w:val="20"/>
        </w:rPr>
        <w:t>Ключевые слова</w:t>
      </w:r>
      <w:r>
        <w:rPr>
          <w:rFonts w:cs="Times New Roman"/>
          <w:i/>
          <w:sz w:val="20"/>
        </w:rPr>
        <w:t xml:space="preserve">: </w:t>
      </w:r>
      <w:r w:rsidRPr="00326194">
        <w:rPr>
          <w:rFonts w:cs="Times New Roman"/>
          <w:sz w:val="20"/>
        </w:rPr>
        <w:t>Торговое предприятие, устойчивое развитие, корпоративная социальная ответственность, экологическая ответственность, динамическая адаптивность.</w:t>
      </w:r>
    </w:p>
    <w:p w:rsidR="00DC1E0A" w:rsidRPr="00E34D08" w:rsidRDefault="00DC1E0A" w:rsidP="00DC1E0A">
      <w:pPr>
        <w:spacing w:after="0" w:line="240" w:lineRule="auto"/>
        <w:ind w:left="720" w:hanging="11"/>
      </w:pPr>
    </w:p>
    <w:p w:rsidR="00DC1E0A" w:rsidRPr="001C3C33" w:rsidRDefault="00DC1E0A" w:rsidP="00DC1E0A">
      <w:pPr>
        <w:spacing w:after="0" w:line="240" w:lineRule="auto"/>
        <w:jc w:val="center"/>
        <w:rPr>
          <w:rFonts w:asciiTheme="majorHAnsi" w:eastAsia="Times New Roman" w:hAnsiTheme="majorHAnsi" w:cs="Times New Roman"/>
          <w:b/>
          <w:sz w:val="24"/>
          <w:szCs w:val="24"/>
          <w:lang w:val="en-US" w:eastAsia="ru-RU"/>
        </w:rPr>
      </w:pPr>
      <w:r w:rsidRPr="001C3C33">
        <w:rPr>
          <w:rFonts w:asciiTheme="majorHAnsi" w:eastAsia="Times New Roman" w:hAnsiTheme="majorHAnsi" w:cs="Times New Roman"/>
          <w:b/>
          <w:sz w:val="24"/>
          <w:szCs w:val="24"/>
          <w:lang w:val="en-US" w:eastAsia="ru-RU"/>
        </w:rPr>
        <w:t>ENVIRONMENTAL ASPECTS OF SUSTAINABLE DEVELOPMENT IN THE ACTIVITIES OF TRADING COMPANIES</w:t>
      </w:r>
    </w:p>
    <w:p w:rsidR="00DC1E0A" w:rsidRPr="001C3C33" w:rsidRDefault="00DC1E0A" w:rsidP="00DC1E0A">
      <w:pPr>
        <w:spacing w:after="0" w:line="240" w:lineRule="auto"/>
        <w:jc w:val="right"/>
        <w:rPr>
          <w:rFonts w:asciiTheme="majorHAnsi" w:eastAsia="Times New Roman" w:hAnsiTheme="majorHAnsi" w:cs="Times New Roman"/>
          <w:sz w:val="24"/>
          <w:szCs w:val="24"/>
          <w:lang w:val="en-US" w:eastAsia="ru-RU"/>
        </w:rPr>
      </w:pPr>
      <w:r w:rsidRPr="001C3C33">
        <w:rPr>
          <w:rFonts w:asciiTheme="majorHAnsi" w:eastAsia="Times New Roman" w:hAnsiTheme="majorHAnsi" w:cs="Times New Roman"/>
          <w:sz w:val="24"/>
          <w:szCs w:val="24"/>
          <w:lang w:val="en-US" w:eastAsia="ru-RU"/>
        </w:rPr>
        <w:t xml:space="preserve">O. E. </w:t>
      </w:r>
      <w:proofErr w:type="spellStart"/>
      <w:r w:rsidRPr="001C3C33">
        <w:rPr>
          <w:rFonts w:asciiTheme="majorHAnsi" w:eastAsia="Times New Roman" w:hAnsiTheme="majorHAnsi" w:cs="Times New Roman"/>
          <w:sz w:val="24"/>
          <w:szCs w:val="24"/>
          <w:lang w:val="en-US" w:eastAsia="ru-RU"/>
        </w:rPr>
        <w:t>Pirogova</w:t>
      </w:r>
      <w:proofErr w:type="spellEnd"/>
    </w:p>
    <w:p w:rsidR="00DC1E0A" w:rsidRDefault="00DC1E0A" w:rsidP="00DC1E0A">
      <w:pPr>
        <w:spacing w:after="0" w:line="240" w:lineRule="auto"/>
        <w:jc w:val="right"/>
        <w:rPr>
          <w:rFonts w:eastAsia="Times New Roman" w:cs="Times New Roman"/>
          <w:i/>
          <w:szCs w:val="24"/>
          <w:lang w:val="en-US" w:eastAsia="ru-RU"/>
        </w:rPr>
      </w:pPr>
      <w:r w:rsidRPr="00B0102A">
        <w:rPr>
          <w:rFonts w:eastAsia="Times New Roman" w:cs="Times New Roman"/>
          <w:i/>
          <w:szCs w:val="24"/>
          <w:lang w:val="en-US" w:eastAsia="ru-RU"/>
        </w:rPr>
        <w:t>Sankt Petersburg state University of trade and Economics,</w:t>
      </w:r>
      <w:r>
        <w:rPr>
          <w:rFonts w:eastAsia="Times New Roman" w:cs="Times New Roman"/>
          <w:i/>
          <w:szCs w:val="24"/>
          <w:lang w:val="en-US" w:eastAsia="ru-RU"/>
        </w:rPr>
        <w:t xml:space="preserve"> </w:t>
      </w:r>
    </w:p>
    <w:p w:rsidR="00DC1E0A" w:rsidRPr="001F03C2" w:rsidRDefault="00DC1E0A" w:rsidP="00DC1E0A">
      <w:pPr>
        <w:spacing w:after="0" w:line="240" w:lineRule="auto"/>
        <w:jc w:val="right"/>
        <w:rPr>
          <w:rFonts w:eastAsia="Times New Roman" w:cs="Times New Roman"/>
          <w:szCs w:val="24"/>
          <w:lang w:val="en-US" w:eastAsia="ru-RU"/>
        </w:rPr>
      </w:pPr>
      <w:r w:rsidRPr="00B0102A">
        <w:rPr>
          <w:rFonts w:eastAsia="Times New Roman" w:cs="Times New Roman"/>
          <w:szCs w:val="24"/>
          <w:lang w:val="en-US" w:eastAsia="ru-RU"/>
        </w:rPr>
        <w:t>194021</w:t>
      </w:r>
      <w:r w:rsidRPr="00B0102A">
        <w:rPr>
          <w:rFonts w:eastAsia="Times New Roman" w:cs="Times New Roman"/>
          <w:i/>
          <w:szCs w:val="24"/>
          <w:lang w:val="en-US" w:eastAsia="ru-RU"/>
        </w:rPr>
        <w:t xml:space="preserve"> St. Petersburg, </w:t>
      </w:r>
      <w:proofErr w:type="spellStart"/>
      <w:r w:rsidRPr="00B0102A">
        <w:rPr>
          <w:rFonts w:eastAsia="Times New Roman" w:cs="Times New Roman"/>
          <w:i/>
          <w:szCs w:val="24"/>
          <w:lang w:val="en-US" w:eastAsia="ru-RU"/>
        </w:rPr>
        <w:t>Novorossiyskaya</w:t>
      </w:r>
      <w:proofErr w:type="spellEnd"/>
      <w:r w:rsidRPr="00B0102A">
        <w:rPr>
          <w:rFonts w:eastAsia="Times New Roman" w:cs="Times New Roman"/>
          <w:i/>
          <w:szCs w:val="24"/>
          <w:lang w:val="en-US" w:eastAsia="ru-RU"/>
        </w:rPr>
        <w:t xml:space="preserve"> str</w:t>
      </w:r>
      <w:r>
        <w:rPr>
          <w:rFonts w:eastAsia="Times New Roman" w:cs="Times New Roman"/>
          <w:i/>
          <w:szCs w:val="24"/>
          <w:lang w:val="en-US" w:eastAsia="ru-RU"/>
        </w:rPr>
        <w:t>.</w:t>
      </w:r>
      <w:proofErr w:type="gramStart"/>
      <w:r w:rsidRPr="00B0102A">
        <w:rPr>
          <w:rFonts w:eastAsia="Times New Roman" w:cs="Times New Roman"/>
          <w:i/>
          <w:szCs w:val="24"/>
          <w:lang w:val="en-US" w:eastAsia="ru-RU"/>
        </w:rPr>
        <w:t xml:space="preserve">,  </w:t>
      </w:r>
      <w:r w:rsidRPr="00B0102A">
        <w:rPr>
          <w:rFonts w:eastAsia="Times New Roman" w:cs="Times New Roman"/>
          <w:szCs w:val="24"/>
          <w:lang w:val="en-US" w:eastAsia="ru-RU"/>
        </w:rPr>
        <w:t>50</w:t>
      </w:r>
      <w:proofErr w:type="gramEnd"/>
    </w:p>
    <w:p w:rsidR="00DC1E0A" w:rsidRPr="001F03C2" w:rsidRDefault="00DC1E0A" w:rsidP="00DC1E0A">
      <w:pPr>
        <w:spacing w:after="0" w:line="240" w:lineRule="auto"/>
        <w:jc w:val="right"/>
        <w:rPr>
          <w:rFonts w:eastAsia="Times New Roman" w:cs="Times New Roman"/>
          <w:szCs w:val="24"/>
          <w:lang w:val="en-US" w:eastAsia="ru-RU"/>
        </w:rPr>
      </w:pPr>
    </w:p>
    <w:p w:rsidR="00DC1E0A" w:rsidRPr="00326194" w:rsidRDefault="00DC1E0A" w:rsidP="00DC1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eastAsia="Times New Roman" w:cs="Times New Roman"/>
          <w:color w:val="212121"/>
          <w:sz w:val="20"/>
          <w:lang w:val="en-US" w:eastAsia="ru-RU"/>
        </w:rPr>
      </w:pPr>
      <w:r w:rsidRPr="00326194">
        <w:rPr>
          <w:rFonts w:eastAsia="Times New Roman" w:cs="Times New Roman"/>
          <w:color w:val="212121"/>
          <w:sz w:val="20"/>
          <w:lang w:val="en-US" w:eastAsia="ru-RU"/>
        </w:rPr>
        <w:t xml:space="preserve">The article deals with the problem of integrating ecological aspects of sustainable development in the activities of commercial enterprises. Emphasis is placed on the analysis of the implementation of the principles of ecological self recoverability and dynamic adaptability of trading </w:t>
      </w:r>
      <w:proofErr w:type="gramStart"/>
      <w:r w:rsidRPr="00326194">
        <w:rPr>
          <w:rFonts w:eastAsia="Times New Roman" w:cs="Times New Roman"/>
          <w:color w:val="212121"/>
          <w:sz w:val="20"/>
          <w:lang w:val="en-US" w:eastAsia="ru-RU"/>
        </w:rPr>
        <w:t>enterprises .</w:t>
      </w:r>
      <w:proofErr w:type="gramEnd"/>
    </w:p>
    <w:p w:rsidR="00DC1E0A" w:rsidRPr="00326194" w:rsidRDefault="00DC1E0A" w:rsidP="00DC1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eastAsia="Times New Roman" w:cs="Times New Roman"/>
          <w:color w:val="212121"/>
          <w:sz w:val="20"/>
          <w:lang w:val="en-US" w:eastAsia="ru-RU"/>
        </w:rPr>
      </w:pPr>
      <w:r w:rsidRPr="00326194">
        <w:rPr>
          <w:rFonts w:cs="Times New Roman"/>
          <w:i/>
          <w:sz w:val="20"/>
          <w:lang w:val="en-US"/>
        </w:rPr>
        <w:t>Keywords:</w:t>
      </w:r>
      <w:r w:rsidRPr="00326194">
        <w:rPr>
          <w:rFonts w:cs="Times New Roman"/>
          <w:sz w:val="20"/>
          <w:lang w:val="en-US"/>
        </w:rPr>
        <w:t xml:space="preserve"> Trading enterprise</w:t>
      </w:r>
      <w:r w:rsidRPr="00326194">
        <w:rPr>
          <w:rFonts w:eastAsia="Times New Roman" w:cs="Times New Roman"/>
          <w:color w:val="212121"/>
          <w:sz w:val="20"/>
          <w:lang w:val="en-US" w:eastAsia="ru-RU"/>
        </w:rPr>
        <w:t>, sustainable development, corporate social responsibility, environmental responsi</w:t>
      </w:r>
      <w:r>
        <w:rPr>
          <w:rFonts w:eastAsia="Times New Roman" w:cs="Times New Roman"/>
          <w:color w:val="212121"/>
          <w:sz w:val="20"/>
          <w:lang w:val="en-US" w:eastAsia="ru-RU"/>
        </w:rPr>
        <w:t>bility, dynamic adaptability</w:t>
      </w:r>
      <w:r w:rsidRPr="00326194">
        <w:rPr>
          <w:rFonts w:eastAsia="Times New Roman" w:cs="Times New Roman"/>
          <w:color w:val="212121"/>
          <w:sz w:val="20"/>
          <w:lang w:val="en-US" w:eastAsia="ru-RU"/>
        </w:rPr>
        <w:t>.</w:t>
      </w:r>
    </w:p>
    <w:p w:rsidR="00DC1E0A" w:rsidRDefault="00DC1E0A" w:rsidP="00DC1E0A">
      <w:pPr>
        <w:pStyle w:val="17"/>
        <w:suppressAutoHyphens/>
        <w:jc w:val="center"/>
        <w:rPr>
          <w:rFonts w:asciiTheme="majorHAnsi" w:hAnsiTheme="majorHAnsi"/>
          <w:b/>
          <w:sz w:val="28"/>
          <w:szCs w:val="22"/>
        </w:rPr>
      </w:pPr>
      <w:r w:rsidRPr="00D60580">
        <w:rPr>
          <w:rFonts w:asciiTheme="majorHAnsi" w:hAnsiTheme="majorHAnsi"/>
          <w:b/>
          <w:sz w:val="28"/>
          <w:szCs w:val="22"/>
        </w:rPr>
        <w:t>МАРКЕТИНГОВЫЕ ИННОВАЦИИ В ЭКОНОМИКЕ ЗНАНИЙ: СОВРЕМЕННОЕ СОСТОЯНИЕ, ПРОБЛЕМЫ И ПЕРСПЕКТИВЫ РАЗВИТИЯ</w:t>
      </w:r>
    </w:p>
    <w:p w:rsidR="00DC1E0A" w:rsidRDefault="00DC1E0A" w:rsidP="00DC1E0A">
      <w:pPr>
        <w:pStyle w:val="17"/>
        <w:suppressAutoHyphens/>
        <w:ind w:firstLine="709"/>
        <w:jc w:val="center"/>
        <w:rPr>
          <w:rFonts w:asciiTheme="majorHAnsi" w:hAnsiTheme="majorHAnsi"/>
          <w:b/>
          <w:sz w:val="28"/>
          <w:szCs w:val="22"/>
        </w:rPr>
      </w:pPr>
    </w:p>
    <w:p w:rsidR="00DC1E0A" w:rsidRDefault="00DC1E0A" w:rsidP="00DC1E0A">
      <w:pPr>
        <w:pStyle w:val="17"/>
        <w:suppressAutoHyphens/>
        <w:ind w:firstLine="709"/>
        <w:jc w:val="right"/>
        <w:rPr>
          <w:rFonts w:asciiTheme="majorHAnsi" w:hAnsiTheme="majorHAnsi"/>
          <w:sz w:val="28"/>
          <w:szCs w:val="22"/>
          <w:vertAlign w:val="superscript"/>
        </w:rPr>
      </w:pPr>
      <w:r w:rsidRPr="00D60580">
        <w:rPr>
          <w:rFonts w:asciiTheme="majorHAnsi" w:hAnsiTheme="majorHAnsi"/>
          <w:sz w:val="28"/>
          <w:szCs w:val="22"/>
        </w:rPr>
        <w:t>М.Б. Яненко</w:t>
      </w:r>
      <w:proofErr w:type="gramStart"/>
      <w:r>
        <w:rPr>
          <w:rFonts w:asciiTheme="majorHAnsi" w:hAnsiTheme="majorHAnsi"/>
          <w:sz w:val="28"/>
          <w:szCs w:val="22"/>
          <w:vertAlign w:val="superscript"/>
        </w:rPr>
        <w:t>1</w:t>
      </w:r>
      <w:proofErr w:type="gramEnd"/>
      <w:r w:rsidRPr="00D60580">
        <w:rPr>
          <w:rFonts w:asciiTheme="majorHAnsi" w:hAnsiTheme="majorHAnsi"/>
          <w:sz w:val="28"/>
          <w:szCs w:val="22"/>
        </w:rPr>
        <w:t>, М.Е. Яненко</w:t>
      </w:r>
      <w:r>
        <w:rPr>
          <w:rFonts w:asciiTheme="majorHAnsi" w:hAnsiTheme="majorHAnsi"/>
          <w:sz w:val="28"/>
          <w:szCs w:val="22"/>
          <w:vertAlign w:val="superscript"/>
        </w:rPr>
        <w:t>2</w:t>
      </w:r>
    </w:p>
    <w:p w:rsidR="00DC1E0A" w:rsidRDefault="00DC1E0A" w:rsidP="00DC1E0A">
      <w:pPr>
        <w:pStyle w:val="17"/>
        <w:suppressAutoHyphens/>
        <w:ind w:firstLine="709"/>
        <w:jc w:val="right"/>
        <w:rPr>
          <w:rFonts w:asciiTheme="majorHAnsi" w:hAnsiTheme="majorHAnsi"/>
          <w:sz w:val="28"/>
          <w:szCs w:val="22"/>
          <w:vertAlign w:val="superscript"/>
        </w:rPr>
      </w:pPr>
    </w:p>
    <w:p w:rsidR="00DC1E0A" w:rsidRDefault="00DC1E0A" w:rsidP="00DC1E0A">
      <w:pPr>
        <w:pStyle w:val="Gosb2"/>
        <w:tabs>
          <w:tab w:val="clear" w:pos="57"/>
        </w:tabs>
        <w:spacing w:line="240" w:lineRule="auto"/>
        <w:jc w:val="right"/>
        <w:rPr>
          <w:i w:val="0"/>
          <w:sz w:val="24"/>
          <w:szCs w:val="24"/>
        </w:rPr>
      </w:pPr>
      <w:r>
        <w:rPr>
          <w:b w:val="0"/>
          <w:i w:val="0"/>
          <w:sz w:val="24"/>
          <w:szCs w:val="24"/>
          <w:vertAlign w:val="superscript"/>
        </w:rPr>
        <w:t>1</w:t>
      </w:r>
      <w:r w:rsidRPr="00191772">
        <w:rPr>
          <w:b w:val="0"/>
          <w:sz w:val="24"/>
          <w:szCs w:val="24"/>
        </w:rPr>
        <w:t>Санкт</w:t>
      </w:r>
      <w:r w:rsidRPr="0063131F">
        <w:rPr>
          <w:b w:val="0"/>
          <w:sz w:val="24"/>
          <w:szCs w:val="24"/>
        </w:rPr>
        <w:t>-</w:t>
      </w:r>
      <w:r w:rsidRPr="00191772">
        <w:rPr>
          <w:b w:val="0"/>
          <w:sz w:val="24"/>
          <w:szCs w:val="24"/>
        </w:rPr>
        <w:t>Петербургский</w:t>
      </w:r>
      <w:r w:rsidRPr="0063131F">
        <w:rPr>
          <w:b w:val="0"/>
          <w:sz w:val="24"/>
          <w:szCs w:val="24"/>
        </w:rPr>
        <w:t xml:space="preserve"> </w:t>
      </w:r>
      <w:r w:rsidRPr="00191772">
        <w:rPr>
          <w:b w:val="0"/>
          <w:sz w:val="24"/>
          <w:szCs w:val="24"/>
        </w:rPr>
        <w:t>государственный</w:t>
      </w:r>
      <w:r w:rsidRPr="0063131F">
        <w:rPr>
          <w:b w:val="0"/>
          <w:sz w:val="24"/>
          <w:szCs w:val="24"/>
        </w:rPr>
        <w:t xml:space="preserve"> </w:t>
      </w:r>
      <w:r w:rsidRPr="00191772">
        <w:rPr>
          <w:b w:val="0"/>
          <w:sz w:val="24"/>
          <w:szCs w:val="24"/>
        </w:rPr>
        <w:t>торгово</w:t>
      </w:r>
      <w:r w:rsidRPr="0063131F">
        <w:rPr>
          <w:b w:val="0"/>
          <w:sz w:val="24"/>
          <w:szCs w:val="24"/>
        </w:rPr>
        <w:t>-</w:t>
      </w:r>
      <w:r w:rsidRPr="00191772">
        <w:rPr>
          <w:b w:val="0"/>
          <w:sz w:val="24"/>
          <w:szCs w:val="24"/>
        </w:rPr>
        <w:t>экономический</w:t>
      </w:r>
      <w:r w:rsidRPr="0063131F">
        <w:rPr>
          <w:b w:val="0"/>
          <w:sz w:val="24"/>
          <w:szCs w:val="24"/>
        </w:rPr>
        <w:t xml:space="preserve"> </w:t>
      </w:r>
      <w:r w:rsidRPr="00191772">
        <w:rPr>
          <w:b w:val="0"/>
          <w:sz w:val="24"/>
          <w:szCs w:val="24"/>
        </w:rPr>
        <w:t>университет</w:t>
      </w:r>
      <w:r>
        <w:rPr>
          <w:b w:val="0"/>
          <w:sz w:val="24"/>
          <w:szCs w:val="24"/>
        </w:rPr>
        <w:t xml:space="preserve"> </w:t>
      </w:r>
      <w:r w:rsidRPr="00D22900">
        <w:rPr>
          <w:b w:val="0"/>
          <w:i w:val="0"/>
          <w:sz w:val="24"/>
          <w:szCs w:val="24"/>
        </w:rPr>
        <w:t>(</w:t>
      </w:r>
      <w:proofErr w:type="spellStart"/>
      <w:r>
        <w:rPr>
          <w:b w:val="0"/>
          <w:sz w:val="24"/>
          <w:szCs w:val="24"/>
        </w:rPr>
        <w:t>СПбГТЭУ</w:t>
      </w:r>
      <w:proofErr w:type="spellEnd"/>
      <w:r w:rsidRPr="00D22900">
        <w:rPr>
          <w:b w:val="0"/>
          <w:i w:val="0"/>
          <w:sz w:val="24"/>
          <w:szCs w:val="24"/>
        </w:rPr>
        <w:t>),</w:t>
      </w:r>
      <w:r>
        <w:rPr>
          <w:b w:val="0"/>
          <w:i w:val="0"/>
          <w:sz w:val="24"/>
          <w:szCs w:val="24"/>
        </w:rPr>
        <w:t xml:space="preserve"> </w:t>
      </w:r>
      <w:r w:rsidRPr="00512CF1">
        <w:rPr>
          <w:b w:val="0"/>
          <w:i w:val="0"/>
          <w:sz w:val="24"/>
          <w:szCs w:val="24"/>
        </w:rPr>
        <w:t>194021</w:t>
      </w:r>
      <w:r w:rsidRPr="00191772">
        <w:rPr>
          <w:b w:val="0"/>
          <w:sz w:val="24"/>
          <w:szCs w:val="24"/>
        </w:rPr>
        <w:t xml:space="preserve"> Санкт-Петербург, ул. </w:t>
      </w:r>
      <w:proofErr w:type="gramStart"/>
      <w:r w:rsidRPr="00191772">
        <w:rPr>
          <w:b w:val="0"/>
          <w:sz w:val="24"/>
          <w:szCs w:val="24"/>
        </w:rPr>
        <w:t>Новороссийская</w:t>
      </w:r>
      <w:proofErr w:type="gramEnd"/>
      <w:r>
        <w:rPr>
          <w:b w:val="0"/>
          <w:sz w:val="24"/>
          <w:szCs w:val="24"/>
        </w:rPr>
        <w:t xml:space="preserve">, </w:t>
      </w:r>
      <w:r w:rsidRPr="00191772">
        <w:rPr>
          <w:b w:val="0"/>
          <w:sz w:val="24"/>
          <w:szCs w:val="24"/>
        </w:rPr>
        <w:t xml:space="preserve">д. </w:t>
      </w:r>
      <w:r w:rsidRPr="00512CF1">
        <w:rPr>
          <w:b w:val="0"/>
          <w:i w:val="0"/>
          <w:sz w:val="24"/>
          <w:szCs w:val="24"/>
        </w:rPr>
        <w:t>50</w:t>
      </w:r>
      <w:r w:rsidRPr="00D22900">
        <w:rPr>
          <w:b w:val="0"/>
          <w:i w:val="0"/>
          <w:sz w:val="24"/>
          <w:szCs w:val="24"/>
        </w:rPr>
        <w:t xml:space="preserve">; </w:t>
      </w:r>
    </w:p>
    <w:p w:rsidR="00DC1E0A" w:rsidRPr="00BE6462" w:rsidRDefault="00DC1E0A" w:rsidP="00DC1E0A">
      <w:pPr>
        <w:spacing w:after="0" w:line="240" w:lineRule="auto"/>
        <w:jc w:val="right"/>
        <w:rPr>
          <w:rFonts w:cs="Times New Roman"/>
          <w:i/>
          <w:sz w:val="28"/>
          <w:szCs w:val="24"/>
        </w:rPr>
      </w:pPr>
      <w:r w:rsidRPr="00BE6462">
        <w:rPr>
          <w:bCs/>
          <w:sz w:val="24"/>
          <w:vertAlign w:val="superscript"/>
        </w:rPr>
        <w:lastRenderedPageBreak/>
        <w:t>2</w:t>
      </w:r>
      <w:r w:rsidRPr="00BE6462">
        <w:rPr>
          <w:bCs/>
          <w:i/>
          <w:sz w:val="24"/>
        </w:rPr>
        <w:t>Научно</w:t>
      </w:r>
      <w:r w:rsidRPr="00BE6462">
        <w:rPr>
          <w:i/>
          <w:sz w:val="24"/>
        </w:rPr>
        <w:t xml:space="preserve">-инженерный </w:t>
      </w:r>
      <w:r w:rsidRPr="00BE6462">
        <w:rPr>
          <w:bCs/>
          <w:i/>
          <w:sz w:val="24"/>
        </w:rPr>
        <w:t>центр</w:t>
      </w:r>
      <w:r w:rsidRPr="00BE6462">
        <w:rPr>
          <w:i/>
          <w:sz w:val="24"/>
        </w:rPr>
        <w:t xml:space="preserve"> </w:t>
      </w:r>
      <w:r w:rsidRPr="00BE6462">
        <w:rPr>
          <w:bCs/>
          <w:i/>
          <w:sz w:val="24"/>
        </w:rPr>
        <w:t>Санкт</w:t>
      </w:r>
      <w:r w:rsidRPr="00BE6462">
        <w:rPr>
          <w:i/>
          <w:sz w:val="24"/>
        </w:rPr>
        <w:t xml:space="preserve">-Петербургского электротехнического университета - </w:t>
      </w:r>
      <w:r w:rsidRPr="00BE6462">
        <w:rPr>
          <w:bCs/>
          <w:i/>
          <w:sz w:val="24"/>
        </w:rPr>
        <w:t>ОАО</w:t>
      </w:r>
      <w:r w:rsidRPr="00BE6462">
        <w:rPr>
          <w:i/>
          <w:sz w:val="24"/>
        </w:rPr>
        <w:t xml:space="preserve"> «</w:t>
      </w:r>
      <w:r w:rsidRPr="00BE6462">
        <w:rPr>
          <w:bCs/>
          <w:i/>
          <w:sz w:val="24"/>
        </w:rPr>
        <w:t>НИЦ</w:t>
      </w:r>
      <w:r w:rsidRPr="00BE6462">
        <w:rPr>
          <w:i/>
          <w:sz w:val="24"/>
        </w:rPr>
        <w:t xml:space="preserve"> СПб </w:t>
      </w:r>
      <w:r w:rsidRPr="00BE6462">
        <w:rPr>
          <w:bCs/>
          <w:i/>
          <w:sz w:val="24"/>
        </w:rPr>
        <w:t>ЭТУ</w:t>
      </w:r>
      <w:r w:rsidRPr="00BE6462">
        <w:rPr>
          <w:i/>
          <w:sz w:val="24"/>
        </w:rPr>
        <w:t xml:space="preserve">», </w:t>
      </w:r>
      <w:r w:rsidRPr="00BE6462">
        <w:rPr>
          <w:sz w:val="24"/>
        </w:rPr>
        <w:t xml:space="preserve">197376, </w:t>
      </w:r>
      <w:r w:rsidRPr="00BE6462">
        <w:rPr>
          <w:bCs/>
          <w:i/>
          <w:sz w:val="24"/>
        </w:rPr>
        <w:t>Санкт</w:t>
      </w:r>
      <w:r w:rsidRPr="00BE6462">
        <w:rPr>
          <w:i/>
          <w:sz w:val="24"/>
        </w:rPr>
        <w:t>-</w:t>
      </w:r>
      <w:r w:rsidRPr="00BE6462">
        <w:rPr>
          <w:bCs/>
          <w:i/>
          <w:sz w:val="24"/>
        </w:rPr>
        <w:t>Петербург</w:t>
      </w:r>
      <w:r w:rsidRPr="00BE6462">
        <w:rPr>
          <w:i/>
          <w:sz w:val="24"/>
        </w:rPr>
        <w:t xml:space="preserve">, ул. Профессора Попова, </w:t>
      </w:r>
      <w:r w:rsidRPr="00BE6462">
        <w:rPr>
          <w:sz w:val="24"/>
        </w:rPr>
        <w:t>5</w:t>
      </w:r>
    </w:p>
    <w:p w:rsidR="00DC1E0A" w:rsidRDefault="00DC1E0A" w:rsidP="00DC1E0A">
      <w:pPr>
        <w:pStyle w:val="Gosb2"/>
        <w:spacing w:line="240" w:lineRule="auto"/>
        <w:jc w:val="right"/>
        <w:rPr>
          <w:b w:val="0"/>
          <w:i w:val="0"/>
          <w:sz w:val="24"/>
          <w:szCs w:val="24"/>
        </w:rPr>
      </w:pPr>
    </w:p>
    <w:p w:rsidR="00DC1E0A" w:rsidRPr="00252F38" w:rsidRDefault="00DC1E0A" w:rsidP="00DC1E0A">
      <w:pPr>
        <w:shd w:val="clear" w:color="auto" w:fill="FFFFFF"/>
        <w:spacing w:after="0" w:line="240" w:lineRule="auto"/>
        <w:ind w:firstLine="709"/>
        <w:jc w:val="both"/>
        <w:rPr>
          <w:rFonts w:eastAsia="Times New Roman"/>
          <w:sz w:val="20"/>
          <w:szCs w:val="20"/>
          <w:lang w:eastAsia="ar-SA"/>
        </w:rPr>
      </w:pPr>
      <w:r w:rsidRPr="00252F38">
        <w:rPr>
          <w:rFonts w:eastAsia="Times New Roman"/>
          <w:sz w:val="20"/>
          <w:szCs w:val="20"/>
          <w:lang w:eastAsia="ar-SA"/>
        </w:rPr>
        <w:t>Проведен анализ роли и места маркетинговых инноваций в экономике знаний. Показано, что маркетинговые инновации пока недостаточно используются для повышения конкурентоспособности предприятий. Сформулированы рекомендации по использованию маркетинговых инноваций в стратегиях инновационного развития.</w:t>
      </w:r>
    </w:p>
    <w:p w:rsidR="00DC1E0A" w:rsidRPr="00252F38" w:rsidRDefault="00DC1E0A" w:rsidP="00DC1E0A">
      <w:pPr>
        <w:shd w:val="clear" w:color="auto" w:fill="FFFFFF"/>
        <w:spacing w:after="0" w:line="240" w:lineRule="auto"/>
        <w:ind w:firstLine="709"/>
        <w:jc w:val="both"/>
        <w:rPr>
          <w:rFonts w:eastAsia="Times New Roman"/>
          <w:sz w:val="20"/>
          <w:szCs w:val="20"/>
          <w:lang w:eastAsia="ar-SA"/>
        </w:rPr>
      </w:pPr>
      <w:r w:rsidRPr="00252F38">
        <w:rPr>
          <w:rFonts w:eastAsia="Times New Roman"/>
          <w:i/>
          <w:sz w:val="20"/>
          <w:szCs w:val="20"/>
          <w:lang w:eastAsia="ar-SA"/>
        </w:rPr>
        <w:t xml:space="preserve">Ключевые слова: </w:t>
      </w:r>
      <w:r w:rsidRPr="00252F38">
        <w:rPr>
          <w:rFonts w:eastAsia="Times New Roman"/>
          <w:sz w:val="20"/>
          <w:szCs w:val="20"/>
          <w:lang w:eastAsia="ar-SA"/>
        </w:rPr>
        <w:t>маркетинговые инновации, информационные и коммуникационные технологии, конкурентоспособность</w:t>
      </w:r>
    </w:p>
    <w:p w:rsidR="00DC1E0A" w:rsidRPr="00D22900" w:rsidRDefault="00DC1E0A" w:rsidP="00DC1E0A">
      <w:pPr>
        <w:pStyle w:val="Gosb2"/>
        <w:spacing w:line="240" w:lineRule="auto"/>
        <w:jc w:val="right"/>
        <w:rPr>
          <w:b w:val="0"/>
          <w:i w:val="0"/>
          <w:sz w:val="24"/>
          <w:szCs w:val="24"/>
        </w:rPr>
      </w:pPr>
    </w:p>
    <w:p w:rsidR="00DC1E0A" w:rsidRPr="00252F38" w:rsidRDefault="00DC1E0A" w:rsidP="00DC1E0A">
      <w:pPr>
        <w:pStyle w:val="17"/>
        <w:suppressAutoHyphens/>
        <w:jc w:val="center"/>
        <w:rPr>
          <w:rFonts w:asciiTheme="majorHAnsi" w:hAnsiTheme="majorHAnsi"/>
          <w:b/>
          <w:sz w:val="24"/>
          <w:szCs w:val="24"/>
          <w:lang w:val="en-US"/>
        </w:rPr>
      </w:pPr>
      <w:r w:rsidRPr="00252F38">
        <w:rPr>
          <w:rFonts w:asciiTheme="majorHAnsi" w:hAnsiTheme="majorHAnsi"/>
          <w:b/>
          <w:sz w:val="24"/>
          <w:szCs w:val="24"/>
          <w:lang w:val="en-US"/>
        </w:rPr>
        <w:t>MARKETING INNOVATION IN THE KNOWLEDGE ECONOMY: CURRENT STATUS, PROBLEMS AND PROSPECTS OF DEVELOPMENT</w:t>
      </w:r>
    </w:p>
    <w:p w:rsidR="00DC1E0A" w:rsidRPr="00252F38" w:rsidRDefault="00DC1E0A" w:rsidP="00DC1E0A">
      <w:pPr>
        <w:pStyle w:val="Gosb2"/>
        <w:spacing w:line="240" w:lineRule="auto"/>
        <w:jc w:val="right"/>
        <w:rPr>
          <w:rFonts w:asciiTheme="majorHAnsi" w:hAnsiTheme="majorHAnsi"/>
          <w:b w:val="0"/>
          <w:i w:val="0"/>
          <w:sz w:val="24"/>
          <w:szCs w:val="24"/>
          <w:lang w:val="en-US"/>
        </w:rPr>
      </w:pPr>
      <w:r w:rsidRPr="00252F38">
        <w:rPr>
          <w:rFonts w:asciiTheme="majorHAnsi" w:hAnsiTheme="majorHAnsi"/>
          <w:b w:val="0"/>
          <w:i w:val="0"/>
          <w:sz w:val="24"/>
          <w:szCs w:val="24"/>
          <w:lang w:val="en-US"/>
        </w:rPr>
        <w:t xml:space="preserve">M.B. </w:t>
      </w:r>
      <w:proofErr w:type="spellStart"/>
      <w:r w:rsidRPr="00252F38">
        <w:rPr>
          <w:rFonts w:asciiTheme="majorHAnsi" w:hAnsiTheme="majorHAnsi"/>
          <w:b w:val="0"/>
          <w:i w:val="0"/>
          <w:sz w:val="24"/>
          <w:szCs w:val="24"/>
          <w:lang w:val="en-US"/>
        </w:rPr>
        <w:t>Yanenko</w:t>
      </w:r>
      <w:proofErr w:type="spellEnd"/>
      <w:r w:rsidRPr="00252F38">
        <w:rPr>
          <w:rFonts w:asciiTheme="majorHAnsi" w:hAnsiTheme="majorHAnsi"/>
          <w:b w:val="0"/>
          <w:i w:val="0"/>
          <w:sz w:val="24"/>
          <w:szCs w:val="24"/>
          <w:lang w:val="en-US"/>
        </w:rPr>
        <w:t xml:space="preserve">, M.E. </w:t>
      </w:r>
      <w:proofErr w:type="spellStart"/>
      <w:r w:rsidRPr="00252F38">
        <w:rPr>
          <w:rFonts w:asciiTheme="majorHAnsi" w:hAnsiTheme="majorHAnsi"/>
          <w:b w:val="0"/>
          <w:i w:val="0"/>
          <w:sz w:val="24"/>
          <w:szCs w:val="24"/>
          <w:lang w:val="en-US"/>
        </w:rPr>
        <w:t>Yanenko</w:t>
      </w:r>
      <w:proofErr w:type="spellEnd"/>
    </w:p>
    <w:p w:rsidR="00DC1E0A" w:rsidRDefault="00DC1E0A" w:rsidP="00DC1E0A">
      <w:pPr>
        <w:spacing w:after="0" w:line="240" w:lineRule="auto"/>
        <w:jc w:val="right"/>
        <w:rPr>
          <w:rFonts w:eastAsia="Times New Roman" w:cs="Times New Roman"/>
          <w:i/>
          <w:szCs w:val="24"/>
          <w:lang w:val="en-US" w:eastAsia="ru-RU"/>
        </w:rPr>
      </w:pPr>
      <w:r w:rsidRPr="00B0102A">
        <w:rPr>
          <w:rFonts w:eastAsia="Times New Roman" w:cs="Times New Roman"/>
          <w:i/>
          <w:szCs w:val="24"/>
          <w:lang w:val="en-US" w:eastAsia="ru-RU"/>
        </w:rPr>
        <w:t>Sankt Petersburg state University of trade and Economics,</w:t>
      </w:r>
      <w:r>
        <w:rPr>
          <w:rFonts w:eastAsia="Times New Roman" w:cs="Times New Roman"/>
          <w:i/>
          <w:szCs w:val="24"/>
          <w:lang w:val="en-US" w:eastAsia="ru-RU"/>
        </w:rPr>
        <w:t xml:space="preserve"> </w:t>
      </w:r>
    </w:p>
    <w:p w:rsidR="00DC1E0A" w:rsidRPr="00B0102A" w:rsidRDefault="00DC1E0A" w:rsidP="00DC1E0A">
      <w:pPr>
        <w:spacing w:after="0" w:line="240" w:lineRule="auto"/>
        <w:jc w:val="right"/>
        <w:rPr>
          <w:rFonts w:eastAsia="Times New Roman" w:cs="Times New Roman"/>
          <w:szCs w:val="24"/>
          <w:lang w:val="en-US" w:eastAsia="ru-RU"/>
        </w:rPr>
      </w:pPr>
      <w:r w:rsidRPr="00B0102A">
        <w:rPr>
          <w:rFonts w:eastAsia="Times New Roman" w:cs="Times New Roman"/>
          <w:szCs w:val="24"/>
          <w:lang w:val="en-US" w:eastAsia="ru-RU"/>
        </w:rPr>
        <w:t>194021</w:t>
      </w:r>
      <w:r w:rsidRPr="00B0102A">
        <w:rPr>
          <w:rFonts w:eastAsia="Times New Roman" w:cs="Times New Roman"/>
          <w:i/>
          <w:szCs w:val="24"/>
          <w:lang w:val="en-US" w:eastAsia="ru-RU"/>
        </w:rPr>
        <w:t xml:space="preserve"> St. Petersburg, </w:t>
      </w:r>
      <w:proofErr w:type="spellStart"/>
      <w:r w:rsidRPr="00B0102A">
        <w:rPr>
          <w:rFonts w:eastAsia="Times New Roman" w:cs="Times New Roman"/>
          <w:i/>
          <w:szCs w:val="24"/>
          <w:lang w:val="en-US" w:eastAsia="ru-RU"/>
        </w:rPr>
        <w:t>Novorossiyskaya</w:t>
      </w:r>
      <w:proofErr w:type="spellEnd"/>
      <w:r w:rsidRPr="00B0102A">
        <w:rPr>
          <w:rFonts w:eastAsia="Times New Roman" w:cs="Times New Roman"/>
          <w:i/>
          <w:szCs w:val="24"/>
          <w:lang w:val="en-US" w:eastAsia="ru-RU"/>
        </w:rPr>
        <w:t xml:space="preserve"> str</w:t>
      </w:r>
      <w:r>
        <w:rPr>
          <w:rFonts w:eastAsia="Times New Roman" w:cs="Times New Roman"/>
          <w:i/>
          <w:szCs w:val="24"/>
          <w:lang w:val="en-US" w:eastAsia="ru-RU"/>
        </w:rPr>
        <w:t>.</w:t>
      </w:r>
      <w:proofErr w:type="gramStart"/>
      <w:r w:rsidRPr="00B0102A">
        <w:rPr>
          <w:rFonts w:eastAsia="Times New Roman" w:cs="Times New Roman"/>
          <w:i/>
          <w:szCs w:val="24"/>
          <w:lang w:val="en-US" w:eastAsia="ru-RU"/>
        </w:rPr>
        <w:t xml:space="preserve">,  </w:t>
      </w:r>
      <w:r w:rsidRPr="00B0102A">
        <w:rPr>
          <w:rFonts w:eastAsia="Times New Roman" w:cs="Times New Roman"/>
          <w:szCs w:val="24"/>
          <w:lang w:val="en-US" w:eastAsia="ru-RU"/>
        </w:rPr>
        <w:t>50</w:t>
      </w:r>
      <w:proofErr w:type="gramEnd"/>
    </w:p>
    <w:p w:rsidR="00DC1E0A" w:rsidRPr="00BE6462" w:rsidRDefault="00DC1E0A" w:rsidP="00DC1E0A">
      <w:pPr>
        <w:spacing w:after="0" w:line="240" w:lineRule="auto"/>
        <w:jc w:val="right"/>
        <w:rPr>
          <w:rFonts w:eastAsia="Times New Roman" w:cs="Times New Roman"/>
          <w:i/>
          <w:lang w:val="en-US" w:eastAsia="ru-RU"/>
        </w:rPr>
      </w:pPr>
      <w:r w:rsidRPr="00BE6462">
        <w:rPr>
          <w:rFonts w:eastAsia="Times New Roman" w:cs="Times New Roman"/>
          <w:i/>
          <w:lang w:val="en-US" w:eastAsia="ru-RU"/>
        </w:rPr>
        <w:t xml:space="preserve">Scientific-engineering center of Saint Petersburg </w:t>
      </w:r>
      <w:proofErr w:type="spellStart"/>
      <w:r w:rsidRPr="00BE6462">
        <w:rPr>
          <w:rFonts w:eastAsia="Times New Roman" w:cs="Times New Roman"/>
          <w:i/>
          <w:lang w:val="en-US" w:eastAsia="ru-RU"/>
        </w:rPr>
        <w:t>electrotechnical</w:t>
      </w:r>
      <w:proofErr w:type="spellEnd"/>
      <w:r w:rsidRPr="00BE6462">
        <w:rPr>
          <w:rFonts w:eastAsia="Times New Roman" w:cs="Times New Roman"/>
          <w:i/>
          <w:lang w:val="en-US" w:eastAsia="ru-RU"/>
        </w:rPr>
        <w:t xml:space="preserve"> University – "JSC NIC </w:t>
      </w:r>
      <w:proofErr w:type="spellStart"/>
      <w:r w:rsidRPr="00BE6462">
        <w:rPr>
          <w:rFonts w:eastAsia="Times New Roman" w:cs="Times New Roman"/>
          <w:i/>
          <w:lang w:val="en-US" w:eastAsia="ru-RU"/>
        </w:rPr>
        <w:t>SPb</w:t>
      </w:r>
      <w:proofErr w:type="spellEnd"/>
      <w:r w:rsidRPr="00BE6462">
        <w:rPr>
          <w:rFonts w:eastAsia="Times New Roman" w:cs="Times New Roman"/>
          <w:i/>
          <w:lang w:val="en-US" w:eastAsia="ru-RU"/>
        </w:rPr>
        <w:t xml:space="preserve"> ETU", </w:t>
      </w:r>
      <w:r w:rsidRPr="00326194">
        <w:rPr>
          <w:rFonts w:eastAsia="Times New Roman" w:cs="Times New Roman"/>
          <w:lang w:val="en-US" w:eastAsia="ru-RU"/>
        </w:rPr>
        <w:t>197376,</w:t>
      </w:r>
      <w:r w:rsidRPr="00BE6462">
        <w:rPr>
          <w:rFonts w:eastAsia="Times New Roman" w:cs="Times New Roman"/>
          <w:i/>
          <w:lang w:val="en-US" w:eastAsia="ru-RU"/>
        </w:rPr>
        <w:t xml:space="preserve"> Saint-Petersburg, Professor Popov str., </w:t>
      </w:r>
      <w:r w:rsidRPr="00326194">
        <w:rPr>
          <w:rFonts w:eastAsia="Times New Roman" w:cs="Times New Roman"/>
          <w:lang w:val="en-US" w:eastAsia="ru-RU"/>
        </w:rPr>
        <w:t>5</w:t>
      </w:r>
    </w:p>
    <w:p w:rsidR="00DC1E0A" w:rsidRPr="00252F38" w:rsidRDefault="00DC1E0A" w:rsidP="00DC1E0A">
      <w:pPr>
        <w:shd w:val="clear" w:color="auto" w:fill="FFFFFF"/>
        <w:spacing w:after="0" w:line="240" w:lineRule="auto"/>
        <w:ind w:firstLine="709"/>
        <w:jc w:val="both"/>
        <w:rPr>
          <w:rFonts w:eastAsia="Times New Roman"/>
          <w:sz w:val="20"/>
          <w:lang w:val="en-US" w:eastAsia="ar-SA"/>
        </w:rPr>
      </w:pPr>
      <w:proofErr w:type="gramStart"/>
      <w:r w:rsidRPr="00252F38">
        <w:rPr>
          <w:rFonts w:eastAsia="Times New Roman"/>
          <w:sz w:val="20"/>
          <w:lang w:val="en-US" w:eastAsia="ar-SA"/>
        </w:rPr>
        <w:t>The analysis of the role and place of marketing innovation in the knowledge economy.</w:t>
      </w:r>
      <w:proofErr w:type="gramEnd"/>
      <w:r w:rsidRPr="00252F38">
        <w:rPr>
          <w:rFonts w:eastAsia="Times New Roman"/>
          <w:sz w:val="20"/>
          <w:lang w:val="en-US" w:eastAsia="ar-SA"/>
        </w:rPr>
        <w:t xml:space="preserve"> It is shown that marketing innovations until enough are used to improve the competitiveness of enterprises. </w:t>
      </w:r>
      <w:proofErr w:type="gramStart"/>
      <w:r w:rsidRPr="00252F38">
        <w:rPr>
          <w:rFonts w:eastAsia="Times New Roman"/>
          <w:sz w:val="20"/>
          <w:lang w:val="en-US" w:eastAsia="ar-SA"/>
        </w:rPr>
        <w:t>Recommendations on the use of marketing innovations in innovation development strategy.</w:t>
      </w:r>
      <w:proofErr w:type="gramEnd"/>
    </w:p>
    <w:p w:rsidR="00DC1E0A" w:rsidRPr="00252F38" w:rsidRDefault="00DC1E0A" w:rsidP="00DC1E0A">
      <w:pPr>
        <w:shd w:val="clear" w:color="auto" w:fill="FFFFFF"/>
        <w:spacing w:after="0" w:line="240" w:lineRule="auto"/>
        <w:ind w:firstLine="709"/>
        <w:jc w:val="both"/>
        <w:rPr>
          <w:rFonts w:eastAsia="Times New Roman"/>
          <w:i/>
          <w:sz w:val="20"/>
          <w:lang w:val="en-US" w:eastAsia="ar-SA"/>
        </w:rPr>
      </w:pPr>
      <w:r w:rsidRPr="00252F38">
        <w:rPr>
          <w:rFonts w:eastAsia="Times New Roman"/>
          <w:i/>
          <w:sz w:val="20"/>
          <w:lang w:val="en-US" w:eastAsia="ar-SA"/>
        </w:rPr>
        <w:t xml:space="preserve">Keywords: </w:t>
      </w:r>
      <w:r w:rsidRPr="00252F38">
        <w:rPr>
          <w:rFonts w:eastAsia="Times New Roman"/>
          <w:sz w:val="20"/>
          <w:lang w:val="en-US" w:eastAsia="ar-SA"/>
        </w:rPr>
        <w:t>marketing innovation, information and communication technology, competitiveness.</w:t>
      </w:r>
    </w:p>
    <w:p w:rsidR="00DC1E0A" w:rsidRDefault="00DC1E0A" w:rsidP="00DC1E0A">
      <w:pPr>
        <w:shd w:val="clear" w:color="auto" w:fill="FFFFFF"/>
        <w:spacing w:after="0" w:line="240" w:lineRule="auto"/>
        <w:ind w:right="-2"/>
        <w:jc w:val="center"/>
        <w:rPr>
          <w:rFonts w:asciiTheme="majorHAnsi" w:hAnsiTheme="majorHAnsi" w:cs="Times New Roman"/>
          <w:b/>
          <w:color w:val="000000"/>
          <w:spacing w:val="-1"/>
          <w:sz w:val="28"/>
        </w:rPr>
      </w:pPr>
      <w:r w:rsidRPr="009E69E8">
        <w:rPr>
          <w:rFonts w:asciiTheme="majorHAnsi" w:hAnsiTheme="majorHAnsi" w:cs="Times New Roman"/>
          <w:b/>
          <w:color w:val="000000"/>
          <w:spacing w:val="-1"/>
          <w:sz w:val="28"/>
        </w:rPr>
        <w:t xml:space="preserve">ИСПОЛЬЗОВАНИЕ ИНСТИТУТА ТЬЮТОРСТВА В ОРГАНИЗАЦИИ </w:t>
      </w:r>
    </w:p>
    <w:p w:rsidR="00DC1E0A" w:rsidRDefault="00DC1E0A" w:rsidP="00DC1E0A">
      <w:pPr>
        <w:shd w:val="clear" w:color="auto" w:fill="FFFFFF"/>
        <w:spacing w:after="0" w:line="240" w:lineRule="auto"/>
        <w:ind w:right="-2"/>
        <w:jc w:val="center"/>
        <w:rPr>
          <w:rFonts w:asciiTheme="majorHAnsi" w:hAnsiTheme="majorHAnsi" w:cs="Times New Roman"/>
          <w:b/>
          <w:color w:val="000000"/>
          <w:spacing w:val="-1"/>
          <w:sz w:val="28"/>
        </w:rPr>
      </w:pPr>
      <w:r w:rsidRPr="009E69E8">
        <w:rPr>
          <w:rFonts w:asciiTheme="majorHAnsi" w:hAnsiTheme="majorHAnsi" w:cs="Times New Roman"/>
          <w:b/>
          <w:color w:val="000000"/>
          <w:spacing w:val="-1"/>
          <w:sz w:val="28"/>
        </w:rPr>
        <w:t xml:space="preserve">И </w:t>
      </w:r>
      <w:proofErr w:type="gramStart"/>
      <w:r w:rsidRPr="009E69E8">
        <w:rPr>
          <w:rFonts w:asciiTheme="majorHAnsi" w:hAnsiTheme="majorHAnsi" w:cs="Times New Roman"/>
          <w:b/>
          <w:color w:val="000000"/>
          <w:spacing w:val="-1"/>
          <w:sz w:val="28"/>
        </w:rPr>
        <w:t>УПРАВЛЕНИИ</w:t>
      </w:r>
      <w:proofErr w:type="gramEnd"/>
      <w:r w:rsidRPr="009E69E8">
        <w:rPr>
          <w:rFonts w:asciiTheme="majorHAnsi" w:hAnsiTheme="majorHAnsi" w:cs="Times New Roman"/>
          <w:b/>
          <w:color w:val="000000"/>
          <w:spacing w:val="-1"/>
          <w:sz w:val="28"/>
        </w:rPr>
        <w:t xml:space="preserve"> ОБРАЗОВАТЕЛЬНЫМ ПРОЦЕССОМ В ВУЗЕ</w:t>
      </w:r>
    </w:p>
    <w:p w:rsidR="00DC1E0A" w:rsidRPr="009E69E8" w:rsidRDefault="00DC1E0A" w:rsidP="00DC1E0A">
      <w:pPr>
        <w:shd w:val="clear" w:color="auto" w:fill="FFFFFF"/>
        <w:spacing w:after="0" w:line="240" w:lineRule="auto"/>
        <w:ind w:right="-2"/>
        <w:jc w:val="center"/>
        <w:rPr>
          <w:rFonts w:asciiTheme="majorHAnsi" w:hAnsiTheme="majorHAnsi" w:cs="Times New Roman"/>
          <w:b/>
          <w:color w:val="000000"/>
          <w:spacing w:val="-1"/>
          <w:sz w:val="28"/>
        </w:rPr>
      </w:pPr>
    </w:p>
    <w:p w:rsidR="00DC1E0A" w:rsidRDefault="00DC1E0A" w:rsidP="00DC1E0A">
      <w:pPr>
        <w:pStyle w:val="Default"/>
        <w:ind w:right="-2"/>
        <w:jc w:val="right"/>
        <w:rPr>
          <w:rFonts w:asciiTheme="majorHAnsi" w:hAnsiTheme="majorHAnsi"/>
          <w:sz w:val="28"/>
          <w:szCs w:val="22"/>
        </w:rPr>
      </w:pPr>
      <w:r w:rsidRPr="009E69E8">
        <w:rPr>
          <w:rFonts w:asciiTheme="majorHAnsi" w:hAnsiTheme="majorHAnsi"/>
          <w:sz w:val="28"/>
          <w:szCs w:val="22"/>
        </w:rPr>
        <w:t>Е.С.Белокурова</w:t>
      </w:r>
      <w:proofErr w:type="gramStart"/>
      <w:r>
        <w:rPr>
          <w:rFonts w:asciiTheme="majorHAnsi" w:hAnsiTheme="majorHAnsi"/>
          <w:sz w:val="28"/>
          <w:szCs w:val="22"/>
          <w:vertAlign w:val="superscript"/>
        </w:rPr>
        <w:t>1</w:t>
      </w:r>
      <w:proofErr w:type="gramEnd"/>
      <w:r w:rsidRPr="009E69E8">
        <w:rPr>
          <w:rFonts w:asciiTheme="majorHAnsi" w:hAnsiTheme="majorHAnsi"/>
          <w:sz w:val="28"/>
          <w:szCs w:val="22"/>
        </w:rPr>
        <w:t>, Л.М. Борисова</w:t>
      </w:r>
      <w:r>
        <w:rPr>
          <w:rFonts w:asciiTheme="majorHAnsi" w:hAnsiTheme="majorHAnsi"/>
          <w:sz w:val="28"/>
          <w:szCs w:val="22"/>
          <w:vertAlign w:val="superscript"/>
        </w:rPr>
        <w:t>2</w:t>
      </w:r>
      <w:r w:rsidRPr="009E69E8">
        <w:rPr>
          <w:rFonts w:asciiTheme="majorHAnsi" w:hAnsiTheme="majorHAnsi"/>
          <w:sz w:val="28"/>
          <w:szCs w:val="22"/>
        </w:rPr>
        <w:t>, В.В. Пеленко</w:t>
      </w:r>
      <w:r>
        <w:rPr>
          <w:rFonts w:asciiTheme="majorHAnsi" w:hAnsiTheme="majorHAnsi"/>
          <w:sz w:val="28"/>
          <w:szCs w:val="22"/>
          <w:vertAlign w:val="superscript"/>
        </w:rPr>
        <w:t>3</w:t>
      </w:r>
    </w:p>
    <w:p w:rsidR="00DC1E0A" w:rsidRDefault="00DC1E0A" w:rsidP="00DC1E0A">
      <w:pPr>
        <w:pStyle w:val="Default"/>
        <w:ind w:right="-2"/>
        <w:jc w:val="right"/>
        <w:rPr>
          <w:rFonts w:asciiTheme="majorHAnsi" w:hAnsiTheme="majorHAnsi"/>
          <w:sz w:val="28"/>
          <w:szCs w:val="22"/>
        </w:rPr>
      </w:pPr>
    </w:p>
    <w:p w:rsidR="00DC1E0A" w:rsidRPr="00A362A4" w:rsidRDefault="00DC1E0A" w:rsidP="00DC1E0A">
      <w:pPr>
        <w:pStyle w:val="Gosb2"/>
        <w:tabs>
          <w:tab w:val="clear" w:pos="57"/>
        </w:tabs>
        <w:spacing w:line="240" w:lineRule="auto"/>
        <w:jc w:val="right"/>
        <w:rPr>
          <w:i w:val="0"/>
          <w:sz w:val="24"/>
          <w:szCs w:val="24"/>
        </w:rPr>
      </w:pPr>
      <w:r>
        <w:rPr>
          <w:b w:val="0"/>
          <w:i w:val="0"/>
          <w:sz w:val="24"/>
          <w:szCs w:val="24"/>
          <w:vertAlign w:val="superscript"/>
        </w:rPr>
        <w:t>1,2</w:t>
      </w:r>
      <w:r w:rsidRPr="00191772">
        <w:rPr>
          <w:b w:val="0"/>
          <w:sz w:val="24"/>
          <w:szCs w:val="24"/>
        </w:rPr>
        <w:t>Санкт</w:t>
      </w:r>
      <w:r w:rsidRPr="0063131F">
        <w:rPr>
          <w:b w:val="0"/>
          <w:sz w:val="24"/>
          <w:szCs w:val="24"/>
        </w:rPr>
        <w:t>-</w:t>
      </w:r>
      <w:r w:rsidRPr="00191772">
        <w:rPr>
          <w:b w:val="0"/>
          <w:sz w:val="24"/>
          <w:szCs w:val="24"/>
        </w:rPr>
        <w:t>Петербургский</w:t>
      </w:r>
      <w:r w:rsidRPr="0063131F">
        <w:rPr>
          <w:b w:val="0"/>
          <w:sz w:val="24"/>
          <w:szCs w:val="24"/>
        </w:rPr>
        <w:t xml:space="preserve"> </w:t>
      </w:r>
      <w:r w:rsidRPr="00191772">
        <w:rPr>
          <w:b w:val="0"/>
          <w:sz w:val="24"/>
          <w:szCs w:val="24"/>
        </w:rPr>
        <w:t>государственный</w:t>
      </w:r>
      <w:r w:rsidRPr="0063131F">
        <w:rPr>
          <w:b w:val="0"/>
          <w:sz w:val="24"/>
          <w:szCs w:val="24"/>
        </w:rPr>
        <w:t xml:space="preserve"> </w:t>
      </w:r>
      <w:r w:rsidRPr="00191772">
        <w:rPr>
          <w:b w:val="0"/>
          <w:sz w:val="24"/>
          <w:szCs w:val="24"/>
        </w:rPr>
        <w:t>торгово</w:t>
      </w:r>
      <w:r w:rsidRPr="0063131F">
        <w:rPr>
          <w:b w:val="0"/>
          <w:sz w:val="24"/>
          <w:szCs w:val="24"/>
        </w:rPr>
        <w:t>-</w:t>
      </w:r>
      <w:r w:rsidRPr="00191772">
        <w:rPr>
          <w:b w:val="0"/>
          <w:sz w:val="24"/>
          <w:szCs w:val="24"/>
        </w:rPr>
        <w:t>экономический</w:t>
      </w:r>
      <w:r w:rsidRPr="0063131F">
        <w:rPr>
          <w:b w:val="0"/>
          <w:sz w:val="24"/>
          <w:szCs w:val="24"/>
        </w:rPr>
        <w:t xml:space="preserve"> </w:t>
      </w:r>
      <w:r w:rsidRPr="00191772">
        <w:rPr>
          <w:b w:val="0"/>
          <w:sz w:val="24"/>
          <w:szCs w:val="24"/>
        </w:rPr>
        <w:t>университет</w:t>
      </w:r>
      <w:r>
        <w:rPr>
          <w:b w:val="0"/>
          <w:sz w:val="24"/>
          <w:szCs w:val="24"/>
        </w:rPr>
        <w:t xml:space="preserve"> </w:t>
      </w:r>
      <w:r w:rsidRPr="00D22900">
        <w:rPr>
          <w:b w:val="0"/>
          <w:i w:val="0"/>
          <w:sz w:val="24"/>
          <w:szCs w:val="24"/>
        </w:rPr>
        <w:t>(</w:t>
      </w:r>
      <w:proofErr w:type="spellStart"/>
      <w:r>
        <w:rPr>
          <w:b w:val="0"/>
          <w:sz w:val="24"/>
          <w:szCs w:val="24"/>
        </w:rPr>
        <w:t>СПбГТЭУ</w:t>
      </w:r>
      <w:proofErr w:type="spellEnd"/>
      <w:r w:rsidRPr="00D22900">
        <w:rPr>
          <w:b w:val="0"/>
          <w:i w:val="0"/>
          <w:sz w:val="24"/>
          <w:szCs w:val="24"/>
        </w:rPr>
        <w:t>),</w:t>
      </w:r>
      <w:r>
        <w:rPr>
          <w:b w:val="0"/>
          <w:i w:val="0"/>
          <w:sz w:val="24"/>
          <w:szCs w:val="24"/>
        </w:rPr>
        <w:t xml:space="preserve"> </w:t>
      </w:r>
      <w:r w:rsidRPr="00512CF1">
        <w:rPr>
          <w:b w:val="0"/>
          <w:i w:val="0"/>
          <w:sz w:val="24"/>
          <w:szCs w:val="24"/>
        </w:rPr>
        <w:t>194021</w:t>
      </w:r>
      <w:r w:rsidRPr="00191772">
        <w:rPr>
          <w:b w:val="0"/>
          <w:sz w:val="24"/>
          <w:szCs w:val="24"/>
        </w:rPr>
        <w:t xml:space="preserve"> Санкт-Петербург, ул. </w:t>
      </w:r>
      <w:proofErr w:type="gramStart"/>
      <w:r w:rsidRPr="00191772">
        <w:rPr>
          <w:b w:val="0"/>
          <w:sz w:val="24"/>
          <w:szCs w:val="24"/>
        </w:rPr>
        <w:t>Новороссийская</w:t>
      </w:r>
      <w:proofErr w:type="gramEnd"/>
      <w:r w:rsidRPr="00A362A4">
        <w:rPr>
          <w:b w:val="0"/>
          <w:sz w:val="24"/>
          <w:szCs w:val="24"/>
        </w:rPr>
        <w:t xml:space="preserve">, </w:t>
      </w:r>
      <w:r w:rsidRPr="00191772">
        <w:rPr>
          <w:b w:val="0"/>
          <w:sz w:val="24"/>
          <w:szCs w:val="24"/>
        </w:rPr>
        <w:t>д</w:t>
      </w:r>
      <w:r w:rsidRPr="00A362A4">
        <w:rPr>
          <w:b w:val="0"/>
          <w:sz w:val="24"/>
          <w:szCs w:val="24"/>
        </w:rPr>
        <w:t xml:space="preserve">. </w:t>
      </w:r>
      <w:r w:rsidRPr="00A362A4">
        <w:rPr>
          <w:b w:val="0"/>
          <w:i w:val="0"/>
          <w:sz w:val="24"/>
          <w:szCs w:val="24"/>
        </w:rPr>
        <w:t xml:space="preserve">50; </w:t>
      </w:r>
    </w:p>
    <w:p w:rsidR="00DC1E0A" w:rsidRDefault="00DC1E0A" w:rsidP="00DC1E0A">
      <w:pPr>
        <w:spacing w:after="0" w:line="240" w:lineRule="auto"/>
        <w:jc w:val="right"/>
        <w:rPr>
          <w:sz w:val="24"/>
          <w:szCs w:val="24"/>
        </w:rPr>
      </w:pPr>
      <w:r>
        <w:rPr>
          <w:sz w:val="24"/>
          <w:szCs w:val="24"/>
          <w:vertAlign w:val="superscript"/>
        </w:rPr>
        <w:t>3</w:t>
      </w:r>
      <w:r w:rsidRPr="00191772">
        <w:rPr>
          <w:i/>
          <w:sz w:val="24"/>
          <w:szCs w:val="24"/>
        </w:rPr>
        <w:t>Университет</w:t>
      </w:r>
      <w:r w:rsidRPr="007C5A50">
        <w:rPr>
          <w:i/>
          <w:sz w:val="24"/>
          <w:szCs w:val="24"/>
        </w:rPr>
        <w:t xml:space="preserve"> </w:t>
      </w:r>
      <w:r w:rsidRPr="00191772">
        <w:rPr>
          <w:i/>
          <w:sz w:val="24"/>
          <w:szCs w:val="24"/>
        </w:rPr>
        <w:t>ИТМО</w:t>
      </w:r>
      <w:r w:rsidRPr="007C5A50">
        <w:rPr>
          <w:i/>
          <w:sz w:val="24"/>
          <w:szCs w:val="24"/>
        </w:rPr>
        <w:t xml:space="preserve">, </w:t>
      </w:r>
      <w:r w:rsidRPr="007C5A50">
        <w:rPr>
          <w:sz w:val="24"/>
          <w:szCs w:val="24"/>
        </w:rPr>
        <w:t>191002,</w:t>
      </w:r>
      <w:r w:rsidRPr="007C5A50">
        <w:rPr>
          <w:i/>
          <w:sz w:val="24"/>
          <w:szCs w:val="24"/>
        </w:rPr>
        <w:t xml:space="preserve"> </w:t>
      </w:r>
      <w:r w:rsidRPr="00191772">
        <w:rPr>
          <w:i/>
          <w:sz w:val="24"/>
          <w:szCs w:val="24"/>
        </w:rPr>
        <w:t>Санкт</w:t>
      </w:r>
      <w:r w:rsidRPr="007C5A50">
        <w:rPr>
          <w:i/>
          <w:sz w:val="24"/>
          <w:szCs w:val="24"/>
        </w:rPr>
        <w:t>-</w:t>
      </w:r>
      <w:r w:rsidRPr="00191772">
        <w:rPr>
          <w:i/>
          <w:sz w:val="24"/>
          <w:szCs w:val="24"/>
        </w:rPr>
        <w:t>Петербург</w:t>
      </w:r>
      <w:r w:rsidRPr="007C5A50">
        <w:rPr>
          <w:i/>
          <w:sz w:val="24"/>
          <w:szCs w:val="24"/>
        </w:rPr>
        <w:t xml:space="preserve">, </w:t>
      </w:r>
      <w:r w:rsidRPr="00191772">
        <w:rPr>
          <w:i/>
          <w:sz w:val="24"/>
          <w:szCs w:val="24"/>
        </w:rPr>
        <w:t>ул</w:t>
      </w:r>
      <w:r w:rsidRPr="007C5A50">
        <w:rPr>
          <w:i/>
          <w:sz w:val="24"/>
          <w:szCs w:val="24"/>
        </w:rPr>
        <w:t xml:space="preserve">. </w:t>
      </w:r>
      <w:r w:rsidRPr="00191772">
        <w:rPr>
          <w:i/>
          <w:sz w:val="24"/>
          <w:szCs w:val="24"/>
        </w:rPr>
        <w:t>Ломоносова</w:t>
      </w:r>
      <w:r w:rsidRPr="007C5A50">
        <w:rPr>
          <w:sz w:val="24"/>
          <w:szCs w:val="24"/>
        </w:rPr>
        <w:t>, 9</w:t>
      </w:r>
    </w:p>
    <w:p w:rsidR="00DC1E0A" w:rsidRDefault="00DC1E0A" w:rsidP="00DC1E0A">
      <w:pPr>
        <w:spacing w:after="0" w:line="240" w:lineRule="auto"/>
        <w:jc w:val="right"/>
        <w:rPr>
          <w:sz w:val="24"/>
          <w:szCs w:val="24"/>
        </w:rPr>
      </w:pPr>
    </w:p>
    <w:p w:rsidR="00DC1E0A" w:rsidRPr="007C5A50" w:rsidRDefault="00DC1E0A" w:rsidP="00DC1E0A">
      <w:pPr>
        <w:pStyle w:val="Default"/>
        <w:ind w:right="-284" w:firstLine="720"/>
        <w:jc w:val="both"/>
        <w:rPr>
          <w:spacing w:val="4"/>
          <w:sz w:val="20"/>
          <w:szCs w:val="22"/>
        </w:rPr>
      </w:pPr>
      <w:r w:rsidRPr="007C5A50">
        <w:rPr>
          <w:spacing w:val="4"/>
          <w:sz w:val="20"/>
          <w:szCs w:val="22"/>
        </w:rPr>
        <w:t xml:space="preserve">Переход отечественного высшего образования на многоуровневое обучение отвечает требованиям рынка труда и международным тенденциям развития высшей школы. При внедрении новых образовательных стандартов происходит увеличение количества часов на самостоятельную работу студентов во внеаудиторной обстановке. В таких условиях возникает необходимость в </w:t>
      </w:r>
      <w:proofErr w:type="spellStart"/>
      <w:r w:rsidRPr="007C5A50">
        <w:rPr>
          <w:spacing w:val="4"/>
          <w:sz w:val="20"/>
          <w:szCs w:val="22"/>
        </w:rPr>
        <w:t>тьюторстве</w:t>
      </w:r>
      <w:proofErr w:type="spellEnd"/>
      <w:r w:rsidRPr="007C5A50">
        <w:rPr>
          <w:spacing w:val="4"/>
          <w:sz w:val="20"/>
          <w:szCs w:val="22"/>
        </w:rPr>
        <w:t xml:space="preserve"> – особом виде наставничества, которое выполняет функции сопровождения самообразования студентов, обеспечивает индивидуальное научное руководство </w:t>
      </w:r>
      <w:proofErr w:type="gramStart"/>
      <w:r w:rsidRPr="007C5A50">
        <w:rPr>
          <w:spacing w:val="4"/>
          <w:sz w:val="20"/>
          <w:szCs w:val="22"/>
        </w:rPr>
        <w:t>обучаемым</w:t>
      </w:r>
      <w:proofErr w:type="gramEnd"/>
      <w:r w:rsidRPr="007C5A50">
        <w:rPr>
          <w:spacing w:val="4"/>
          <w:sz w:val="20"/>
          <w:szCs w:val="22"/>
        </w:rPr>
        <w:t xml:space="preserve"> со стороны педагога. </w:t>
      </w:r>
    </w:p>
    <w:p w:rsidR="00DC1E0A" w:rsidRDefault="00DC1E0A" w:rsidP="00DC1E0A">
      <w:pPr>
        <w:shd w:val="clear" w:color="auto" w:fill="FFFFFF"/>
        <w:spacing w:after="0" w:line="240" w:lineRule="auto"/>
        <w:ind w:right="-284" w:firstLine="720"/>
        <w:jc w:val="both"/>
        <w:rPr>
          <w:rFonts w:cs="Times New Roman"/>
          <w:color w:val="000000"/>
          <w:spacing w:val="4"/>
          <w:sz w:val="20"/>
        </w:rPr>
      </w:pPr>
      <w:r w:rsidRPr="007C5A50">
        <w:rPr>
          <w:rFonts w:cs="Times New Roman"/>
          <w:i/>
          <w:color w:val="000000"/>
          <w:spacing w:val="4"/>
          <w:sz w:val="20"/>
        </w:rPr>
        <w:t>Ключевые слова:</w:t>
      </w:r>
      <w:r w:rsidRPr="007C5A50">
        <w:rPr>
          <w:rFonts w:cs="Times New Roman"/>
          <w:color w:val="000000"/>
          <w:spacing w:val="4"/>
          <w:sz w:val="20"/>
        </w:rPr>
        <w:t xml:space="preserve"> студент, </w:t>
      </w:r>
      <w:proofErr w:type="spellStart"/>
      <w:r w:rsidRPr="007C5A50">
        <w:rPr>
          <w:rFonts w:cs="Times New Roman"/>
          <w:color w:val="000000"/>
          <w:spacing w:val="4"/>
          <w:sz w:val="20"/>
        </w:rPr>
        <w:t>тьютор</w:t>
      </w:r>
      <w:proofErr w:type="spellEnd"/>
      <w:r w:rsidRPr="007C5A50">
        <w:rPr>
          <w:rFonts w:cs="Times New Roman"/>
          <w:color w:val="000000"/>
          <w:spacing w:val="4"/>
          <w:sz w:val="20"/>
        </w:rPr>
        <w:t>, самостоятельная внеаудиторная  работа, педагог, научный руководитель.</w:t>
      </w:r>
    </w:p>
    <w:p w:rsidR="00DC1E0A" w:rsidRPr="007C5A50" w:rsidRDefault="00DC1E0A" w:rsidP="00DC1E0A">
      <w:pPr>
        <w:shd w:val="clear" w:color="auto" w:fill="FFFFFF"/>
        <w:spacing w:after="0" w:line="240" w:lineRule="auto"/>
        <w:ind w:right="-284" w:firstLine="720"/>
        <w:jc w:val="both"/>
        <w:rPr>
          <w:rFonts w:cs="Times New Roman"/>
          <w:color w:val="000000"/>
          <w:spacing w:val="4"/>
          <w:sz w:val="20"/>
        </w:rPr>
      </w:pPr>
    </w:p>
    <w:p w:rsidR="00DC1E0A" w:rsidRPr="007C5A50" w:rsidRDefault="00DC1E0A" w:rsidP="00DC1E0A">
      <w:pPr>
        <w:spacing w:after="0" w:line="240" w:lineRule="auto"/>
        <w:jc w:val="center"/>
        <w:rPr>
          <w:rFonts w:asciiTheme="majorHAnsi" w:hAnsiTheme="majorHAnsi"/>
          <w:b/>
          <w:sz w:val="24"/>
          <w:lang w:val="en-US"/>
        </w:rPr>
      </w:pPr>
      <w:r w:rsidRPr="007C5A50">
        <w:rPr>
          <w:rFonts w:asciiTheme="majorHAnsi" w:hAnsiTheme="majorHAnsi"/>
          <w:b/>
          <w:sz w:val="24"/>
          <w:lang w:val="en-US"/>
        </w:rPr>
        <w:t>USING THE INSTITUTE TUTORING IN THE ORGANIZATION AND MANAGEMENT OF EDU</w:t>
      </w:r>
      <w:r>
        <w:rPr>
          <w:rFonts w:asciiTheme="majorHAnsi" w:hAnsiTheme="majorHAnsi"/>
          <w:b/>
          <w:sz w:val="24"/>
          <w:lang w:val="en-US"/>
        </w:rPr>
        <w:t>CATIONAL PROCESS IN HIGH SCHOOL</w:t>
      </w:r>
    </w:p>
    <w:p w:rsidR="00DC1E0A" w:rsidRPr="007C5A50" w:rsidRDefault="00DC1E0A" w:rsidP="00DC1E0A">
      <w:pPr>
        <w:spacing w:after="0" w:line="240" w:lineRule="auto"/>
        <w:jc w:val="right"/>
        <w:rPr>
          <w:rFonts w:asciiTheme="majorHAnsi" w:hAnsiTheme="majorHAnsi"/>
          <w:sz w:val="24"/>
          <w:lang w:val="en-US"/>
        </w:rPr>
      </w:pPr>
      <w:proofErr w:type="spellStart"/>
      <w:r w:rsidRPr="007C5A50">
        <w:rPr>
          <w:rFonts w:asciiTheme="majorHAnsi" w:hAnsiTheme="majorHAnsi"/>
          <w:sz w:val="24"/>
          <w:lang w:val="en-US"/>
        </w:rPr>
        <w:t>E.S.Belokurova</w:t>
      </w:r>
      <w:proofErr w:type="spellEnd"/>
      <w:r w:rsidRPr="007C5A50">
        <w:rPr>
          <w:rFonts w:asciiTheme="majorHAnsi" w:hAnsiTheme="majorHAnsi"/>
          <w:sz w:val="24"/>
          <w:lang w:val="en-US"/>
        </w:rPr>
        <w:t xml:space="preserve">, L.M. </w:t>
      </w:r>
      <w:proofErr w:type="spellStart"/>
      <w:r w:rsidRPr="007C5A50">
        <w:rPr>
          <w:rFonts w:asciiTheme="majorHAnsi" w:hAnsiTheme="majorHAnsi"/>
          <w:sz w:val="24"/>
          <w:lang w:val="en-US"/>
        </w:rPr>
        <w:t>Borisova</w:t>
      </w:r>
      <w:proofErr w:type="spellEnd"/>
      <w:r w:rsidRPr="007C5A50">
        <w:rPr>
          <w:rFonts w:asciiTheme="majorHAnsi" w:hAnsiTheme="majorHAnsi"/>
          <w:sz w:val="24"/>
          <w:lang w:val="en-US"/>
        </w:rPr>
        <w:t xml:space="preserve">, V.V. </w:t>
      </w:r>
      <w:proofErr w:type="spellStart"/>
      <w:r w:rsidRPr="007C5A50">
        <w:rPr>
          <w:rFonts w:asciiTheme="majorHAnsi" w:hAnsiTheme="majorHAnsi"/>
          <w:sz w:val="24"/>
          <w:lang w:val="en-US"/>
        </w:rPr>
        <w:t>Pelenko</w:t>
      </w:r>
      <w:proofErr w:type="spellEnd"/>
      <w:r w:rsidRPr="007C5A50">
        <w:rPr>
          <w:rFonts w:asciiTheme="majorHAnsi" w:hAnsiTheme="majorHAnsi"/>
          <w:sz w:val="24"/>
          <w:lang w:val="en-US"/>
        </w:rPr>
        <w:t xml:space="preserve"> </w:t>
      </w:r>
    </w:p>
    <w:p w:rsidR="00DC1E0A" w:rsidRPr="007C5A50" w:rsidRDefault="00DC1E0A" w:rsidP="00DC1E0A">
      <w:pPr>
        <w:spacing w:after="0" w:line="240" w:lineRule="auto"/>
        <w:jc w:val="right"/>
        <w:rPr>
          <w:rFonts w:eastAsia="Times New Roman" w:cs="Times New Roman"/>
          <w:i/>
          <w:lang w:val="en-US" w:eastAsia="ru-RU"/>
        </w:rPr>
      </w:pPr>
      <w:r w:rsidRPr="007C5A50">
        <w:rPr>
          <w:rFonts w:eastAsia="Times New Roman" w:cs="Times New Roman"/>
          <w:i/>
          <w:lang w:val="en-US" w:eastAsia="ru-RU"/>
        </w:rPr>
        <w:t xml:space="preserve">Sankt Petersburg state University of trade and Economics, </w:t>
      </w:r>
    </w:p>
    <w:p w:rsidR="00DC1E0A" w:rsidRPr="007C5A50" w:rsidRDefault="00DC1E0A" w:rsidP="00DC1E0A">
      <w:pPr>
        <w:spacing w:after="0" w:line="240" w:lineRule="auto"/>
        <w:jc w:val="right"/>
        <w:rPr>
          <w:rFonts w:eastAsia="Times New Roman" w:cs="Times New Roman"/>
          <w:lang w:val="en-US" w:eastAsia="ru-RU"/>
        </w:rPr>
      </w:pPr>
      <w:r w:rsidRPr="007C5A50">
        <w:rPr>
          <w:rFonts w:eastAsia="Times New Roman" w:cs="Times New Roman"/>
          <w:lang w:val="en-US" w:eastAsia="ru-RU"/>
        </w:rPr>
        <w:t>194021</w:t>
      </w:r>
      <w:r w:rsidRPr="007C5A50">
        <w:rPr>
          <w:rFonts w:eastAsia="Times New Roman" w:cs="Times New Roman"/>
          <w:i/>
          <w:lang w:val="en-US" w:eastAsia="ru-RU"/>
        </w:rPr>
        <w:t xml:space="preserve"> St. Petersburg, </w:t>
      </w:r>
      <w:proofErr w:type="spellStart"/>
      <w:r w:rsidRPr="007C5A50">
        <w:rPr>
          <w:rFonts w:eastAsia="Times New Roman" w:cs="Times New Roman"/>
          <w:i/>
          <w:lang w:val="en-US" w:eastAsia="ru-RU"/>
        </w:rPr>
        <w:t>Novorossiyskaya</w:t>
      </w:r>
      <w:proofErr w:type="spellEnd"/>
      <w:r w:rsidRPr="007C5A50">
        <w:rPr>
          <w:rFonts w:eastAsia="Times New Roman" w:cs="Times New Roman"/>
          <w:i/>
          <w:lang w:val="en-US" w:eastAsia="ru-RU"/>
        </w:rPr>
        <w:t xml:space="preserve"> str.</w:t>
      </w:r>
      <w:proofErr w:type="gramStart"/>
      <w:r w:rsidRPr="007C5A50">
        <w:rPr>
          <w:rFonts w:eastAsia="Times New Roman" w:cs="Times New Roman"/>
          <w:i/>
          <w:lang w:val="en-US" w:eastAsia="ru-RU"/>
        </w:rPr>
        <w:t xml:space="preserve">,  </w:t>
      </w:r>
      <w:r w:rsidRPr="007C5A50">
        <w:rPr>
          <w:rFonts w:eastAsia="Times New Roman" w:cs="Times New Roman"/>
          <w:lang w:val="en-US" w:eastAsia="ru-RU"/>
        </w:rPr>
        <w:t>50</w:t>
      </w:r>
      <w:proofErr w:type="gramEnd"/>
    </w:p>
    <w:p w:rsidR="00DC1E0A" w:rsidRPr="007C5A50" w:rsidRDefault="00DC1E0A" w:rsidP="00DC1E0A">
      <w:pPr>
        <w:spacing w:after="0" w:line="240" w:lineRule="auto"/>
        <w:jc w:val="right"/>
        <w:rPr>
          <w:rFonts w:eastAsia="Times New Roman" w:cs="Times New Roman"/>
          <w:lang w:val="en-US" w:eastAsia="ru-RU"/>
        </w:rPr>
      </w:pPr>
      <w:r w:rsidRPr="007C5A50">
        <w:rPr>
          <w:rFonts w:eastAsia="Times New Roman" w:cs="Times New Roman"/>
          <w:i/>
          <w:lang w:val="en-US" w:eastAsia="ru-RU"/>
        </w:rPr>
        <w:t xml:space="preserve">University ITMO, </w:t>
      </w:r>
      <w:r w:rsidRPr="007C5A50">
        <w:rPr>
          <w:rFonts w:eastAsia="Times New Roman" w:cs="Times New Roman"/>
          <w:lang w:val="en-US" w:eastAsia="ru-RU"/>
        </w:rPr>
        <w:t>191002,</w:t>
      </w:r>
      <w:r w:rsidRPr="007C5A50">
        <w:rPr>
          <w:rFonts w:eastAsia="Times New Roman" w:cs="Times New Roman"/>
          <w:i/>
          <w:lang w:val="en-US" w:eastAsia="ru-RU"/>
        </w:rPr>
        <w:t xml:space="preserve"> St. Petersburg, </w:t>
      </w:r>
      <w:proofErr w:type="spellStart"/>
      <w:r w:rsidRPr="007C5A50">
        <w:rPr>
          <w:rFonts w:eastAsia="Times New Roman" w:cs="Times New Roman"/>
          <w:i/>
          <w:lang w:val="en-US" w:eastAsia="ru-RU"/>
        </w:rPr>
        <w:t>Lomonosov</w:t>
      </w:r>
      <w:proofErr w:type="spellEnd"/>
      <w:r w:rsidRPr="007C5A50">
        <w:rPr>
          <w:rFonts w:eastAsia="Times New Roman" w:cs="Times New Roman"/>
          <w:i/>
          <w:lang w:val="en-US" w:eastAsia="ru-RU"/>
        </w:rPr>
        <w:t xml:space="preserve"> str., </w:t>
      </w:r>
      <w:r>
        <w:rPr>
          <w:rFonts w:eastAsia="Times New Roman" w:cs="Times New Roman"/>
          <w:lang w:val="en-US" w:eastAsia="ru-RU"/>
        </w:rPr>
        <w:t>9</w:t>
      </w:r>
    </w:p>
    <w:p w:rsidR="00DC1E0A" w:rsidRPr="007C5A50" w:rsidRDefault="00DC1E0A" w:rsidP="00DC1E0A">
      <w:pPr>
        <w:spacing w:after="0" w:line="240" w:lineRule="auto"/>
        <w:ind w:firstLine="709"/>
        <w:jc w:val="both"/>
        <w:rPr>
          <w:sz w:val="20"/>
          <w:szCs w:val="20"/>
          <w:lang w:val="en-US"/>
        </w:rPr>
      </w:pPr>
      <w:proofErr w:type="gramStart"/>
      <w:r w:rsidRPr="007C5A50">
        <w:rPr>
          <w:sz w:val="20"/>
          <w:szCs w:val="20"/>
          <w:lang w:val="en-US"/>
        </w:rPr>
        <w:t>Transition of higher education to meet the requirements of multi-level training of the labor market and the international trend-development wells.</w:t>
      </w:r>
      <w:proofErr w:type="gramEnd"/>
      <w:r w:rsidRPr="007C5A50">
        <w:rPr>
          <w:sz w:val="20"/>
          <w:szCs w:val="20"/>
          <w:lang w:val="en-US"/>
        </w:rPr>
        <w:t xml:space="preserve"> The introduction of new educational standards </w:t>
      </w:r>
      <w:proofErr w:type="gramStart"/>
      <w:r w:rsidRPr="007C5A50">
        <w:rPr>
          <w:sz w:val="20"/>
          <w:szCs w:val="20"/>
          <w:lang w:val="en-US"/>
        </w:rPr>
        <w:t>occurs</w:t>
      </w:r>
      <w:proofErr w:type="gramEnd"/>
      <w:r w:rsidRPr="007C5A50">
        <w:rPr>
          <w:sz w:val="20"/>
          <w:szCs w:val="20"/>
          <w:lang w:val="en-US"/>
        </w:rPr>
        <w:t xml:space="preserve"> increase the number of hours for independent work of students in extracurricular setting. In such circumstances, there is a need for tutoring - a special kind of mentoring, which performs the functions of self-support students, provide individual scientific management trainees from the teacher.</w:t>
      </w:r>
    </w:p>
    <w:p w:rsidR="00DC1E0A" w:rsidRPr="007C5A50" w:rsidRDefault="00DC1E0A" w:rsidP="00DC1E0A">
      <w:pPr>
        <w:spacing w:after="0" w:line="240" w:lineRule="auto"/>
        <w:ind w:firstLine="709"/>
        <w:jc w:val="both"/>
        <w:rPr>
          <w:sz w:val="20"/>
          <w:szCs w:val="20"/>
          <w:lang w:val="en-US"/>
        </w:rPr>
      </w:pPr>
      <w:r w:rsidRPr="007C5A50">
        <w:rPr>
          <w:i/>
          <w:sz w:val="20"/>
          <w:szCs w:val="20"/>
          <w:lang w:val="en-US"/>
        </w:rPr>
        <w:t>Keywords:</w:t>
      </w:r>
      <w:r w:rsidRPr="007C5A50">
        <w:rPr>
          <w:sz w:val="20"/>
          <w:szCs w:val="20"/>
          <w:lang w:val="en-US"/>
        </w:rPr>
        <w:t xml:space="preserve"> student, tutor, self extracurricular work, teacher, supervisor.</w:t>
      </w:r>
    </w:p>
    <w:p w:rsidR="00DC1E0A" w:rsidRPr="00DC1E0A" w:rsidRDefault="00DC1E0A" w:rsidP="00DC1E0A">
      <w:pPr>
        <w:rPr>
          <w:lang w:val="en-US"/>
        </w:rPr>
      </w:pPr>
    </w:p>
    <w:sectPr w:rsidR="00DC1E0A" w:rsidRPr="00DC1E0A"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C1E0A"/>
    <w:rsid w:val="000F6D2D"/>
    <w:rsid w:val="00100362"/>
    <w:rsid w:val="002D476A"/>
    <w:rsid w:val="0030743B"/>
    <w:rsid w:val="00686FD8"/>
    <w:rsid w:val="007301DF"/>
    <w:rsid w:val="008044ED"/>
    <w:rsid w:val="00941FA9"/>
    <w:rsid w:val="009A55F0"/>
    <w:rsid w:val="00A76ADC"/>
    <w:rsid w:val="00BB0291"/>
    <w:rsid w:val="00DC1E0A"/>
    <w:rsid w:val="00F34C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C1E0A"/>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customStyle="1" w:styleId="16">
    <w:name w:val="Стиль1"/>
    <w:basedOn w:val="a0"/>
    <w:rsid w:val="00DC1E0A"/>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DC1E0A"/>
  </w:style>
  <w:style w:type="paragraph" w:styleId="aff3">
    <w:name w:val="Normal (Web)"/>
    <w:basedOn w:val="a0"/>
    <w:uiPriority w:val="99"/>
    <w:unhideWhenUsed/>
    <w:rsid w:val="00DC1E0A"/>
    <w:pPr>
      <w:spacing w:before="100" w:beforeAutospacing="1" w:after="100" w:afterAutospacing="1" w:line="240" w:lineRule="auto"/>
    </w:pPr>
    <w:rPr>
      <w:rFonts w:eastAsia="Times New Roman" w:cs="Times New Roman"/>
      <w:sz w:val="24"/>
      <w:szCs w:val="24"/>
      <w:lang w:eastAsia="ru-RU"/>
    </w:rPr>
  </w:style>
  <w:style w:type="character" w:customStyle="1" w:styleId="apple-converted-space">
    <w:name w:val="apple-converted-space"/>
    <w:basedOn w:val="a1"/>
    <w:rsid w:val="00DC1E0A"/>
  </w:style>
  <w:style w:type="character" w:customStyle="1" w:styleId="apple-style-span">
    <w:name w:val="apple-style-span"/>
    <w:basedOn w:val="a1"/>
    <w:rsid w:val="00DC1E0A"/>
  </w:style>
  <w:style w:type="paragraph" w:customStyle="1" w:styleId="Gosb2">
    <w:name w:val="Gosb2"/>
    <w:basedOn w:val="a0"/>
    <w:link w:val="Gosb20"/>
    <w:rsid w:val="00DC1E0A"/>
    <w:pPr>
      <w:widowControl w:val="0"/>
      <w:tabs>
        <w:tab w:val="left" w:pos="57"/>
      </w:tabs>
      <w:autoSpaceDE w:val="0"/>
      <w:autoSpaceDN w:val="0"/>
      <w:adjustRightInd w:val="0"/>
      <w:spacing w:after="0" w:line="360" w:lineRule="auto"/>
    </w:pPr>
    <w:rPr>
      <w:rFonts w:eastAsia="Times New Roman" w:cs="Times New Roman"/>
      <w:b/>
      <w:i/>
      <w:sz w:val="30"/>
      <w:szCs w:val="28"/>
      <w:lang w:eastAsia="ru-RU"/>
    </w:rPr>
  </w:style>
  <w:style w:type="paragraph" w:customStyle="1" w:styleId="Gosb1">
    <w:name w:val="Gosb1"/>
    <w:basedOn w:val="Gosb2"/>
    <w:rsid w:val="00DC1E0A"/>
    <w:rPr>
      <w:color w:val="000000"/>
      <w:sz w:val="32"/>
      <w:szCs w:val="32"/>
    </w:rPr>
  </w:style>
  <w:style w:type="paragraph" w:customStyle="1" w:styleId="Gosbosnovn">
    <w:name w:val="Gosb_osnovn"/>
    <w:basedOn w:val="a0"/>
    <w:link w:val="Gosbosnovn0"/>
    <w:rsid w:val="00DC1E0A"/>
    <w:pPr>
      <w:widowControl w:val="0"/>
      <w:adjustRightInd w:val="0"/>
      <w:snapToGrid w:val="0"/>
      <w:spacing w:after="0" w:line="360" w:lineRule="auto"/>
    </w:pPr>
    <w:rPr>
      <w:rFonts w:eastAsia="Times New Roman" w:cs="Times New Roman"/>
      <w:sz w:val="28"/>
      <w:szCs w:val="20"/>
      <w:lang w:eastAsia="ru-RU"/>
    </w:rPr>
  </w:style>
  <w:style w:type="character" w:customStyle="1" w:styleId="Gosbosnovn0">
    <w:name w:val="Gosb_osnovn Знак"/>
    <w:link w:val="Gosbosnovn"/>
    <w:rsid w:val="00DC1E0A"/>
    <w:rPr>
      <w:rFonts w:ascii="Times New Roman" w:eastAsia="Times New Roman" w:hAnsi="Times New Roman"/>
      <w:sz w:val="28"/>
    </w:rPr>
  </w:style>
  <w:style w:type="character" w:customStyle="1" w:styleId="Gosb20">
    <w:name w:val="Gosb2 Знак"/>
    <w:link w:val="Gosb2"/>
    <w:rsid w:val="00DC1E0A"/>
    <w:rPr>
      <w:rFonts w:ascii="Times New Roman" w:eastAsia="Times New Roman" w:hAnsi="Times New Roman"/>
      <w:b/>
      <w:i/>
      <w:sz w:val="30"/>
      <w:szCs w:val="28"/>
    </w:rPr>
  </w:style>
  <w:style w:type="paragraph" w:customStyle="1" w:styleId="17">
    <w:name w:val="Обычный1"/>
    <w:rsid w:val="00DC1E0A"/>
    <w:rPr>
      <w:rFonts w:ascii="Times New Roman" w:eastAsia="Times New Roman" w:hAnsi="Times New Roman"/>
    </w:rPr>
  </w:style>
  <w:style w:type="paragraph" w:customStyle="1" w:styleId="Default">
    <w:name w:val="Default"/>
    <w:rsid w:val="00DC1E0A"/>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3761</Words>
  <Characters>21438</Characters>
  <Application>Microsoft Office Word</Application>
  <DocSecurity>0</DocSecurity>
  <Lines>178</Lines>
  <Paragraphs>50</Paragraphs>
  <ScaleCrop>false</ScaleCrop>
  <Company/>
  <LinksUpToDate>false</LinksUpToDate>
  <CharactersWithSpaces>25149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5</cp:revision>
  <dcterms:created xsi:type="dcterms:W3CDTF">2016-05-17T08:36:00Z</dcterms:created>
  <dcterms:modified xsi:type="dcterms:W3CDTF">2016-05-18T09:01:00Z</dcterms:modified>
</cp:coreProperties>
</file>